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A5B29" w14:textId="77777777" w:rsidR="004C5456" w:rsidRPr="0017685C" w:rsidRDefault="00B77958" w:rsidP="004C5456">
      <w:pPr>
        <w:spacing w:after="0"/>
        <w:rPr>
          <w:rFonts w:cs="Arial"/>
        </w:rPr>
      </w:pPr>
      <w:bookmarkStart w:id="0" w:name="_GoBack"/>
      <w:bookmarkEnd w:id="0"/>
      <w:r>
        <w:rPr>
          <w:noProof/>
          <w:lang w:eastAsia="de-DE"/>
        </w:rPr>
        <w:drawing>
          <wp:anchor distT="0" distB="0" distL="114300" distR="114300" simplePos="0" relativeHeight="251651584" behindDoc="1" locked="0" layoutInCell="1" allowOverlap="1" wp14:anchorId="043BED37" wp14:editId="0A08055D">
            <wp:simplePos x="0" y="0"/>
            <wp:positionH relativeFrom="column">
              <wp:posOffset>2189480</wp:posOffset>
            </wp:positionH>
            <wp:positionV relativeFrom="paragraph">
              <wp:posOffset>45720</wp:posOffset>
            </wp:positionV>
            <wp:extent cx="3602990" cy="658495"/>
            <wp:effectExtent l="0" t="0" r="0" b="8255"/>
            <wp:wrapTight wrapText="bothSides">
              <wp:wrapPolygon edited="0">
                <wp:start x="0" y="0"/>
                <wp:lineTo x="0" y="21246"/>
                <wp:lineTo x="21471" y="21246"/>
                <wp:lineTo x="21471" y="0"/>
                <wp:lineTo x="0" y="0"/>
              </wp:wrapPolygon>
            </wp:wrapTight>
            <wp:docPr id="71"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29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de-DE"/>
        </w:rPr>
        <w:drawing>
          <wp:inline distT="0" distB="0" distL="0" distR="0" wp14:anchorId="70C284F8" wp14:editId="7174032B">
            <wp:extent cx="1181100" cy="1257300"/>
            <wp:effectExtent l="0" t="0" r="0" b="0"/>
            <wp:docPr id="1" name="Grafik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257300"/>
                    </a:xfrm>
                    <a:prstGeom prst="rect">
                      <a:avLst/>
                    </a:prstGeom>
                    <a:noFill/>
                    <a:ln>
                      <a:noFill/>
                    </a:ln>
                  </pic:spPr>
                </pic:pic>
              </a:graphicData>
            </a:graphic>
          </wp:inline>
        </w:drawing>
      </w:r>
    </w:p>
    <w:p w14:paraId="1D880079" w14:textId="77777777" w:rsidR="004C5456" w:rsidRPr="0017685C" w:rsidRDefault="004C5456" w:rsidP="004C5456">
      <w:pPr>
        <w:spacing w:after="0"/>
        <w:rPr>
          <w:rFonts w:cs="Arial"/>
        </w:rPr>
      </w:pPr>
    </w:p>
    <w:p w14:paraId="0586EDDD" w14:textId="77777777" w:rsidR="004C5456" w:rsidRPr="0017685C" w:rsidRDefault="004C5456" w:rsidP="004C5456">
      <w:pPr>
        <w:spacing w:after="0"/>
        <w:rPr>
          <w:rFonts w:cs="Arial"/>
        </w:rPr>
      </w:pPr>
    </w:p>
    <w:p w14:paraId="245FEAD6" w14:textId="77777777" w:rsidR="004C5456" w:rsidRPr="0017685C" w:rsidRDefault="004C5456" w:rsidP="004C5456">
      <w:pPr>
        <w:spacing w:after="0"/>
        <w:rPr>
          <w:rFonts w:cs="Arial"/>
        </w:rPr>
      </w:pPr>
    </w:p>
    <w:p w14:paraId="0EC0EC63" w14:textId="77777777" w:rsidR="004C5456" w:rsidRPr="0017685C" w:rsidRDefault="004C5456" w:rsidP="004C5456">
      <w:pPr>
        <w:spacing w:after="0"/>
        <w:rPr>
          <w:rFonts w:cs="Arial"/>
          <w:color w:val="145085"/>
        </w:rPr>
      </w:pPr>
    </w:p>
    <w:p w14:paraId="1A3940DF" w14:textId="77777777" w:rsidR="004C5456" w:rsidRPr="0075236B" w:rsidRDefault="0075236B" w:rsidP="004C5456">
      <w:pPr>
        <w:spacing w:after="0"/>
        <w:jc w:val="center"/>
        <w:rPr>
          <w:rFonts w:eastAsia="Times New Roman" w:cs="Arial"/>
          <w:b/>
          <w:bCs/>
          <w:color w:val="2396A0"/>
          <w:sz w:val="48"/>
          <w:szCs w:val="48"/>
          <w:lang w:eastAsia="de-DE"/>
        </w:rPr>
      </w:pPr>
      <w:r w:rsidRPr="0075236B">
        <w:rPr>
          <w:rFonts w:eastAsia="Times New Roman" w:cs="Arial"/>
          <w:b/>
          <w:bCs/>
          <w:color w:val="2396A0"/>
          <w:sz w:val="48"/>
          <w:szCs w:val="48"/>
          <w:lang w:eastAsia="de-DE"/>
        </w:rPr>
        <w:t>Fachwörterliste Mathematik</w:t>
      </w:r>
    </w:p>
    <w:p w14:paraId="217A799D" w14:textId="4337528B" w:rsidR="004C5456" w:rsidRPr="0017685C" w:rsidRDefault="0075236B" w:rsidP="004C5456">
      <w:pPr>
        <w:pStyle w:val="Verzeichnis1"/>
        <w:spacing w:line="240" w:lineRule="auto"/>
        <w:ind w:left="680"/>
        <w:jc w:val="center"/>
        <w:rPr>
          <w:rFonts w:cs="Arial"/>
          <w:b/>
          <w:bCs/>
          <w:color w:val="2396A0"/>
          <w:sz w:val="48"/>
          <w:szCs w:val="48"/>
        </w:rPr>
      </w:pPr>
      <w:r>
        <w:rPr>
          <w:rFonts w:cs="Arial"/>
          <w:b/>
          <w:bCs/>
          <w:color w:val="2396A0"/>
          <w:sz w:val="48"/>
          <w:szCs w:val="48"/>
        </w:rPr>
        <w:t xml:space="preserve">für </w:t>
      </w:r>
      <w:r w:rsidR="00E32F66">
        <w:rPr>
          <w:rFonts w:cs="Arial"/>
          <w:b/>
          <w:bCs/>
          <w:color w:val="2396A0"/>
          <w:sz w:val="48"/>
          <w:szCs w:val="48"/>
        </w:rPr>
        <w:t xml:space="preserve">die Klassen zur </w:t>
      </w:r>
      <w:r>
        <w:rPr>
          <w:rFonts w:cs="Arial"/>
          <w:b/>
          <w:bCs/>
          <w:color w:val="2396A0"/>
          <w:sz w:val="48"/>
          <w:szCs w:val="48"/>
        </w:rPr>
        <w:t>Berufs</w:t>
      </w:r>
      <w:r w:rsidR="00E32F66">
        <w:rPr>
          <w:rFonts w:cs="Arial"/>
          <w:b/>
          <w:bCs/>
          <w:color w:val="2396A0"/>
          <w:sz w:val="48"/>
          <w:szCs w:val="48"/>
        </w:rPr>
        <w:t>vorbereitung</w:t>
      </w:r>
    </w:p>
    <w:p w14:paraId="72984443" w14:textId="77777777" w:rsidR="004C5456" w:rsidRPr="0017685C" w:rsidRDefault="004C5456" w:rsidP="004C5456">
      <w:pPr>
        <w:spacing w:after="0" w:line="240" w:lineRule="auto"/>
        <w:jc w:val="center"/>
        <w:rPr>
          <w:rFonts w:cs="Arial"/>
          <w:sz w:val="44"/>
          <w:szCs w:val="44"/>
        </w:rPr>
      </w:pPr>
    </w:p>
    <w:p w14:paraId="567FC270" w14:textId="77777777" w:rsidR="004C5456" w:rsidRPr="0017685C" w:rsidRDefault="004C5456" w:rsidP="004C5456">
      <w:pPr>
        <w:spacing w:after="0" w:line="240" w:lineRule="auto"/>
        <w:jc w:val="center"/>
        <w:rPr>
          <w:rFonts w:cs="Arial"/>
          <w:sz w:val="44"/>
          <w:szCs w:val="44"/>
        </w:rPr>
      </w:pPr>
    </w:p>
    <w:p w14:paraId="7E532584" w14:textId="77777777" w:rsidR="004C5456" w:rsidRPr="0017685C" w:rsidRDefault="004C5456" w:rsidP="004C5456">
      <w:pPr>
        <w:spacing w:after="0" w:line="240" w:lineRule="auto"/>
        <w:jc w:val="center"/>
        <w:rPr>
          <w:rFonts w:cs="Arial"/>
          <w:sz w:val="44"/>
          <w:szCs w:val="44"/>
        </w:rPr>
      </w:pPr>
    </w:p>
    <w:p w14:paraId="56D32932" w14:textId="77777777" w:rsidR="004C5456" w:rsidRPr="0017685C" w:rsidRDefault="004C5456" w:rsidP="004C5456">
      <w:pPr>
        <w:spacing w:after="0" w:line="240" w:lineRule="auto"/>
        <w:jc w:val="center"/>
        <w:rPr>
          <w:rFonts w:cs="Arial"/>
          <w:sz w:val="44"/>
          <w:szCs w:val="44"/>
        </w:rPr>
      </w:pPr>
    </w:p>
    <w:p w14:paraId="7DE040E5" w14:textId="77777777" w:rsidR="004C5456" w:rsidRPr="0017685C" w:rsidRDefault="004C5456" w:rsidP="004C5456">
      <w:pPr>
        <w:spacing w:after="0" w:line="240" w:lineRule="auto"/>
        <w:jc w:val="center"/>
        <w:rPr>
          <w:rFonts w:cs="Arial"/>
          <w:sz w:val="44"/>
          <w:szCs w:val="44"/>
        </w:rPr>
      </w:pPr>
    </w:p>
    <w:p w14:paraId="1F269A50" w14:textId="77777777" w:rsidR="004C5456" w:rsidRPr="0017685C" w:rsidRDefault="004C5456" w:rsidP="004C5456">
      <w:pPr>
        <w:spacing w:after="0" w:line="240" w:lineRule="auto"/>
        <w:jc w:val="center"/>
        <w:rPr>
          <w:rFonts w:cs="Arial"/>
          <w:sz w:val="44"/>
          <w:szCs w:val="44"/>
        </w:rPr>
      </w:pPr>
    </w:p>
    <w:p w14:paraId="26FAB220" w14:textId="77777777" w:rsidR="004C5456" w:rsidRPr="0017685C" w:rsidRDefault="004C5456" w:rsidP="004C5456">
      <w:pPr>
        <w:spacing w:after="0" w:line="240" w:lineRule="auto"/>
        <w:jc w:val="center"/>
        <w:rPr>
          <w:rFonts w:cs="Arial"/>
          <w:sz w:val="44"/>
          <w:szCs w:val="44"/>
        </w:rPr>
      </w:pPr>
    </w:p>
    <w:p w14:paraId="7A903EE7" w14:textId="77777777" w:rsidR="004C5456" w:rsidRPr="0017685C" w:rsidRDefault="004C5456" w:rsidP="004C5456">
      <w:pPr>
        <w:spacing w:after="0" w:line="240" w:lineRule="auto"/>
        <w:jc w:val="center"/>
        <w:rPr>
          <w:rFonts w:cs="Arial"/>
          <w:sz w:val="44"/>
          <w:szCs w:val="44"/>
        </w:rPr>
      </w:pPr>
    </w:p>
    <w:p w14:paraId="0ACA167D" w14:textId="77777777" w:rsidR="004C5456" w:rsidRPr="0017685C" w:rsidRDefault="004C5456" w:rsidP="004C5456">
      <w:pPr>
        <w:spacing w:after="0" w:line="240" w:lineRule="auto"/>
        <w:jc w:val="center"/>
        <w:rPr>
          <w:rFonts w:cs="Arial"/>
          <w:sz w:val="44"/>
          <w:szCs w:val="44"/>
        </w:rPr>
      </w:pPr>
    </w:p>
    <w:p w14:paraId="05CD628D" w14:textId="77777777" w:rsidR="004C5456" w:rsidRPr="0017685C" w:rsidRDefault="004C5456" w:rsidP="004C5456">
      <w:pPr>
        <w:spacing w:after="0" w:line="240" w:lineRule="auto"/>
        <w:jc w:val="center"/>
        <w:rPr>
          <w:rFonts w:cs="Arial"/>
          <w:sz w:val="44"/>
          <w:szCs w:val="44"/>
        </w:rPr>
      </w:pPr>
    </w:p>
    <w:p w14:paraId="334A63FC" w14:textId="77777777" w:rsidR="004C5456" w:rsidRDefault="004C5456" w:rsidP="004C5456">
      <w:pPr>
        <w:spacing w:after="0" w:line="240" w:lineRule="auto"/>
        <w:jc w:val="right"/>
        <w:rPr>
          <w:rFonts w:cs="Arial"/>
          <w:sz w:val="36"/>
        </w:rPr>
      </w:pPr>
    </w:p>
    <w:p w14:paraId="47EA8D31" w14:textId="77777777" w:rsidR="00444F46" w:rsidRDefault="00444F46" w:rsidP="004C5456">
      <w:pPr>
        <w:spacing w:after="0" w:line="240" w:lineRule="auto"/>
        <w:jc w:val="right"/>
        <w:rPr>
          <w:rFonts w:cs="Arial"/>
          <w:sz w:val="36"/>
        </w:rPr>
      </w:pPr>
    </w:p>
    <w:p w14:paraId="0C37780E" w14:textId="77777777" w:rsidR="000B2267" w:rsidRDefault="000B2267" w:rsidP="004C5456">
      <w:pPr>
        <w:spacing w:after="0" w:line="240" w:lineRule="auto"/>
        <w:jc w:val="right"/>
        <w:rPr>
          <w:rFonts w:cs="Arial"/>
          <w:sz w:val="36"/>
        </w:rPr>
      </w:pPr>
    </w:p>
    <w:p w14:paraId="4705701A" w14:textId="77777777" w:rsidR="000B2267" w:rsidRDefault="000B2267" w:rsidP="004C5456">
      <w:pPr>
        <w:spacing w:after="0" w:line="240" w:lineRule="auto"/>
        <w:jc w:val="right"/>
        <w:rPr>
          <w:rFonts w:cs="Arial"/>
          <w:sz w:val="36"/>
        </w:rPr>
      </w:pPr>
    </w:p>
    <w:p w14:paraId="36AA6612" w14:textId="77777777" w:rsidR="000B2267" w:rsidRDefault="000B2267" w:rsidP="004C5456">
      <w:pPr>
        <w:spacing w:after="0" w:line="240" w:lineRule="auto"/>
        <w:jc w:val="right"/>
        <w:rPr>
          <w:rFonts w:cs="Arial"/>
          <w:sz w:val="36"/>
        </w:rPr>
      </w:pPr>
    </w:p>
    <w:p w14:paraId="421A8519" w14:textId="77777777" w:rsidR="000B2267" w:rsidRDefault="000B2267" w:rsidP="004C5456">
      <w:pPr>
        <w:spacing w:after="0" w:line="240" w:lineRule="auto"/>
        <w:jc w:val="right"/>
      </w:pPr>
    </w:p>
    <w:p w14:paraId="0E70F1A4" w14:textId="77777777" w:rsidR="00444F46" w:rsidRDefault="00444F46" w:rsidP="004C5456">
      <w:pPr>
        <w:spacing w:after="0" w:line="240" w:lineRule="auto"/>
        <w:jc w:val="right"/>
      </w:pPr>
    </w:p>
    <w:p w14:paraId="1DF2E717" w14:textId="77777777" w:rsidR="00444F46" w:rsidRDefault="00444F46" w:rsidP="004C5456">
      <w:pPr>
        <w:spacing w:after="0" w:line="240" w:lineRule="auto"/>
        <w:jc w:val="right"/>
      </w:pPr>
    </w:p>
    <w:p w14:paraId="0A980DEA" w14:textId="77777777" w:rsidR="00444F46" w:rsidRDefault="00444F46" w:rsidP="004C5456">
      <w:pPr>
        <w:spacing w:after="0" w:line="240" w:lineRule="auto"/>
        <w:jc w:val="right"/>
      </w:pPr>
    </w:p>
    <w:p w14:paraId="065A7219" w14:textId="77777777" w:rsidR="000B2267" w:rsidRDefault="000B2267" w:rsidP="004C5456">
      <w:pPr>
        <w:spacing w:after="0" w:line="240" w:lineRule="auto"/>
        <w:jc w:val="right"/>
        <w:rPr>
          <w:rFonts w:cs="Arial"/>
          <w:sz w:val="36"/>
        </w:rPr>
      </w:pPr>
    </w:p>
    <w:p w14:paraId="56D7E360" w14:textId="77777777" w:rsidR="000B2267" w:rsidRPr="0017685C" w:rsidRDefault="000B2267" w:rsidP="004C5456">
      <w:pPr>
        <w:spacing w:after="0" w:line="240" w:lineRule="auto"/>
        <w:jc w:val="right"/>
        <w:rPr>
          <w:rFonts w:cs="Arial"/>
          <w:sz w:val="36"/>
        </w:rPr>
      </w:pPr>
    </w:p>
    <w:p w14:paraId="333ABFDA" w14:textId="4F844A9F" w:rsidR="004C5456" w:rsidRDefault="004C5456" w:rsidP="004C5456">
      <w:pPr>
        <w:spacing w:after="0"/>
        <w:jc w:val="right"/>
        <w:rPr>
          <w:rFonts w:cs="Arial"/>
          <w:sz w:val="36"/>
          <w:szCs w:val="36"/>
        </w:rPr>
        <w:sectPr w:rsidR="004C545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pPr>
      <w:r w:rsidRPr="0017685C">
        <w:rPr>
          <w:rFonts w:cs="Arial"/>
          <w:sz w:val="36"/>
        </w:rPr>
        <w:t xml:space="preserve">München, </w:t>
      </w:r>
      <w:r w:rsidR="00E32F66">
        <w:rPr>
          <w:rFonts w:cs="Arial"/>
          <w:sz w:val="36"/>
          <w:szCs w:val="36"/>
        </w:rPr>
        <w:t>April 2021</w:t>
      </w:r>
    </w:p>
    <w:p w14:paraId="6FDEF033" w14:textId="77777777" w:rsidR="004C5456" w:rsidRPr="0017685C" w:rsidRDefault="004C5456" w:rsidP="004C5456">
      <w:pPr>
        <w:tabs>
          <w:tab w:val="left" w:pos="397"/>
          <w:tab w:val="left" w:pos="793"/>
          <w:tab w:val="left" w:pos="1190"/>
          <w:tab w:val="left" w:pos="2232"/>
        </w:tabs>
        <w:spacing w:after="0" w:line="240" w:lineRule="auto"/>
        <w:rPr>
          <w:rFonts w:cs="Arial"/>
        </w:rPr>
      </w:pPr>
      <w:r w:rsidRPr="0017685C">
        <w:rPr>
          <w:rFonts w:cs="Arial"/>
        </w:rPr>
        <w:lastRenderedPageBreak/>
        <w:t>Erarbeitet im Auftrag des Bayerischen Staatsministeriums für Unterricht und Kultus</w:t>
      </w:r>
    </w:p>
    <w:p w14:paraId="56B1C4D8" w14:textId="77777777" w:rsidR="004C5456" w:rsidRPr="0017685C" w:rsidRDefault="004C5456" w:rsidP="004C5456">
      <w:pPr>
        <w:tabs>
          <w:tab w:val="left" w:pos="397"/>
          <w:tab w:val="left" w:pos="793"/>
          <w:tab w:val="left" w:pos="1190"/>
          <w:tab w:val="left" w:pos="2232"/>
        </w:tabs>
        <w:spacing w:after="0" w:line="240" w:lineRule="auto"/>
        <w:rPr>
          <w:rFonts w:cs="Arial"/>
        </w:rPr>
      </w:pPr>
    </w:p>
    <w:p w14:paraId="7CD97718" w14:textId="77777777" w:rsidR="004C5456" w:rsidRPr="0017685C" w:rsidRDefault="004C5456" w:rsidP="004C5456">
      <w:pPr>
        <w:tabs>
          <w:tab w:val="left" w:pos="397"/>
          <w:tab w:val="left" w:pos="793"/>
          <w:tab w:val="left" w:pos="1190"/>
          <w:tab w:val="left" w:pos="2232"/>
        </w:tabs>
        <w:spacing w:after="0" w:line="240" w:lineRule="auto"/>
        <w:rPr>
          <w:rFonts w:cs="Arial"/>
        </w:rPr>
      </w:pPr>
    </w:p>
    <w:p w14:paraId="3DBAD1C0" w14:textId="77777777" w:rsidR="004C5456" w:rsidRPr="0017685C" w:rsidRDefault="004C5456" w:rsidP="004C5456">
      <w:pPr>
        <w:tabs>
          <w:tab w:val="left" w:pos="397"/>
          <w:tab w:val="left" w:pos="793"/>
          <w:tab w:val="left" w:pos="1190"/>
          <w:tab w:val="left" w:pos="2232"/>
        </w:tabs>
        <w:spacing w:after="0" w:line="240" w:lineRule="auto"/>
        <w:rPr>
          <w:rFonts w:cs="Arial"/>
        </w:rPr>
      </w:pPr>
    </w:p>
    <w:p w14:paraId="430D7A4F" w14:textId="77777777" w:rsidR="004C5456" w:rsidRPr="0017685C" w:rsidRDefault="004C5456" w:rsidP="004C5456">
      <w:pPr>
        <w:tabs>
          <w:tab w:val="left" w:pos="397"/>
          <w:tab w:val="left" w:pos="793"/>
          <w:tab w:val="left" w:pos="1190"/>
          <w:tab w:val="left" w:pos="2232"/>
        </w:tabs>
        <w:spacing w:after="0" w:line="240" w:lineRule="auto"/>
        <w:rPr>
          <w:rFonts w:cs="Arial"/>
          <w:b/>
        </w:rPr>
      </w:pPr>
    </w:p>
    <w:p w14:paraId="7719EE14" w14:textId="77777777" w:rsidR="004C5456" w:rsidRPr="0017685C" w:rsidRDefault="004C5456" w:rsidP="004C5456">
      <w:pPr>
        <w:tabs>
          <w:tab w:val="left" w:pos="397"/>
          <w:tab w:val="left" w:pos="793"/>
          <w:tab w:val="left" w:pos="1190"/>
          <w:tab w:val="left" w:pos="2232"/>
        </w:tabs>
        <w:spacing w:after="0" w:line="240" w:lineRule="auto"/>
        <w:rPr>
          <w:rFonts w:cs="Arial"/>
          <w:b/>
        </w:rPr>
      </w:pPr>
    </w:p>
    <w:p w14:paraId="38CF7D1D" w14:textId="77777777" w:rsidR="004C5456" w:rsidRPr="0017685C" w:rsidRDefault="004C5456" w:rsidP="004C5456">
      <w:pPr>
        <w:tabs>
          <w:tab w:val="left" w:pos="397"/>
          <w:tab w:val="left" w:pos="793"/>
          <w:tab w:val="left" w:pos="1190"/>
          <w:tab w:val="left" w:pos="2232"/>
        </w:tabs>
        <w:spacing w:after="0" w:line="240" w:lineRule="auto"/>
        <w:rPr>
          <w:rFonts w:cs="Arial"/>
          <w:b/>
        </w:rPr>
      </w:pPr>
    </w:p>
    <w:p w14:paraId="0AFF8127" w14:textId="77777777" w:rsidR="004C5456" w:rsidRPr="0017685C" w:rsidRDefault="004C5456" w:rsidP="004C5456">
      <w:pPr>
        <w:tabs>
          <w:tab w:val="left" w:pos="397"/>
          <w:tab w:val="left" w:pos="793"/>
          <w:tab w:val="left" w:pos="1190"/>
          <w:tab w:val="left" w:pos="2232"/>
        </w:tabs>
        <w:spacing w:after="0" w:line="240" w:lineRule="auto"/>
        <w:rPr>
          <w:rFonts w:cs="Arial"/>
          <w:b/>
        </w:rPr>
      </w:pPr>
    </w:p>
    <w:p w14:paraId="070A70D1" w14:textId="77777777" w:rsidR="004C5456" w:rsidRPr="0017685C" w:rsidRDefault="004C5456" w:rsidP="004C5456">
      <w:pPr>
        <w:tabs>
          <w:tab w:val="left" w:pos="397"/>
          <w:tab w:val="left" w:pos="793"/>
          <w:tab w:val="left" w:pos="1190"/>
          <w:tab w:val="left" w:pos="2232"/>
        </w:tabs>
        <w:spacing w:after="0" w:line="240" w:lineRule="auto"/>
        <w:rPr>
          <w:rFonts w:cs="Arial"/>
          <w:b/>
        </w:rPr>
      </w:pPr>
    </w:p>
    <w:p w14:paraId="3696A585" w14:textId="77777777" w:rsidR="004C5456" w:rsidRPr="0017685C" w:rsidRDefault="004C5456" w:rsidP="004C5456">
      <w:pPr>
        <w:tabs>
          <w:tab w:val="left" w:pos="397"/>
          <w:tab w:val="left" w:pos="793"/>
          <w:tab w:val="left" w:pos="1190"/>
          <w:tab w:val="left" w:pos="2232"/>
        </w:tabs>
        <w:spacing w:after="0" w:line="240" w:lineRule="auto"/>
        <w:rPr>
          <w:rFonts w:cs="Arial"/>
          <w:b/>
        </w:rPr>
      </w:pPr>
    </w:p>
    <w:p w14:paraId="4C589D82" w14:textId="77777777" w:rsidR="004C5456" w:rsidRPr="0017685C" w:rsidRDefault="004C5456" w:rsidP="004C5456">
      <w:pPr>
        <w:tabs>
          <w:tab w:val="left" w:pos="397"/>
          <w:tab w:val="left" w:pos="793"/>
          <w:tab w:val="left" w:pos="1190"/>
          <w:tab w:val="left" w:pos="2232"/>
        </w:tabs>
        <w:spacing w:after="0" w:line="240" w:lineRule="auto"/>
        <w:rPr>
          <w:rFonts w:cs="Arial"/>
          <w:b/>
        </w:rPr>
      </w:pPr>
    </w:p>
    <w:p w14:paraId="7E9F54EC" w14:textId="77777777" w:rsidR="004C5456" w:rsidRPr="0017685C" w:rsidRDefault="004C5456" w:rsidP="004C5456">
      <w:pPr>
        <w:tabs>
          <w:tab w:val="left" w:pos="397"/>
          <w:tab w:val="left" w:pos="793"/>
          <w:tab w:val="left" w:pos="1190"/>
          <w:tab w:val="left" w:pos="2232"/>
        </w:tabs>
        <w:spacing w:after="0" w:line="240" w:lineRule="auto"/>
        <w:rPr>
          <w:rFonts w:cs="Arial"/>
        </w:rPr>
      </w:pPr>
      <w:r w:rsidRPr="0017685C">
        <w:rPr>
          <w:rFonts w:cs="Arial"/>
          <w:b/>
        </w:rPr>
        <w:t>Leitung des Arbeitskreises:</w:t>
      </w:r>
    </w:p>
    <w:p w14:paraId="4189D3A0" w14:textId="312154F4" w:rsidR="004C5456" w:rsidRDefault="0075236B" w:rsidP="004C5456">
      <w:pPr>
        <w:tabs>
          <w:tab w:val="left" w:pos="4253"/>
        </w:tabs>
        <w:spacing w:after="0" w:line="240" w:lineRule="auto"/>
        <w:ind w:left="4111" w:hanging="4111"/>
        <w:rPr>
          <w:rFonts w:cs="Arial"/>
          <w:color w:val="000000"/>
        </w:rPr>
      </w:pPr>
      <w:r>
        <w:rPr>
          <w:rFonts w:cs="Arial"/>
          <w:color w:val="000000"/>
        </w:rPr>
        <w:t>Martina Hoffmann</w:t>
      </w:r>
      <w:r w:rsidR="004C5456" w:rsidRPr="0017685C">
        <w:rPr>
          <w:rFonts w:cs="Arial"/>
          <w:color w:val="000000"/>
        </w:rPr>
        <w:tab/>
        <w:t xml:space="preserve">Staatsinstitut für Schulqualität und </w:t>
      </w:r>
      <w:r w:rsidR="004C5456" w:rsidRPr="0017685C">
        <w:rPr>
          <w:rFonts w:cs="Arial"/>
          <w:color w:val="000000"/>
        </w:rPr>
        <w:br/>
        <w:t>Bildungsforschung (ISB), München</w:t>
      </w:r>
    </w:p>
    <w:p w14:paraId="66C4E0C4" w14:textId="77777777" w:rsidR="0050424F" w:rsidRDefault="0050424F" w:rsidP="004C5456">
      <w:pPr>
        <w:tabs>
          <w:tab w:val="left" w:pos="4253"/>
        </w:tabs>
        <w:spacing w:after="0" w:line="240" w:lineRule="auto"/>
        <w:ind w:left="4111" w:hanging="4111"/>
        <w:rPr>
          <w:rFonts w:cs="Arial"/>
          <w:color w:val="000000"/>
        </w:rPr>
      </w:pPr>
    </w:p>
    <w:p w14:paraId="790CEB7C" w14:textId="1BCFCCB2" w:rsidR="0050424F" w:rsidRPr="0050424F" w:rsidRDefault="0050424F" w:rsidP="0075236B">
      <w:pPr>
        <w:tabs>
          <w:tab w:val="left" w:pos="4253"/>
        </w:tabs>
        <w:spacing w:after="0" w:line="240" w:lineRule="auto"/>
        <w:ind w:left="4111" w:hanging="4111"/>
        <w:rPr>
          <w:rFonts w:cs="Arial"/>
          <w:b/>
          <w:bCs/>
          <w:color w:val="000000"/>
        </w:rPr>
      </w:pPr>
      <w:r w:rsidRPr="0050424F">
        <w:rPr>
          <w:rFonts w:cs="Arial"/>
          <w:b/>
          <w:bCs/>
          <w:color w:val="000000"/>
        </w:rPr>
        <w:t>Mitglieder des Arbeitskreises</w:t>
      </w:r>
    </w:p>
    <w:p w14:paraId="0DEC934C" w14:textId="1F6DA342" w:rsidR="0050424F" w:rsidRDefault="0050424F" w:rsidP="0075236B">
      <w:pPr>
        <w:tabs>
          <w:tab w:val="left" w:pos="4253"/>
        </w:tabs>
        <w:spacing w:after="0" w:line="240" w:lineRule="auto"/>
        <w:ind w:left="4111" w:hanging="4111"/>
        <w:rPr>
          <w:rFonts w:cs="Arial"/>
          <w:color w:val="000000"/>
        </w:rPr>
      </w:pPr>
      <w:r>
        <w:rPr>
          <w:rFonts w:cs="Arial"/>
          <w:color w:val="000000"/>
        </w:rPr>
        <w:t>Julia Biermeier</w:t>
      </w:r>
      <w:r>
        <w:rPr>
          <w:rFonts w:cs="Arial"/>
          <w:color w:val="000000"/>
        </w:rPr>
        <w:tab/>
        <w:t>Staatliches Berufsschulzentrum Wasserburg am Inn</w:t>
      </w:r>
    </w:p>
    <w:p w14:paraId="4C1CD220" w14:textId="20BE12BB" w:rsidR="001F6469" w:rsidRDefault="001F6469" w:rsidP="0075236B">
      <w:pPr>
        <w:tabs>
          <w:tab w:val="left" w:pos="4253"/>
        </w:tabs>
        <w:spacing w:after="0" w:line="240" w:lineRule="auto"/>
        <w:ind w:left="4111" w:hanging="4111"/>
        <w:rPr>
          <w:rFonts w:cs="Arial"/>
          <w:color w:val="000000"/>
        </w:rPr>
      </w:pPr>
      <w:r>
        <w:rPr>
          <w:rFonts w:cs="Arial"/>
          <w:color w:val="000000"/>
        </w:rPr>
        <w:t>Christina Kühnel</w:t>
      </w:r>
      <w:r>
        <w:rPr>
          <w:rFonts w:cs="Arial"/>
          <w:color w:val="000000"/>
        </w:rPr>
        <w:tab/>
        <w:t>Kaufmännische Berufsschule Deggendorf</w:t>
      </w:r>
    </w:p>
    <w:p w14:paraId="0B74397D" w14:textId="413F36AD" w:rsidR="0050424F" w:rsidRDefault="0050424F" w:rsidP="0075236B">
      <w:pPr>
        <w:tabs>
          <w:tab w:val="left" w:pos="4253"/>
        </w:tabs>
        <w:spacing w:after="0" w:line="240" w:lineRule="auto"/>
        <w:ind w:left="4111" w:hanging="4111"/>
        <w:rPr>
          <w:rFonts w:cs="Arial"/>
          <w:color w:val="000000"/>
        </w:rPr>
      </w:pPr>
      <w:r>
        <w:rPr>
          <w:rFonts w:cs="Arial"/>
          <w:color w:val="000000"/>
        </w:rPr>
        <w:t>Andrea Neulinger</w:t>
      </w:r>
      <w:r>
        <w:rPr>
          <w:rFonts w:cs="Arial"/>
          <w:color w:val="000000"/>
        </w:rPr>
        <w:tab/>
        <w:t>Grund- und Mittelschule Waldram</w:t>
      </w:r>
    </w:p>
    <w:p w14:paraId="59424E8F" w14:textId="1F43120E" w:rsidR="004C5456" w:rsidRPr="00573C3E" w:rsidRDefault="0075236B" w:rsidP="00573C3E">
      <w:pPr>
        <w:tabs>
          <w:tab w:val="left" w:pos="4253"/>
        </w:tabs>
        <w:spacing w:after="0" w:line="240" w:lineRule="auto"/>
        <w:ind w:left="4111" w:hanging="4111"/>
        <w:rPr>
          <w:rFonts w:cs="Arial"/>
          <w:color w:val="000000"/>
        </w:rPr>
      </w:pPr>
      <w:r>
        <w:rPr>
          <w:rFonts w:cs="Arial"/>
          <w:color w:val="000000"/>
        </w:rPr>
        <w:t>Viktoria Wiedemann</w:t>
      </w:r>
      <w:r w:rsidRPr="0017685C">
        <w:rPr>
          <w:rFonts w:cs="Arial"/>
          <w:color w:val="000000"/>
        </w:rPr>
        <w:tab/>
        <w:t xml:space="preserve">Staatsinstitut für Schulqualität und </w:t>
      </w:r>
      <w:r w:rsidRPr="0017685C">
        <w:rPr>
          <w:rFonts w:cs="Arial"/>
          <w:color w:val="000000"/>
        </w:rPr>
        <w:br/>
        <w:t>Bildungsforschung (ISB), München</w:t>
      </w:r>
    </w:p>
    <w:p w14:paraId="5FCCA428" w14:textId="77777777" w:rsidR="0075236B" w:rsidRPr="0017685C" w:rsidRDefault="0075236B" w:rsidP="004C5456">
      <w:pPr>
        <w:tabs>
          <w:tab w:val="left" w:pos="397"/>
          <w:tab w:val="left" w:pos="793"/>
          <w:tab w:val="left" w:pos="1190"/>
          <w:tab w:val="left" w:pos="2232"/>
        </w:tabs>
        <w:spacing w:after="0" w:line="240" w:lineRule="auto"/>
        <w:rPr>
          <w:rFonts w:cs="Arial"/>
        </w:rPr>
      </w:pPr>
    </w:p>
    <w:p w14:paraId="48C27510" w14:textId="77777777" w:rsidR="004C5456" w:rsidRPr="0017685C" w:rsidRDefault="0075236B" w:rsidP="004C5456">
      <w:pPr>
        <w:tabs>
          <w:tab w:val="left" w:pos="397"/>
          <w:tab w:val="left" w:pos="793"/>
          <w:tab w:val="left" w:pos="1190"/>
          <w:tab w:val="left" w:pos="2232"/>
        </w:tabs>
        <w:spacing w:after="0" w:line="240" w:lineRule="auto"/>
        <w:rPr>
          <w:rFonts w:cs="Arial"/>
          <w:b/>
        </w:rPr>
      </w:pPr>
      <w:r>
        <w:rPr>
          <w:rFonts w:cs="Arial"/>
          <w:b/>
        </w:rPr>
        <w:t xml:space="preserve">Illustration </w:t>
      </w:r>
    </w:p>
    <w:p w14:paraId="6711BB2E" w14:textId="77777777" w:rsidR="0075236B" w:rsidRPr="0017685C" w:rsidRDefault="0075236B" w:rsidP="0075236B">
      <w:pPr>
        <w:tabs>
          <w:tab w:val="left" w:pos="4253"/>
        </w:tabs>
        <w:spacing w:after="0" w:line="240" w:lineRule="auto"/>
        <w:ind w:left="4111" w:hanging="4111"/>
        <w:rPr>
          <w:rFonts w:cs="Arial"/>
          <w:color w:val="000000"/>
        </w:rPr>
      </w:pPr>
      <w:r>
        <w:rPr>
          <w:rFonts w:cs="Arial"/>
          <w:color w:val="000000"/>
        </w:rPr>
        <w:t>Viktoria Wiedemann</w:t>
      </w:r>
      <w:r w:rsidRPr="0017685C">
        <w:rPr>
          <w:rFonts w:cs="Arial"/>
          <w:color w:val="000000"/>
        </w:rPr>
        <w:tab/>
        <w:t xml:space="preserve">Staatsinstitut für Schulqualität und </w:t>
      </w:r>
      <w:r w:rsidRPr="0017685C">
        <w:rPr>
          <w:rFonts w:cs="Arial"/>
          <w:color w:val="000000"/>
        </w:rPr>
        <w:br/>
        <w:t>Bildungsforschung (ISB), München</w:t>
      </w:r>
    </w:p>
    <w:p w14:paraId="2E46C1C8" w14:textId="77777777" w:rsidR="004C5456" w:rsidRPr="0017685C" w:rsidRDefault="004C5456" w:rsidP="004C5456">
      <w:pPr>
        <w:tabs>
          <w:tab w:val="left" w:pos="397"/>
          <w:tab w:val="left" w:pos="793"/>
          <w:tab w:val="left" w:pos="1190"/>
          <w:tab w:val="left" w:pos="2232"/>
        </w:tabs>
        <w:spacing w:after="0" w:line="240" w:lineRule="auto"/>
        <w:rPr>
          <w:rFonts w:cs="Arial"/>
        </w:rPr>
      </w:pPr>
    </w:p>
    <w:p w14:paraId="6B84E8F9" w14:textId="77777777" w:rsidR="004C5456" w:rsidRPr="0017685C" w:rsidRDefault="004C5456" w:rsidP="004C5456">
      <w:pPr>
        <w:tabs>
          <w:tab w:val="left" w:pos="397"/>
          <w:tab w:val="left" w:pos="793"/>
          <w:tab w:val="left" w:pos="1190"/>
          <w:tab w:val="left" w:pos="1630"/>
          <w:tab w:val="left" w:pos="3260"/>
        </w:tabs>
        <w:spacing w:after="0" w:line="240" w:lineRule="auto"/>
        <w:rPr>
          <w:rFonts w:cs="Arial"/>
        </w:rPr>
      </w:pPr>
    </w:p>
    <w:p w14:paraId="64EA980F" w14:textId="77777777" w:rsidR="004C5456" w:rsidRPr="0017685C" w:rsidRDefault="004C5456" w:rsidP="004C5456">
      <w:pPr>
        <w:tabs>
          <w:tab w:val="left" w:pos="397"/>
          <w:tab w:val="left" w:pos="793"/>
          <w:tab w:val="left" w:pos="1190"/>
          <w:tab w:val="left" w:pos="2232"/>
        </w:tabs>
        <w:spacing w:after="0" w:line="240" w:lineRule="auto"/>
        <w:rPr>
          <w:rFonts w:cs="Arial"/>
        </w:rPr>
      </w:pPr>
    </w:p>
    <w:p w14:paraId="16D85E2E" w14:textId="77777777" w:rsidR="004C5456" w:rsidRDefault="004C5456" w:rsidP="004C5456">
      <w:pPr>
        <w:tabs>
          <w:tab w:val="left" w:pos="397"/>
          <w:tab w:val="left" w:pos="793"/>
          <w:tab w:val="left" w:pos="1190"/>
          <w:tab w:val="left" w:pos="2232"/>
        </w:tabs>
        <w:spacing w:after="0" w:line="240" w:lineRule="auto"/>
        <w:rPr>
          <w:rFonts w:cs="Arial"/>
        </w:rPr>
      </w:pPr>
    </w:p>
    <w:p w14:paraId="05A1BF51" w14:textId="77777777" w:rsidR="0075236B" w:rsidRDefault="0075236B" w:rsidP="004C5456">
      <w:pPr>
        <w:tabs>
          <w:tab w:val="left" w:pos="397"/>
          <w:tab w:val="left" w:pos="793"/>
          <w:tab w:val="left" w:pos="1190"/>
          <w:tab w:val="left" w:pos="2232"/>
        </w:tabs>
        <w:spacing w:after="0" w:line="240" w:lineRule="auto"/>
        <w:rPr>
          <w:rFonts w:cs="Arial"/>
        </w:rPr>
      </w:pPr>
    </w:p>
    <w:p w14:paraId="56935E24" w14:textId="77777777" w:rsidR="0075236B" w:rsidRDefault="0075236B" w:rsidP="004C5456">
      <w:pPr>
        <w:tabs>
          <w:tab w:val="left" w:pos="397"/>
          <w:tab w:val="left" w:pos="793"/>
          <w:tab w:val="left" w:pos="1190"/>
          <w:tab w:val="left" w:pos="2232"/>
        </w:tabs>
        <w:spacing w:after="0" w:line="240" w:lineRule="auto"/>
        <w:rPr>
          <w:rFonts w:cs="Arial"/>
        </w:rPr>
      </w:pPr>
    </w:p>
    <w:p w14:paraId="6E8F81B0" w14:textId="77777777" w:rsidR="0075236B" w:rsidRDefault="0075236B" w:rsidP="004C5456">
      <w:pPr>
        <w:tabs>
          <w:tab w:val="left" w:pos="397"/>
          <w:tab w:val="left" w:pos="793"/>
          <w:tab w:val="left" w:pos="1190"/>
          <w:tab w:val="left" w:pos="2232"/>
        </w:tabs>
        <w:spacing w:after="0" w:line="240" w:lineRule="auto"/>
        <w:rPr>
          <w:rFonts w:cs="Arial"/>
        </w:rPr>
      </w:pPr>
    </w:p>
    <w:p w14:paraId="126F2B63" w14:textId="77777777" w:rsidR="004C5456" w:rsidRDefault="004C5456" w:rsidP="004C5456">
      <w:pPr>
        <w:tabs>
          <w:tab w:val="left" w:pos="397"/>
          <w:tab w:val="left" w:pos="793"/>
          <w:tab w:val="left" w:pos="1190"/>
          <w:tab w:val="left" w:pos="2232"/>
        </w:tabs>
        <w:spacing w:after="0" w:line="240" w:lineRule="auto"/>
        <w:rPr>
          <w:rFonts w:cs="Arial"/>
        </w:rPr>
      </w:pPr>
    </w:p>
    <w:p w14:paraId="4DE01E8D" w14:textId="77777777" w:rsidR="004C5456" w:rsidRDefault="004C5456" w:rsidP="004C5456">
      <w:pPr>
        <w:tabs>
          <w:tab w:val="left" w:pos="397"/>
          <w:tab w:val="left" w:pos="793"/>
          <w:tab w:val="left" w:pos="1190"/>
          <w:tab w:val="left" w:pos="2232"/>
        </w:tabs>
        <w:spacing w:after="0" w:line="240" w:lineRule="auto"/>
        <w:rPr>
          <w:rFonts w:cs="Arial"/>
        </w:rPr>
      </w:pPr>
    </w:p>
    <w:p w14:paraId="2A00D9CC" w14:textId="77777777" w:rsidR="004C5456" w:rsidRPr="0017685C" w:rsidRDefault="004C5456" w:rsidP="004C5456">
      <w:pPr>
        <w:tabs>
          <w:tab w:val="left" w:pos="397"/>
          <w:tab w:val="left" w:pos="793"/>
          <w:tab w:val="left" w:pos="1190"/>
          <w:tab w:val="left" w:pos="2232"/>
        </w:tabs>
        <w:spacing w:after="0" w:line="240" w:lineRule="auto"/>
        <w:rPr>
          <w:rFonts w:cs="Arial"/>
        </w:rPr>
      </w:pPr>
    </w:p>
    <w:p w14:paraId="7DB02107" w14:textId="77777777" w:rsidR="004C5456" w:rsidRPr="0017685C" w:rsidRDefault="004C5456" w:rsidP="004C5456">
      <w:pPr>
        <w:tabs>
          <w:tab w:val="left" w:pos="397"/>
          <w:tab w:val="left" w:pos="793"/>
          <w:tab w:val="left" w:pos="1190"/>
          <w:tab w:val="left" w:pos="2232"/>
        </w:tabs>
        <w:spacing w:after="0" w:line="240" w:lineRule="auto"/>
        <w:rPr>
          <w:rFonts w:cs="Arial"/>
        </w:rPr>
      </w:pPr>
    </w:p>
    <w:p w14:paraId="68EFF30A" w14:textId="77777777" w:rsidR="004C5456" w:rsidRPr="0017685C" w:rsidRDefault="004C5456" w:rsidP="004C5456">
      <w:pPr>
        <w:tabs>
          <w:tab w:val="left" w:pos="397"/>
          <w:tab w:val="left" w:pos="793"/>
          <w:tab w:val="left" w:pos="1190"/>
          <w:tab w:val="left" w:pos="2232"/>
        </w:tabs>
        <w:spacing w:after="0" w:line="240" w:lineRule="auto"/>
        <w:rPr>
          <w:rFonts w:cs="Arial"/>
        </w:rPr>
      </w:pPr>
      <w:r w:rsidRPr="0017685C">
        <w:rPr>
          <w:rFonts w:cs="Arial"/>
          <w:b/>
        </w:rPr>
        <w:t>Herausgeber:</w:t>
      </w:r>
    </w:p>
    <w:p w14:paraId="584BBD3E" w14:textId="77777777" w:rsidR="004C5456" w:rsidRPr="0017685C" w:rsidRDefault="004C5456" w:rsidP="004C5456">
      <w:pPr>
        <w:tabs>
          <w:tab w:val="left" w:pos="397"/>
          <w:tab w:val="left" w:pos="793"/>
          <w:tab w:val="left" w:pos="1190"/>
          <w:tab w:val="left" w:pos="2232"/>
        </w:tabs>
        <w:spacing w:after="0" w:line="240" w:lineRule="auto"/>
        <w:rPr>
          <w:rFonts w:cs="Arial"/>
        </w:rPr>
      </w:pPr>
      <w:r w:rsidRPr="0017685C">
        <w:rPr>
          <w:rFonts w:cs="Arial"/>
        </w:rPr>
        <w:t>Staatsinstitut für Schulqualität und Bildungsforschung</w:t>
      </w:r>
    </w:p>
    <w:p w14:paraId="6CA7E1F7" w14:textId="77777777" w:rsidR="004C5456" w:rsidRPr="0017685C" w:rsidRDefault="004C5456" w:rsidP="004C5456">
      <w:pPr>
        <w:spacing w:after="0" w:line="240" w:lineRule="auto"/>
        <w:jc w:val="center"/>
        <w:rPr>
          <w:rFonts w:cs="Arial"/>
          <w:b/>
          <w:i/>
          <w:sz w:val="20"/>
        </w:rPr>
      </w:pPr>
    </w:p>
    <w:p w14:paraId="7F94B6E4" w14:textId="77777777" w:rsidR="004C5456" w:rsidRPr="0017685C" w:rsidRDefault="004C5456" w:rsidP="004C5456">
      <w:pPr>
        <w:tabs>
          <w:tab w:val="left" w:pos="397"/>
          <w:tab w:val="left" w:pos="793"/>
          <w:tab w:val="left" w:pos="1190"/>
          <w:tab w:val="left" w:pos="2232"/>
        </w:tabs>
        <w:spacing w:after="0" w:line="240" w:lineRule="auto"/>
        <w:rPr>
          <w:rFonts w:cs="Arial"/>
        </w:rPr>
      </w:pPr>
    </w:p>
    <w:p w14:paraId="073933E8" w14:textId="77777777" w:rsidR="004C5456" w:rsidRPr="0017685C" w:rsidRDefault="004C5456" w:rsidP="004C5456">
      <w:pPr>
        <w:tabs>
          <w:tab w:val="left" w:pos="397"/>
          <w:tab w:val="left" w:pos="793"/>
          <w:tab w:val="left" w:pos="1190"/>
          <w:tab w:val="left" w:pos="2232"/>
        </w:tabs>
        <w:spacing w:after="0" w:line="240" w:lineRule="auto"/>
        <w:rPr>
          <w:rFonts w:cs="Arial"/>
          <w:b/>
        </w:rPr>
      </w:pPr>
      <w:r w:rsidRPr="0017685C">
        <w:rPr>
          <w:rFonts w:cs="Arial"/>
          <w:b/>
        </w:rPr>
        <w:t>Anschrift:</w:t>
      </w:r>
    </w:p>
    <w:p w14:paraId="3888EE20" w14:textId="77777777" w:rsidR="004C5456" w:rsidRPr="0017685C" w:rsidRDefault="004C5456" w:rsidP="004C5456">
      <w:pPr>
        <w:tabs>
          <w:tab w:val="left" w:pos="397"/>
          <w:tab w:val="left" w:pos="793"/>
          <w:tab w:val="left" w:pos="1190"/>
          <w:tab w:val="left" w:pos="2232"/>
        </w:tabs>
        <w:spacing w:after="0" w:line="240" w:lineRule="auto"/>
        <w:rPr>
          <w:rFonts w:cs="Arial"/>
        </w:rPr>
      </w:pPr>
      <w:r w:rsidRPr="0017685C">
        <w:rPr>
          <w:rFonts w:cs="Arial"/>
        </w:rPr>
        <w:t>Staatsinstitut für Schulqualität und Bildungsforschung</w:t>
      </w:r>
    </w:p>
    <w:p w14:paraId="782406DB" w14:textId="77777777" w:rsidR="004C5456" w:rsidRPr="0017685C" w:rsidRDefault="004C5456" w:rsidP="004C5456">
      <w:pPr>
        <w:tabs>
          <w:tab w:val="left" w:pos="397"/>
          <w:tab w:val="left" w:pos="793"/>
          <w:tab w:val="left" w:pos="1190"/>
          <w:tab w:val="left" w:pos="2232"/>
        </w:tabs>
        <w:spacing w:after="0" w:line="240" w:lineRule="auto"/>
        <w:rPr>
          <w:rFonts w:cs="Arial"/>
        </w:rPr>
      </w:pPr>
      <w:r w:rsidRPr="0017685C">
        <w:rPr>
          <w:rFonts w:cs="Arial"/>
        </w:rPr>
        <w:t xml:space="preserve">Abteilung Berufliche Schulen </w:t>
      </w:r>
    </w:p>
    <w:p w14:paraId="1927F978" w14:textId="77777777" w:rsidR="004C5456" w:rsidRPr="0017685C" w:rsidRDefault="004C5456" w:rsidP="004C5456">
      <w:pPr>
        <w:tabs>
          <w:tab w:val="left" w:pos="397"/>
          <w:tab w:val="left" w:pos="793"/>
          <w:tab w:val="left" w:pos="1190"/>
          <w:tab w:val="left" w:pos="2232"/>
        </w:tabs>
        <w:spacing w:after="0" w:line="240" w:lineRule="auto"/>
        <w:rPr>
          <w:rFonts w:cs="Arial"/>
        </w:rPr>
      </w:pPr>
      <w:r w:rsidRPr="0017685C">
        <w:rPr>
          <w:rFonts w:cs="Arial"/>
          <w:noProof/>
        </w:rPr>
        <w:t>Schellingstr. 155</w:t>
      </w:r>
    </w:p>
    <w:p w14:paraId="2D9A3874" w14:textId="77777777" w:rsidR="004C5456" w:rsidRPr="0017685C" w:rsidRDefault="004C5456" w:rsidP="004C5456">
      <w:pPr>
        <w:tabs>
          <w:tab w:val="left" w:pos="397"/>
          <w:tab w:val="left" w:pos="793"/>
          <w:tab w:val="left" w:pos="1190"/>
          <w:tab w:val="left" w:pos="2232"/>
        </w:tabs>
        <w:spacing w:after="0" w:line="240" w:lineRule="auto"/>
        <w:rPr>
          <w:rFonts w:cs="Arial"/>
        </w:rPr>
      </w:pPr>
      <w:r w:rsidRPr="0017685C">
        <w:rPr>
          <w:rFonts w:cs="Arial"/>
        </w:rPr>
        <w:t>80797 München</w:t>
      </w:r>
    </w:p>
    <w:p w14:paraId="1074750A" w14:textId="77777777" w:rsidR="004C5456" w:rsidRPr="0017685C" w:rsidRDefault="004C5456" w:rsidP="004C5456">
      <w:pPr>
        <w:tabs>
          <w:tab w:val="left" w:pos="397"/>
          <w:tab w:val="left" w:pos="793"/>
          <w:tab w:val="left" w:pos="1190"/>
          <w:tab w:val="center" w:pos="4535"/>
        </w:tabs>
        <w:spacing w:after="0" w:line="240" w:lineRule="auto"/>
        <w:rPr>
          <w:rFonts w:cs="Arial"/>
        </w:rPr>
      </w:pPr>
      <w:r w:rsidRPr="0017685C">
        <w:rPr>
          <w:rFonts w:cs="Arial"/>
        </w:rPr>
        <w:t>Tel.: 089 2170-2211</w:t>
      </w:r>
    </w:p>
    <w:p w14:paraId="5EBAAB44" w14:textId="77777777" w:rsidR="004C5456" w:rsidRPr="0017685C" w:rsidRDefault="004C5456" w:rsidP="004C5456">
      <w:pPr>
        <w:tabs>
          <w:tab w:val="left" w:pos="397"/>
          <w:tab w:val="left" w:pos="793"/>
          <w:tab w:val="left" w:pos="1190"/>
          <w:tab w:val="left" w:pos="2232"/>
        </w:tabs>
        <w:spacing w:after="0" w:line="240" w:lineRule="auto"/>
        <w:rPr>
          <w:rFonts w:cs="Arial"/>
          <w:lang w:val="fr-FR"/>
        </w:rPr>
      </w:pPr>
      <w:r w:rsidRPr="0017685C">
        <w:rPr>
          <w:rFonts w:cs="Arial"/>
          <w:lang w:val="fr-FR"/>
        </w:rPr>
        <w:t>Fax: 089 2170-2215</w:t>
      </w:r>
    </w:p>
    <w:p w14:paraId="3A49371B" w14:textId="77777777" w:rsidR="004C5456" w:rsidRPr="0017685C" w:rsidRDefault="004C5456" w:rsidP="004C5456">
      <w:pPr>
        <w:tabs>
          <w:tab w:val="left" w:pos="397"/>
          <w:tab w:val="left" w:pos="793"/>
          <w:tab w:val="left" w:pos="1190"/>
          <w:tab w:val="left" w:pos="2232"/>
        </w:tabs>
        <w:spacing w:after="0" w:line="240" w:lineRule="auto"/>
        <w:rPr>
          <w:rFonts w:cs="Arial"/>
          <w:lang w:val="fr-FR"/>
        </w:rPr>
      </w:pPr>
      <w:r w:rsidRPr="0017685C">
        <w:rPr>
          <w:rFonts w:cs="Arial"/>
          <w:lang w:val="fr-FR"/>
        </w:rPr>
        <w:t xml:space="preserve">Internet: </w:t>
      </w:r>
      <w:r w:rsidRPr="0017685C">
        <w:rPr>
          <w:rFonts w:cs="Arial"/>
        </w:rPr>
        <w:t>www.isb.bayern.de</w:t>
      </w:r>
    </w:p>
    <w:p w14:paraId="25D3D3C3" w14:textId="77777777" w:rsidR="004C5456" w:rsidRPr="0017685C" w:rsidRDefault="004C5456" w:rsidP="004C5456">
      <w:pPr>
        <w:spacing w:after="0" w:line="240" w:lineRule="auto"/>
        <w:rPr>
          <w:rFonts w:cs="Arial"/>
          <w:sz w:val="23"/>
          <w:szCs w:val="23"/>
        </w:rPr>
      </w:pPr>
      <w:r w:rsidRPr="0017685C">
        <w:rPr>
          <w:rFonts w:cs="Arial"/>
        </w:rPr>
        <w:t>E-Mail: berufliche.schulen@isb.bayern.de</w:t>
      </w:r>
    </w:p>
    <w:p w14:paraId="4A6FA838" w14:textId="77777777" w:rsidR="004C5456" w:rsidRPr="004C5456" w:rsidRDefault="004C5456" w:rsidP="007D0CE5">
      <w:pPr>
        <w:pStyle w:val="berschrift1"/>
        <w:numPr>
          <w:ilvl w:val="0"/>
          <w:numId w:val="0"/>
        </w:numPr>
        <w:ind w:left="851" w:hanging="851"/>
      </w:pPr>
      <w:bookmarkStart w:id="1" w:name="_Toc700937"/>
      <w:r w:rsidRPr="004C5456">
        <w:lastRenderedPageBreak/>
        <w:t>Vorwort</w:t>
      </w:r>
      <w:bookmarkEnd w:id="1"/>
    </w:p>
    <w:p w14:paraId="0800E156" w14:textId="7A9FC600" w:rsidR="00FE41D0" w:rsidRPr="00E51A0B" w:rsidRDefault="00FE41D0" w:rsidP="00857251">
      <w:pPr>
        <w:spacing w:after="0"/>
        <w:jc w:val="both"/>
        <w:rPr>
          <w:rFonts w:cs="Arial"/>
          <w:szCs w:val="24"/>
        </w:rPr>
      </w:pPr>
      <w:bookmarkStart w:id="2" w:name="_Hlk69907527"/>
      <w:r w:rsidRPr="00E51A0B">
        <w:rPr>
          <w:rFonts w:cs="Arial"/>
          <w:szCs w:val="24"/>
        </w:rPr>
        <w:t xml:space="preserve">Die </w:t>
      </w:r>
      <w:r w:rsidRPr="00E51A0B">
        <w:rPr>
          <w:rFonts w:cs="Arial"/>
          <w:i/>
          <w:szCs w:val="24"/>
        </w:rPr>
        <w:t xml:space="preserve">Fachwörterliste Mathematik für die Klassen zur Berufsvorbereitung </w:t>
      </w:r>
      <w:r w:rsidRPr="00E51A0B">
        <w:rPr>
          <w:rFonts w:cs="Arial"/>
          <w:szCs w:val="24"/>
        </w:rPr>
        <w:t xml:space="preserve">stellt eine </w:t>
      </w:r>
      <w:r w:rsidR="009752A7">
        <w:rPr>
          <w:rFonts w:cs="Arial"/>
          <w:szCs w:val="24"/>
        </w:rPr>
        <w:t>Er</w:t>
      </w:r>
      <w:r w:rsidRPr="00E51A0B">
        <w:rPr>
          <w:rFonts w:cs="Arial"/>
          <w:szCs w:val="24"/>
        </w:rPr>
        <w:t xml:space="preserve">gänzung zum Lernbereich </w:t>
      </w:r>
      <w:r w:rsidRPr="00E51A0B">
        <w:rPr>
          <w:rFonts w:cs="Arial"/>
          <w:i/>
          <w:iCs/>
          <w:szCs w:val="24"/>
        </w:rPr>
        <w:t>Mathematik</w:t>
      </w:r>
      <w:r w:rsidRPr="00E51A0B">
        <w:rPr>
          <w:rFonts w:cs="Arial"/>
          <w:szCs w:val="24"/>
        </w:rPr>
        <w:t xml:space="preserve"> des Lehrplans für die Berufsvorbereitung dar. Dieser beinhaltet die vier Basismodule:</w:t>
      </w:r>
    </w:p>
    <w:p w14:paraId="24D16687" w14:textId="77777777" w:rsidR="00FE41D0" w:rsidRPr="00E51A0B" w:rsidRDefault="00FE41D0" w:rsidP="00FE41D0">
      <w:pPr>
        <w:pStyle w:val="Listenabsatz"/>
        <w:numPr>
          <w:ilvl w:val="0"/>
          <w:numId w:val="9"/>
        </w:numPr>
        <w:spacing w:before="120" w:after="120"/>
        <w:ind w:left="227" w:hanging="227"/>
        <w:rPr>
          <w:rFonts w:cs="Arial"/>
        </w:rPr>
      </w:pPr>
      <w:r w:rsidRPr="00E51A0B">
        <w:rPr>
          <w:rFonts w:cs="Arial"/>
          <w:b/>
          <w:color w:val="009999"/>
        </w:rPr>
        <w:t xml:space="preserve">Mathematische Grundstrukturen und Verfahren </w:t>
      </w:r>
    </w:p>
    <w:p w14:paraId="10570B0F" w14:textId="77777777" w:rsidR="00FE41D0" w:rsidRPr="00E51A0B" w:rsidRDefault="00FE41D0" w:rsidP="00FE41D0">
      <w:pPr>
        <w:pStyle w:val="Listenabsatz"/>
        <w:spacing w:before="120" w:after="120"/>
        <w:ind w:left="227"/>
        <w:contextualSpacing w:val="0"/>
        <w:rPr>
          <w:rFonts w:cs="Arial"/>
        </w:rPr>
      </w:pPr>
      <w:r w:rsidRPr="00E51A0B">
        <w:rPr>
          <w:rFonts w:cs="Arial"/>
          <w:bCs/>
          <w:i/>
          <w:iCs/>
          <w:color w:val="009999"/>
        </w:rPr>
        <w:t>Grundrechenverfahren und Dreisatz-, Bruch-, Prozentrechnungen</w:t>
      </w:r>
    </w:p>
    <w:p w14:paraId="764FF2E5" w14:textId="77777777" w:rsidR="00FE41D0" w:rsidRPr="00E51A0B" w:rsidRDefault="00FE41D0" w:rsidP="00FE41D0">
      <w:pPr>
        <w:pStyle w:val="Listenabsatz"/>
        <w:numPr>
          <w:ilvl w:val="0"/>
          <w:numId w:val="9"/>
        </w:numPr>
        <w:spacing w:before="120" w:after="120"/>
        <w:ind w:left="227" w:hanging="227"/>
        <w:rPr>
          <w:rFonts w:cs="Arial"/>
        </w:rPr>
      </w:pPr>
      <w:r w:rsidRPr="00E51A0B">
        <w:rPr>
          <w:rFonts w:cs="Arial"/>
          <w:b/>
          <w:color w:val="009999"/>
        </w:rPr>
        <w:t xml:space="preserve">Maßeinheiten </w:t>
      </w:r>
    </w:p>
    <w:p w14:paraId="74264116" w14:textId="77777777" w:rsidR="00FE41D0" w:rsidRPr="00105EE3" w:rsidRDefault="00FE41D0" w:rsidP="00FE41D0">
      <w:pPr>
        <w:pStyle w:val="Listenabsatz"/>
        <w:spacing w:before="120" w:after="120"/>
        <w:ind w:left="227"/>
        <w:contextualSpacing w:val="0"/>
        <w:rPr>
          <w:rFonts w:cs="Arial"/>
          <w:bCs/>
          <w:i/>
          <w:iCs/>
          <w:color w:val="009999"/>
        </w:rPr>
      </w:pPr>
      <w:r w:rsidRPr="00E51A0B">
        <w:rPr>
          <w:rFonts w:cs="Arial"/>
          <w:bCs/>
          <w:i/>
          <w:iCs/>
          <w:color w:val="009999"/>
        </w:rPr>
        <w:t>Größen, Maßzahlen und Maßeinheiten</w:t>
      </w:r>
    </w:p>
    <w:p w14:paraId="7A9BD99B" w14:textId="77777777" w:rsidR="00FE41D0" w:rsidRPr="00105EE3" w:rsidRDefault="00FE41D0" w:rsidP="00FE41D0">
      <w:pPr>
        <w:pStyle w:val="Listenabsatz"/>
        <w:numPr>
          <w:ilvl w:val="0"/>
          <w:numId w:val="9"/>
        </w:numPr>
        <w:spacing w:before="120" w:after="120"/>
        <w:ind w:left="227" w:hanging="227"/>
        <w:rPr>
          <w:rFonts w:cs="Arial"/>
          <w:b/>
          <w:color w:val="009999"/>
        </w:rPr>
      </w:pPr>
      <w:r w:rsidRPr="00E51A0B">
        <w:rPr>
          <w:rFonts w:cs="Arial"/>
          <w:b/>
          <w:color w:val="009999"/>
        </w:rPr>
        <w:t>Geometrische Grundlagen</w:t>
      </w:r>
      <w:r w:rsidRPr="00105EE3">
        <w:rPr>
          <w:rFonts w:cs="Arial"/>
          <w:b/>
          <w:color w:val="009999"/>
        </w:rPr>
        <w:t xml:space="preserve"> </w:t>
      </w:r>
    </w:p>
    <w:p w14:paraId="47F80FCF" w14:textId="77777777" w:rsidR="00FE41D0" w:rsidRPr="00105EE3" w:rsidRDefault="00FE41D0" w:rsidP="00FE41D0">
      <w:pPr>
        <w:pStyle w:val="Listenabsatz"/>
        <w:spacing w:before="120" w:after="120"/>
        <w:ind w:left="227"/>
        <w:contextualSpacing w:val="0"/>
        <w:rPr>
          <w:rFonts w:cs="Arial"/>
          <w:bCs/>
          <w:i/>
          <w:iCs/>
          <w:color w:val="009999"/>
        </w:rPr>
      </w:pPr>
      <w:r w:rsidRPr="00E51A0B">
        <w:rPr>
          <w:rFonts w:cs="Arial"/>
          <w:bCs/>
          <w:i/>
          <w:iCs/>
          <w:color w:val="009999"/>
        </w:rPr>
        <w:t>Geometrische Konstruktionen und Formen</w:t>
      </w:r>
    </w:p>
    <w:p w14:paraId="128365D3" w14:textId="77777777" w:rsidR="00FE41D0" w:rsidRPr="00105EE3" w:rsidRDefault="00FE41D0" w:rsidP="00FE41D0">
      <w:pPr>
        <w:pStyle w:val="Listenabsatz"/>
        <w:numPr>
          <w:ilvl w:val="0"/>
          <w:numId w:val="9"/>
        </w:numPr>
        <w:spacing w:before="120" w:after="120"/>
        <w:ind w:left="227" w:hanging="227"/>
        <w:rPr>
          <w:rFonts w:cs="Arial"/>
          <w:b/>
          <w:color w:val="009999"/>
        </w:rPr>
      </w:pPr>
      <w:r w:rsidRPr="00E51A0B">
        <w:rPr>
          <w:rFonts w:cs="Arial"/>
          <w:b/>
          <w:color w:val="009999"/>
        </w:rPr>
        <w:t xml:space="preserve">Gleichungen und Formeln </w:t>
      </w:r>
    </w:p>
    <w:p w14:paraId="55E5F929" w14:textId="77777777" w:rsidR="00FE41D0" w:rsidRPr="00E51A0B" w:rsidRDefault="00FE41D0" w:rsidP="00FE41D0">
      <w:pPr>
        <w:pStyle w:val="Listenabsatz"/>
        <w:spacing w:before="120" w:after="120"/>
        <w:ind w:left="227"/>
        <w:contextualSpacing w:val="0"/>
        <w:rPr>
          <w:rFonts w:cs="Arial"/>
          <w:bCs/>
          <w:i/>
          <w:iCs/>
          <w:color w:val="009999"/>
        </w:rPr>
      </w:pPr>
      <w:r w:rsidRPr="00E51A0B">
        <w:rPr>
          <w:rFonts w:cs="Arial"/>
          <w:bCs/>
          <w:i/>
          <w:iCs/>
          <w:color w:val="009999"/>
        </w:rPr>
        <w:t>Termumformungen in anwendungsbezogenen Sachsituationen</w:t>
      </w:r>
    </w:p>
    <w:p w14:paraId="72948BDC" w14:textId="77777777" w:rsidR="00FE41D0" w:rsidRPr="00E51A0B" w:rsidRDefault="00FE41D0" w:rsidP="00FE41D0">
      <w:pPr>
        <w:spacing w:before="240"/>
        <w:rPr>
          <w:rFonts w:cs="Arial"/>
          <w:szCs w:val="24"/>
        </w:rPr>
      </w:pPr>
      <w:r w:rsidRPr="00E51A0B">
        <w:rPr>
          <w:rFonts w:cs="Arial"/>
          <w:szCs w:val="24"/>
        </w:rPr>
        <w:t xml:space="preserve">Ergänzend bzw. vertiefend umfasst der Lernbereich </w:t>
      </w:r>
      <w:r w:rsidRPr="00E51A0B">
        <w:rPr>
          <w:rFonts w:cs="Arial"/>
          <w:i/>
          <w:iCs/>
          <w:szCs w:val="24"/>
        </w:rPr>
        <w:t>Mathematik</w:t>
      </w:r>
      <w:r w:rsidRPr="00E51A0B">
        <w:rPr>
          <w:rFonts w:cs="Arial"/>
          <w:szCs w:val="24"/>
        </w:rPr>
        <w:t xml:space="preserve"> zwei Wahlmodule:</w:t>
      </w:r>
    </w:p>
    <w:p w14:paraId="47C65B53" w14:textId="77777777" w:rsidR="00FE41D0" w:rsidRPr="00E51A0B" w:rsidRDefault="00FE41D0" w:rsidP="00FE41D0">
      <w:pPr>
        <w:pStyle w:val="Listenabsatz"/>
        <w:numPr>
          <w:ilvl w:val="0"/>
          <w:numId w:val="16"/>
        </w:numPr>
        <w:ind w:left="227" w:hanging="227"/>
        <w:jc w:val="both"/>
        <w:rPr>
          <w:rFonts w:cs="Arial"/>
          <w:color w:val="00B050"/>
        </w:rPr>
      </w:pPr>
      <w:r w:rsidRPr="00E51A0B">
        <w:rPr>
          <w:rFonts w:cs="Arial"/>
          <w:b/>
          <w:bCs/>
          <w:color w:val="00B050"/>
        </w:rPr>
        <w:t>Berufsorientierte Mathematik</w:t>
      </w:r>
      <w:r w:rsidRPr="00E51A0B">
        <w:rPr>
          <w:rFonts w:cs="Arial"/>
          <w:color w:val="00B050"/>
        </w:rPr>
        <w:t xml:space="preserve"> </w:t>
      </w:r>
    </w:p>
    <w:p w14:paraId="1FAA6847" w14:textId="77777777" w:rsidR="00FE41D0" w:rsidRPr="00E51A0B" w:rsidRDefault="00FE41D0" w:rsidP="00FE41D0">
      <w:pPr>
        <w:pStyle w:val="Listenabsatz"/>
        <w:spacing w:after="120"/>
        <w:ind w:left="227"/>
        <w:contextualSpacing w:val="0"/>
        <w:jc w:val="both"/>
        <w:rPr>
          <w:rFonts w:cs="Arial"/>
          <w:color w:val="00B050"/>
        </w:rPr>
      </w:pPr>
      <w:r w:rsidRPr="00E51A0B">
        <w:rPr>
          <w:rFonts w:cs="Arial"/>
          <w:bCs/>
          <w:i/>
          <w:color w:val="00B050"/>
        </w:rPr>
        <w:t>Anwendung in berufsfeldbezogenen und alltagsrelevanten Zusammenhängen</w:t>
      </w:r>
    </w:p>
    <w:p w14:paraId="676F3F90" w14:textId="77777777" w:rsidR="00FE41D0" w:rsidRPr="00E51A0B" w:rsidRDefault="00FE41D0" w:rsidP="00FE41D0">
      <w:pPr>
        <w:pStyle w:val="Listenabsatz"/>
        <w:numPr>
          <w:ilvl w:val="0"/>
          <w:numId w:val="16"/>
        </w:numPr>
        <w:ind w:left="227" w:hanging="227"/>
        <w:jc w:val="both"/>
        <w:rPr>
          <w:rFonts w:cs="Arial"/>
          <w:color w:val="00B050"/>
        </w:rPr>
      </w:pPr>
      <w:r w:rsidRPr="00E51A0B">
        <w:rPr>
          <w:rFonts w:cs="Arial"/>
          <w:b/>
          <w:bCs/>
          <w:color w:val="00B050"/>
        </w:rPr>
        <w:t xml:space="preserve">Daten und Zufall </w:t>
      </w:r>
    </w:p>
    <w:p w14:paraId="31E65400" w14:textId="77777777" w:rsidR="00FE41D0" w:rsidRPr="00E51A0B" w:rsidRDefault="00FE41D0" w:rsidP="00FE41D0">
      <w:pPr>
        <w:pStyle w:val="Listenabsatz"/>
        <w:ind w:left="227"/>
        <w:jc w:val="both"/>
        <w:rPr>
          <w:rFonts w:cs="Arial"/>
          <w:color w:val="00B050"/>
        </w:rPr>
      </w:pPr>
      <w:r w:rsidRPr="00E51A0B">
        <w:rPr>
          <w:rFonts w:cs="Arial"/>
          <w:bCs/>
          <w:i/>
          <w:color w:val="00B050"/>
        </w:rPr>
        <w:t>Daten erheben und bewerten</w:t>
      </w:r>
    </w:p>
    <w:p w14:paraId="6C3151EC" w14:textId="77777777" w:rsidR="00FE41D0" w:rsidRDefault="00FE41D0" w:rsidP="00FE41D0">
      <w:pPr>
        <w:jc w:val="both"/>
        <w:rPr>
          <w:rFonts w:cs="Arial"/>
          <w:szCs w:val="24"/>
        </w:rPr>
      </w:pPr>
      <w:r w:rsidRPr="00E51A0B">
        <w:rPr>
          <w:rFonts w:cs="Arial"/>
          <w:szCs w:val="24"/>
        </w:rPr>
        <w:t xml:space="preserve">Die </w:t>
      </w:r>
      <w:r w:rsidRPr="00E51A0B">
        <w:rPr>
          <w:rFonts w:cs="Arial"/>
          <w:i/>
          <w:szCs w:val="24"/>
        </w:rPr>
        <w:t xml:space="preserve">Fachwörterliste Mathematik für die Klassen zur Berufsvorbereitung </w:t>
      </w:r>
      <w:r w:rsidRPr="00E51A0B">
        <w:rPr>
          <w:rFonts w:cs="Arial"/>
          <w:szCs w:val="24"/>
        </w:rPr>
        <w:t>soll den Schülerinnen und Schülern als Nachschlagewerk sowie Lernmaterial dienen. Die bewusst leer gestaltete rechte Spalte bietet die Möglichkeit, den mathematischen Fachbegriff in der Herkunftssprache zu notieren. Ebenso können an dieser Stelle weitere Beispiele aufgelistet und Merkhilfen sowie Querverweise eingefügt werden.</w:t>
      </w:r>
    </w:p>
    <w:p w14:paraId="3B20C757" w14:textId="77777777" w:rsidR="00FE41D0" w:rsidRPr="00E51A0B" w:rsidRDefault="00FE41D0" w:rsidP="00FE41D0">
      <w:pPr>
        <w:spacing w:after="360"/>
        <w:jc w:val="both"/>
        <w:rPr>
          <w:rFonts w:cs="Arial"/>
          <w:szCs w:val="24"/>
        </w:rPr>
      </w:pPr>
      <w:r w:rsidRPr="00E51A0B">
        <w:rPr>
          <w:rFonts w:cs="Arial"/>
          <w:szCs w:val="24"/>
        </w:rPr>
        <w:t>In den beiden Materialordnern Kommunizieren und handeln I und II ist der Lernbereich Mathematik integrativ verwirklicht. Daneben stehen weitere Lerneinheiten mit dem Schwerpunkt Mathematik auf dem Themenportal Berufssprache Deutsch und dem Themenportal Berufsvorbereitung an der Berufsschule zum Download zur Verfügun</w:t>
      </w:r>
      <w:r>
        <w:rPr>
          <w:rFonts w:cs="Arial"/>
          <w:szCs w:val="24"/>
        </w:rPr>
        <w:t>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342"/>
      </w:tblGrid>
      <w:tr w:rsidR="00FE41D0" w:rsidRPr="00E51A0B" w14:paraId="70241298" w14:textId="77777777" w:rsidTr="00857251">
        <w:trPr>
          <w:trHeight w:val="1701"/>
        </w:trPr>
        <w:tc>
          <w:tcPr>
            <w:tcW w:w="4531" w:type="dxa"/>
          </w:tcPr>
          <w:p w14:paraId="738C3124" w14:textId="77777777" w:rsidR="00FE41D0" w:rsidRPr="00E51A0B" w:rsidRDefault="00FE41D0" w:rsidP="00C74D7E">
            <w:pPr>
              <w:jc w:val="center"/>
              <w:rPr>
                <w:rFonts w:cs="Arial"/>
              </w:rPr>
            </w:pPr>
            <w:r w:rsidRPr="00E51A0B">
              <w:rPr>
                <w:rFonts w:cs="Arial"/>
                <w:noProof/>
                <w:lang w:eastAsia="de-DE"/>
              </w:rPr>
              <w:drawing>
                <wp:inline distT="0" distB="0" distL="0" distR="0" wp14:anchorId="375EA236" wp14:editId="42FED6B8">
                  <wp:extent cx="863600" cy="863600"/>
                  <wp:effectExtent l="0" t="0" r="0" b="0"/>
                  <wp:docPr id="9" name="Grafik 9"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c>
          <w:tcPr>
            <w:tcW w:w="4531" w:type="dxa"/>
          </w:tcPr>
          <w:p w14:paraId="6446186E" w14:textId="77777777" w:rsidR="00FE41D0" w:rsidRPr="00E51A0B" w:rsidRDefault="00FE41D0" w:rsidP="00C74D7E">
            <w:pPr>
              <w:jc w:val="center"/>
              <w:rPr>
                <w:rFonts w:cs="Arial"/>
              </w:rPr>
            </w:pPr>
            <w:r w:rsidRPr="00E51A0B">
              <w:rPr>
                <w:rFonts w:cs="Arial"/>
                <w:noProof/>
                <w:lang w:eastAsia="de-DE"/>
              </w:rPr>
              <w:drawing>
                <wp:inline distT="0" distB="0" distL="0" distR="0" wp14:anchorId="3F188F4D" wp14:editId="75B377FC">
                  <wp:extent cx="800100" cy="800100"/>
                  <wp:effectExtent l="0" t="0" r="0" b="0"/>
                  <wp:docPr id="2" name="qrcode-preview-image" descr="Vorschau Ihres QR Cod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471" cy="800471"/>
                          </a:xfrm>
                          <a:prstGeom prst="rect">
                            <a:avLst/>
                          </a:prstGeom>
                          <a:noFill/>
                          <a:ln>
                            <a:noFill/>
                          </a:ln>
                        </pic:spPr>
                      </pic:pic>
                    </a:graphicData>
                  </a:graphic>
                </wp:inline>
              </w:drawing>
            </w:r>
          </w:p>
        </w:tc>
      </w:tr>
      <w:tr w:rsidR="00FE41D0" w:rsidRPr="00EF7B4D" w14:paraId="00BA7554" w14:textId="77777777" w:rsidTr="00C74D7E">
        <w:tc>
          <w:tcPr>
            <w:tcW w:w="4531" w:type="dxa"/>
          </w:tcPr>
          <w:p w14:paraId="32EA3ADE" w14:textId="77777777" w:rsidR="00FE41D0" w:rsidRPr="00EF7B4D" w:rsidRDefault="00E218DA" w:rsidP="00C74D7E">
            <w:pPr>
              <w:jc w:val="center"/>
              <w:rPr>
                <w:rFonts w:cs="Arial"/>
                <w:sz w:val="22"/>
                <w:szCs w:val="20"/>
              </w:rPr>
            </w:pPr>
            <w:hyperlink r:id="rId20" w:history="1">
              <w:r w:rsidR="00FE41D0" w:rsidRPr="00EF7B4D">
                <w:rPr>
                  <w:rStyle w:val="Hyperlink"/>
                  <w:rFonts w:cs="Arial"/>
                  <w:sz w:val="22"/>
                  <w:szCs w:val="20"/>
                </w:rPr>
                <w:t>https://www.berufsvorbereitung.bayern.de/lerneinheiten-und-materialien/mathematik/</w:t>
              </w:r>
            </w:hyperlink>
          </w:p>
        </w:tc>
        <w:tc>
          <w:tcPr>
            <w:tcW w:w="4531" w:type="dxa"/>
          </w:tcPr>
          <w:p w14:paraId="5EE134FB" w14:textId="77777777" w:rsidR="00FE41D0" w:rsidRPr="00EF7B4D" w:rsidRDefault="00E218DA" w:rsidP="00C74D7E">
            <w:pPr>
              <w:jc w:val="center"/>
              <w:rPr>
                <w:rFonts w:cs="Arial"/>
                <w:sz w:val="22"/>
                <w:szCs w:val="20"/>
              </w:rPr>
            </w:pPr>
            <w:hyperlink r:id="rId21" w:history="1">
              <w:r w:rsidR="00FE41D0" w:rsidRPr="00EF7B4D">
                <w:rPr>
                  <w:rStyle w:val="Hyperlink"/>
                  <w:rFonts w:cs="Arial"/>
                  <w:sz w:val="22"/>
                  <w:szCs w:val="20"/>
                </w:rPr>
                <w:t>http://www.berufssprache-deutsch.bayern.de/berufsintegration/mathematik/</w:t>
              </w:r>
            </w:hyperlink>
          </w:p>
        </w:tc>
      </w:tr>
      <w:bookmarkEnd w:id="2"/>
    </w:tbl>
    <w:p w14:paraId="0C33B976" w14:textId="77777777" w:rsidR="00FE41D0" w:rsidRDefault="00FE41D0" w:rsidP="00FE41D0">
      <w:pPr>
        <w:jc w:val="right"/>
        <w:rPr>
          <w:rFonts w:cs="Arial"/>
        </w:rPr>
        <w:sectPr w:rsidR="00FE41D0" w:rsidSect="00105EE3">
          <w:headerReference w:type="default" r:id="rId22"/>
          <w:footerReference w:type="default" r:id="rId23"/>
          <w:pgSz w:w="11906" w:h="16838"/>
          <w:pgMar w:top="1418" w:right="1418" w:bottom="1134" w:left="1418" w:header="709" w:footer="709" w:gutter="0"/>
          <w:cols w:space="708"/>
          <w:docGrid w:linePitch="360"/>
        </w:sectPr>
      </w:pPr>
    </w:p>
    <w:p w14:paraId="37D2088C" w14:textId="52BBC1A6" w:rsidR="004C5456" w:rsidRPr="00063F23" w:rsidRDefault="004C5456" w:rsidP="00B032FA">
      <w:pPr>
        <w:pBdr>
          <w:bottom w:val="single" w:sz="4" w:space="1" w:color="2396A0"/>
        </w:pBdr>
        <w:rPr>
          <w:rFonts w:cs="Arial"/>
        </w:rPr>
      </w:pPr>
      <w:r w:rsidRPr="003D653C">
        <w:rPr>
          <w:rFonts w:cs="Arial"/>
          <w:b/>
          <w:color w:val="2396A0"/>
          <w:sz w:val="40"/>
          <w:szCs w:val="40"/>
        </w:rPr>
        <w:lastRenderedPageBreak/>
        <w:t>Inhaltsverzeichnis</w:t>
      </w:r>
    </w:p>
    <w:p w14:paraId="0F9EA254" w14:textId="77777777" w:rsidR="004C5456" w:rsidRPr="0017685C" w:rsidRDefault="004C5456" w:rsidP="004C5456">
      <w:pPr>
        <w:rPr>
          <w:rFonts w:cs="Arial"/>
        </w:rPr>
      </w:pPr>
    </w:p>
    <w:p w14:paraId="53C61E39" w14:textId="7C8ABFC0" w:rsidR="00AA07F6" w:rsidRDefault="004C5456">
      <w:pPr>
        <w:pStyle w:val="Verzeichnis1"/>
        <w:rPr>
          <w:rFonts w:asciiTheme="minorHAnsi" w:eastAsiaTheme="minorEastAsia" w:hAnsiTheme="minorHAnsi" w:cstheme="minorBidi"/>
          <w:noProof/>
          <w:sz w:val="22"/>
          <w:szCs w:val="22"/>
        </w:rPr>
      </w:pPr>
      <w:r w:rsidRPr="0017685C">
        <w:rPr>
          <w:rFonts w:cs="Arial"/>
        </w:rPr>
        <w:fldChar w:fldCharType="begin"/>
      </w:r>
      <w:r w:rsidRPr="0017685C">
        <w:rPr>
          <w:rFonts w:cs="Arial"/>
        </w:rPr>
        <w:instrText xml:space="preserve"> TOC \o "1-3" \h \z \u </w:instrText>
      </w:r>
      <w:r w:rsidRPr="0017685C">
        <w:rPr>
          <w:rFonts w:cs="Arial"/>
        </w:rPr>
        <w:fldChar w:fldCharType="separate"/>
      </w:r>
      <w:hyperlink w:anchor="_Toc700937" w:history="1">
        <w:r w:rsidR="00AA07F6" w:rsidRPr="00AF5A41">
          <w:rPr>
            <w:rStyle w:val="Hyperlink"/>
            <w:noProof/>
          </w:rPr>
          <w:t>Vorwort</w:t>
        </w:r>
        <w:r w:rsidR="00AA07F6">
          <w:rPr>
            <w:noProof/>
            <w:webHidden/>
          </w:rPr>
          <w:tab/>
        </w:r>
        <w:r w:rsidR="00AA07F6">
          <w:rPr>
            <w:noProof/>
            <w:webHidden/>
          </w:rPr>
          <w:fldChar w:fldCharType="begin"/>
        </w:r>
        <w:r w:rsidR="00AA07F6">
          <w:rPr>
            <w:noProof/>
            <w:webHidden/>
          </w:rPr>
          <w:instrText xml:space="preserve"> PAGEREF _Toc700937 \h </w:instrText>
        </w:r>
        <w:r w:rsidR="00AA07F6">
          <w:rPr>
            <w:noProof/>
            <w:webHidden/>
          </w:rPr>
        </w:r>
        <w:r w:rsidR="00AA07F6">
          <w:rPr>
            <w:noProof/>
            <w:webHidden/>
          </w:rPr>
          <w:fldChar w:fldCharType="separate"/>
        </w:r>
        <w:r w:rsidR="00B36F0C">
          <w:rPr>
            <w:noProof/>
            <w:webHidden/>
          </w:rPr>
          <w:t>3</w:t>
        </w:r>
        <w:r w:rsidR="00AA07F6">
          <w:rPr>
            <w:noProof/>
            <w:webHidden/>
          </w:rPr>
          <w:fldChar w:fldCharType="end"/>
        </w:r>
      </w:hyperlink>
    </w:p>
    <w:p w14:paraId="728242E7" w14:textId="309197C8" w:rsidR="00AA07F6" w:rsidRDefault="00E218DA">
      <w:pPr>
        <w:pStyle w:val="Verzeichnis1"/>
        <w:rPr>
          <w:rFonts w:asciiTheme="minorHAnsi" w:eastAsiaTheme="minorEastAsia" w:hAnsiTheme="minorHAnsi" w:cstheme="minorBidi"/>
          <w:noProof/>
          <w:sz w:val="22"/>
          <w:szCs w:val="22"/>
        </w:rPr>
      </w:pPr>
      <w:hyperlink w:anchor="_Toc700938" w:history="1">
        <w:r w:rsidR="00AA07F6" w:rsidRPr="00AF5A41">
          <w:rPr>
            <w:rStyle w:val="Hyperlink"/>
            <w:noProof/>
          </w:rPr>
          <w:t>1</w:t>
        </w:r>
        <w:r w:rsidR="00AA07F6">
          <w:rPr>
            <w:rFonts w:asciiTheme="minorHAnsi" w:eastAsiaTheme="minorEastAsia" w:hAnsiTheme="minorHAnsi" w:cstheme="minorBidi"/>
            <w:noProof/>
            <w:sz w:val="22"/>
            <w:szCs w:val="22"/>
          </w:rPr>
          <w:tab/>
        </w:r>
        <w:r w:rsidR="00AA07F6" w:rsidRPr="00AF5A41">
          <w:rPr>
            <w:rStyle w:val="Hyperlink"/>
            <w:noProof/>
          </w:rPr>
          <w:t>Mathematische Grundstrukturen und Verfahren</w:t>
        </w:r>
        <w:r w:rsidR="00AA07F6">
          <w:rPr>
            <w:noProof/>
            <w:webHidden/>
          </w:rPr>
          <w:tab/>
        </w:r>
        <w:r w:rsidR="00AA07F6">
          <w:rPr>
            <w:noProof/>
            <w:webHidden/>
          </w:rPr>
          <w:fldChar w:fldCharType="begin"/>
        </w:r>
        <w:r w:rsidR="00AA07F6">
          <w:rPr>
            <w:noProof/>
            <w:webHidden/>
          </w:rPr>
          <w:instrText xml:space="preserve"> PAGEREF _Toc700938 \h </w:instrText>
        </w:r>
        <w:r w:rsidR="00AA07F6">
          <w:rPr>
            <w:noProof/>
            <w:webHidden/>
          </w:rPr>
        </w:r>
        <w:r w:rsidR="00AA07F6">
          <w:rPr>
            <w:noProof/>
            <w:webHidden/>
          </w:rPr>
          <w:fldChar w:fldCharType="separate"/>
        </w:r>
        <w:r w:rsidR="00B36F0C">
          <w:rPr>
            <w:noProof/>
            <w:webHidden/>
          </w:rPr>
          <w:t>5</w:t>
        </w:r>
        <w:r w:rsidR="00AA07F6">
          <w:rPr>
            <w:noProof/>
            <w:webHidden/>
          </w:rPr>
          <w:fldChar w:fldCharType="end"/>
        </w:r>
      </w:hyperlink>
    </w:p>
    <w:p w14:paraId="0A4D7BBA" w14:textId="56A0F03F" w:rsidR="00AA07F6" w:rsidRDefault="00E218DA">
      <w:pPr>
        <w:pStyle w:val="Verzeichnis1"/>
        <w:rPr>
          <w:rFonts w:asciiTheme="minorHAnsi" w:eastAsiaTheme="minorEastAsia" w:hAnsiTheme="minorHAnsi" w:cstheme="minorBidi"/>
          <w:noProof/>
          <w:sz w:val="22"/>
          <w:szCs w:val="22"/>
        </w:rPr>
      </w:pPr>
      <w:hyperlink w:anchor="_Toc700939" w:history="1">
        <w:r w:rsidR="00AA07F6" w:rsidRPr="00AF5A41">
          <w:rPr>
            <w:rStyle w:val="Hyperlink"/>
            <w:noProof/>
          </w:rPr>
          <w:t>2</w:t>
        </w:r>
        <w:r w:rsidR="00AA07F6">
          <w:rPr>
            <w:rFonts w:asciiTheme="minorHAnsi" w:eastAsiaTheme="minorEastAsia" w:hAnsiTheme="minorHAnsi" w:cstheme="minorBidi"/>
            <w:noProof/>
            <w:sz w:val="22"/>
            <w:szCs w:val="22"/>
          </w:rPr>
          <w:tab/>
        </w:r>
        <w:r w:rsidR="00AA07F6" w:rsidRPr="00AF5A41">
          <w:rPr>
            <w:rStyle w:val="Hyperlink"/>
            <w:noProof/>
          </w:rPr>
          <w:t>Maßeinheiten</w:t>
        </w:r>
        <w:r w:rsidR="00AA07F6">
          <w:rPr>
            <w:noProof/>
            <w:webHidden/>
          </w:rPr>
          <w:tab/>
        </w:r>
        <w:r w:rsidR="00AA07F6">
          <w:rPr>
            <w:noProof/>
            <w:webHidden/>
          </w:rPr>
          <w:fldChar w:fldCharType="begin"/>
        </w:r>
        <w:r w:rsidR="00AA07F6">
          <w:rPr>
            <w:noProof/>
            <w:webHidden/>
          </w:rPr>
          <w:instrText xml:space="preserve"> PAGEREF _Toc700939 \h </w:instrText>
        </w:r>
        <w:r w:rsidR="00AA07F6">
          <w:rPr>
            <w:noProof/>
            <w:webHidden/>
          </w:rPr>
        </w:r>
        <w:r w:rsidR="00AA07F6">
          <w:rPr>
            <w:noProof/>
            <w:webHidden/>
          </w:rPr>
          <w:fldChar w:fldCharType="separate"/>
        </w:r>
        <w:r w:rsidR="00B36F0C">
          <w:rPr>
            <w:noProof/>
            <w:webHidden/>
          </w:rPr>
          <w:t>10</w:t>
        </w:r>
        <w:r w:rsidR="00AA07F6">
          <w:rPr>
            <w:noProof/>
            <w:webHidden/>
          </w:rPr>
          <w:fldChar w:fldCharType="end"/>
        </w:r>
      </w:hyperlink>
    </w:p>
    <w:p w14:paraId="59903FF2" w14:textId="039E4461" w:rsidR="00AA07F6" w:rsidRDefault="00E218DA">
      <w:pPr>
        <w:pStyle w:val="Verzeichnis2"/>
        <w:rPr>
          <w:rFonts w:asciiTheme="minorHAnsi" w:eastAsiaTheme="minorEastAsia" w:hAnsiTheme="minorHAnsi" w:cstheme="minorBidi"/>
          <w:noProof/>
          <w:sz w:val="22"/>
          <w:lang w:eastAsia="de-DE"/>
        </w:rPr>
      </w:pPr>
      <w:hyperlink w:anchor="_Toc700940" w:history="1">
        <w:r w:rsidR="00AA07F6" w:rsidRPr="00AF5A41">
          <w:rPr>
            <w:rStyle w:val="Hyperlink"/>
            <w:noProof/>
          </w:rPr>
          <w:t>2.1</w:t>
        </w:r>
        <w:r w:rsidR="00AA07F6">
          <w:rPr>
            <w:rFonts w:asciiTheme="minorHAnsi" w:eastAsiaTheme="minorEastAsia" w:hAnsiTheme="minorHAnsi" w:cstheme="minorBidi"/>
            <w:noProof/>
            <w:sz w:val="22"/>
            <w:lang w:eastAsia="de-DE"/>
          </w:rPr>
          <w:tab/>
        </w:r>
        <w:r w:rsidR="00AA07F6" w:rsidRPr="00AF5A41">
          <w:rPr>
            <w:rStyle w:val="Hyperlink"/>
            <w:noProof/>
          </w:rPr>
          <w:t>Längenmaße</w:t>
        </w:r>
        <w:r w:rsidR="00AA07F6">
          <w:rPr>
            <w:noProof/>
            <w:webHidden/>
          </w:rPr>
          <w:tab/>
        </w:r>
        <w:r w:rsidR="00AA07F6">
          <w:rPr>
            <w:noProof/>
            <w:webHidden/>
          </w:rPr>
          <w:fldChar w:fldCharType="begin"/>
        </w:r>
        <w:r w:rsidR="00AA07F6">
          <w:rPr>
            <w:noProof/>
            <w:webHidden/>
          </w:rPr>
          <w:instrText xml:space="preserve"> PAGEREF _Toc700940 \h </w:instrText>
        </w:r>
        <w:r w:rsidR="00AA07F6">
          <w:rPr>
            <w:noProof/>
            <w:webHidden/>
          </w:rPr>
        </w:r>
        <w:r w:rsidR="00AA07F6">
          <w:rPr>
            <w:noProof/>
            <w:webHidden/>
          </w:rPr>
          <w:fldChar w:fldCharType="separate"/>
        </w:r>
        <w:r w:rsidR="00B36F0C">
          <w:rPr>
            <w:noProof/>
            <w:webHidden/>
          </w:rPr>
          <w:t>14</w:t>
        </w:r>
        <w:r w:rsidR="00AA07F6">
          <w:rPr>
            <w:noProof/>
            <w:webHidden/>
          </w:rPr>
          <w:fldChar w:fldCharType="end"/>
        </w:r>
      </w:hyperlink>
    </w:p>
    <w:p w14:paraId="0DF21BA8" w14:textId="5ED0A8BA" w:rsidR="00AA07F6" w:rsidRDefault="00E218DA">
      <w:pPr>
        <w:pStyle w:val="Verzeichnis2"/>
        <w:rPr>
          <w:rFonts w:asciiTheme="minorHAnsi" w:eastAsiaTheme="minorEastAsia" w:hAnsiTheme="minorHAnsi" w:cstheme="minorBidi"/>
          <w:noProof/>
          <w:sz w:val="22"/>
          <w:lang w:eastAsia="de-DE"/>
        </w:rPr>
      </w:pPr>
      <w:hyperlink w:anchor="_Toc700941" w:history="1">
        <w:r w:rsidR="00AA07F6" w:rsidRPr="00AF5A41">
          <w:rPr>
            <w:rStyle w:val="Hyperlink"/>
            <w:noProof/>
          </w:rPr>
          <w:t>2.2</w:t>
        </w:r>
        <w:r w:rsidR="00AA07F6">
          <w:rPr>
            <w:rFonts w:asciiTheme="minorHAnsi" w:eastAsiaTheme="minorEastAsia" w:hAnsiTheme="minorHAnsi" w:cstheme="minorBidi"/>
            <w:noProof/>
            <w:sz w:val="22"/>
            <w:lang w:eastAsia="de-DE"/>
          </w:rPr>
          <w:tab/>
        </w:r>
        <w:r w:rsidR="00AA07F6" w:rsidRPr="00AF5A41">
          <w:rPr>
            <w:rStyle w:val="Hyperlink"/>
            <w:noProof/>
          </w:rPr>
          <w:t>Masse</w:t>
        </w:r>
        <w:r w:rsidR="00AA07F6">
          <w:rPr>
            <w:noProof/>
            <w:webHidden/>
          </w:rPr>
          <w:tab/>
        </w:r>
        <w:r w:rsidR="00AA07F6">
          <w:rPr>
            <w:noProof/>
            <w:webHidden/>
          </w:rPr>
          <w:fldChar w:fldCharType="begin"/>
        </w:r>
        <w:r w:rsidR="00AA07F6">
          <w:rPr>
            <w:noProof/>
            <w:webHidden/>
          </w:rPr>
          <w:instrText xml:space="preserve"> PAGEREF _Toc700941 \h </w:instrText>
        </w:r>
        <w:r w:rsidR="00AA07F6">
          <w:rPr>
            <w:noProof/>
            <w:webHidden/>
          </w:rPr>
        </w:r>
        <w:r w:rsidR="00AA07F6">
          <w:rPr>
            <w:noProof/>
            <w:webHidden/>
          </w:rPr>
          <w:fldChar w:fldCharType="separate"/>
        </w:r>
        <w:r w:rsidR="00B36F0C">
          <w:rPr>
            <w:noProof/>
            <w:webHidden/>
          </w:rPr>
          <w:t>15</w:t>
        </w:r>
        <w:r w:rsidR="00AA07F6">
          <w:rPr>
            <w:noProof/>
            <w:webHidden/>
          </w:rPr>
          <w:fldChar w:fldCharType="end"/>
        </w:r>
      </w:hyperlink>
    </w:p>
    <w:p w14:paraId="1C1BAF5C" w14:textId="43AA9E23" w:rsidR="00AA07F6" w:rsidRDefault="00E218DA">
      <w:pPr>
        <w:pStyle w:val="Verzeichnis2"/>
        <w:rPr>
          <w:rFonts w:asciiTheme="minorHAnsi" w:eastAsiaTheme="minorEastAsia" w:hAnsiTheme="minorHAnsi" w:cstheme="minorBidi"/>
          <w:noProof/>
          <w:sz w:val="22"/>
          <w:lang w:eastAsia="de-DE"/>
        </w:rPr>
      </w:pPr>
      <w:hyperlink w:anchor="_Toc700942" w:history="1">
        <w:r w:rsidR="00AA07F6" w:rsidRPr="00AF5A41">
          <w:rPr>
            <w:rStyle w:val="Hyperlink"/>
            <w:noProof/>
          </w:rPr>
          <w:t>2.3</w:t>
        </w:r>
        <w:r w:rsidR="00AA07F6">
          <w:rPr>
            <w:rFonts w:asciiTheme="minorHAnsi" w:eastAsiaTheme="minorEastAsia" w:hAnsiTheme="minorHAnsi" w:cstheme="minorBidi"/>
            <w:noProof/>
            <w:sz w:val="22"/>
            <w:lang w:eastAsia="de-DE"/>
          </w:rPr>
          <w:tab/>
        </w:r>
        <w:r w:rsidR="00AA07F6" w:rsidRPr="00AF5A41">
          <w:rPr>
            <w:rStyle w:val="Hyperlink"/>
            <w:noProof/>
          </w:rPr>
          <w:t>Flächenmaße</w:t>
        </w:r>
        <w:r w:rsidR="00AA07F6">
          <w:rPr>
            <w:noProof/>
            <w:webHidden/>
          </w:rPr>
          <w:tab/>
        </w:r>
        <w:r w:rsidR="00AA07F6">
          <w:rPr>
            <w:noProof/>
            <w:webHidden/>
          </w:rPr>
          <w:fldChar w:fldCharType="begin"/>
        </w:r>
        <w:r w:rsidR="00AA07F6">
          <w:rPr>
            <w:noProof/>
            <w:webHidden/>
          </w:rPr>
          <w:instrText xml:space="preserve"> PAGEREF _Toc700942 \h </w:instrText>
        </w:r>
        <w:r w:rsidR="00AA07F6">
          <w:rPr>
            <w:noProof/>
            <w:webHidden/>
          </w:rPr>
        </w:r>
        <w:r w:rsidR="00AA07F6">
          <w:rPr>
            <w:noProof/>
            <w:webHidden/>
          </w:rPr>
          <w:fldChar w:fldCharType="separate"/>
        </w:r>
        <w:r w:rsidR="00B36F0C">
          <w:rPr>
            <w:noProof/>
            <w:webHidden/>
          </w:rPr>
          <w:t>16</w:t>
        </w:r>
        <w:r w:rsidR="00AA07F6">
          <w:rPr>
            <w:noProof/>
            <w:webHidden/>
          </w:rPr>
          <w:fldChar w:fldCharType="end"/>
        </w:r>
      </w:hyperlink>
    </w:p>
    <w:p w14:paraId="6D232028" w14:textId="20268761" w:rsidR="00AA07F6" w:rsidRDefault="00E218DA">
      <w:pPr>
        <w:pStyle w:val="Verzeichnis2"/>
        <w:rPr>
          <w:rFonts w:asciiTheme="minorHAnsi" w:eastAsiaTheme="minorEastAsia" w:hAnsiTheme="minorHAnsi" w:cstheme="minorBidi"/>
          <w:noProof/>
          <w:sz w:val="22"/>
          <w:lang w:eastAsia="de-DE"/>
        </w:rPr>
      </w:pPr>
      <w:hyperlink w:anchor="_Toc700943" w:history="1">
        <w:r w:rsidR="00AA07F6" w:rsidRPr="00AF5A41">
          <w:rPr>
            <w:rStyle w:val="Hyperlink"/>
            <w:noProof/>
          </w:rPr>
          <w:t>2.4</w:t>
        </w:r>
        <w:r w:rsidR="00AA07F6">
          <w:rPr>
            <w:rFonts w:asciiTheme="minorHAnsi" w:eastAsiaTheme="minorEastAsia" w:hAnsiTheme="minorHAnsi" w:cstheme="minorBidi"/>
            <w:noProof/>
            <w:sz w:val="22"/>
            <w:lang w:eastAsia="de-DE"/>
          </w:rPr>
          <w:tab/>
        </w:r>
        <w:r w:rsidR="00AA07F6" w:rsidRPr="00AF5A41">
          <w:rPr>
            <w:rStyle w:val="Hyperlink"/>
            <w:noProof/>
          </w:rPr>
          <w:t>Volumenmaße und Raummaße</w:t>
        </w:r>
        <w:r w:rsidR="00AA07F6">
          <w:rPr>
            <w:noProof/>
            <w:webHidden/>
          </w:rPr>
          <w:tab/>
        </w:r>
        <w:r w:rsidR="00AA07F6">
          <w:rPr>
            <w:noProof/>
            <w:webHidden/>
          </w:rPr>
          <w:fldChar w:fldCharType="begin"/>
        </w:r>
        <w:r w:rsidR="00AA07F6">
          <w:rPr>
            <w:noProof/>
            <w:webHidden/>
          </w:rPr>
          <w:instrText xml:space="preserve"> PAGEREF _Toc700943 \h </w:instrText>
        </w:r>
        <w:r w:rsidR="00AA07F6">
          <w:rPr>
            <w:noProof/>
            <w:webHidden/>
          </w:rPr>
        </w:r>
        <w:r w:rsidR="00AA07F6">
          <w:rPr>
            <w:noProof/>
            <w:webHidden/>
          </w:rPr>
          <w:fldChar w:fldCharType="separate"/>
        </w:r>
        <w:r w:rsidR="00B36F0C">
          <w:rPr>
            <w:noProof/>
            <w:webHidden/>
          </w:rPr>
          <w:t>17</w:t>
        </w:r>
        <w:r w:rsidR="00AA07F6">
          <w:rPr>
            <w:noProof/>
            <w:webHidden/>
          </w:rPr>
          <w:fldChar w:fldCharType="end"/>
        </w:r>
      </w:hyperlink>
    </w:p>
    <w:p w14:paraId="77958029" w14:textId="20294C9A" w:rsidR="00AA07F6" w:rsidRDefault="00E218DA">
      <w:pPr>
        <w:pStyle w:val="Verzeichnis1"/>
        <w:rPr>
          <w:rFonts w:asciiTheme="minorHAnsi" w:eastAsiaTheme="minorEastAsia" w:hAnsiTheme="minorHAnsi" w:cstheme="minorBidi"/>
          <w:noProof/>
          <w:sz w:val="22"/>
          <w:szCs w:val="22"/>
        </w:rPr>
      </w:pPr>
      <w:hyperlink w:anchor="_Toc700944" w:history="1">
        <w:r w:rsidR="00AA07F6" w:rsidRPr="00AF5A41">
          <w:rPr>
            <w:rStyle w:val="Hyperlink"/>
            <w:noProof/>
          </w:rPr>
          <w:t>3</w:t>
        </w:r>
        <w:r w:rsidR="00AA07F6">
          <w:rPr>
            <w:rFonts w:asciiTheme="minorHAnsi" w:eastAsiaTheme="minorEastAsia" w:hAnsiTheme="minorHAnsi" w:cstheme="minorBidi"/>
            <w:noProof/>
            <w:sz w:val="22"/>
            <w:szCs w:val="22"/>
          </w:rPr>
          <w:tab/>
        </w:r>
        <w:r w:rsidR="00AA07F6" w:rsidRPr="00AF5A41">
          <w:rPr>
            <w:rStyle w:val="Hyperlink"/>
            <w:noProof/>
          </w:rPr>
          <w:t>Dreisatz-, Bruch- und Prozentrechnung</w:t>
        </w:r>
        <w:r w:rsidR="00AA07F6">
          <w:rPr>
            <w:noProof/>
            <w:webHidden/>
          </w:rPr>
          <w:tab/>
        </w:r>
        <w:r w:rsidR="00AA07F6">
          <w:rPr>
            <w:noProof/>
            <w:webHidden/>
          </w:rPr>
          <w:fldChar w:fldCharType="begin"/>
        </w:r>
        <w:r w:rsidR="00AA07F6">
          <w:rPr>
            <w:noProof/>
            <w:webHidden/>
          </w:rPr>
          <w:instrText xml:space="preserve"> PAGEREF _Toc700944 \h </w:instrText>
        </w:r>
        <w:r w:rsidR="00AA07F6">
          <w:rPr>
            <w:noProof/>
            <w:webHidden/>
          </w:rPr>
        </w:r>
        <w:r w:rsidR="00AA07F6">
          <w:rPr>
            <w:noProof/>
            <w:webHidden/>
          </w:rPr>
          <w:fldChar w:fldCharType="separate"/>
        </w:r>
        <w:r w:rsidR="00B36F0C">
          <w:rPr>
            <w:noProof/>
            <w:webHidden/>
          </w:rPr>
          <w:t>18</w:t>
        </w:r>
        <w:r w:rsidR="00AA07F6">
          <w:rPr>
            <w:noProof/>
            <w:webHidden/>
          </w:rPr>
          <w:fldChar w:fldCharType="end"/>
        </w:r>
      </w:hyperlink>
    </w:p>
    <w:p w14:paraId="3D6298CF" w14:textId="081476D8" w:rsidR="00AA07F6" w:rsidRDefault="00E218DA">
      <w:pPr>
        <w:pStyle w:val="Verzeichnis2"/>
        <w:rPr>
          <w:rFonts w:asciiTheme="minorHAnsi" w:eastAsiaTheme="minorEastAsia" w:hAnsiTheme="minorHAnsi" w:cstheme="minorBidi"/>
          <w:noProof/>
          <w:sz w:val="22"/>
          <w:lang w:eastAsia="de-DE"/>
        </w:rPr>
      </w:pPr>
      <w:hyperlink w:anchor="_Toc700945" w:history="1">
        <w:r w:rsidR="00AA07F6" w:rsidRPr="00AF5A41">
          <w:rPr>
            <w:rStyle w:val="Hyperlink"/>
            <w:noProof/>
          </w:rPr>
          <w:t>3.1</w:t>
        </w:r>
        <w:r w:rsidR="00AA07F6">
          <w:rPr>
            <w:rFonts w:asciiTheme="minorHAnsi" w:eastAsiaTheme="minorEastAsia" w:hAnsiTheme="minorHAnsi" w:cstheme="minorBidi"/>
            <w:noProof/>
            <w:sz w:val="22"/>
            <w:lang w:eastAsia="de-DE"/>
          </w:rPr>
          <w:tab/>
        </w:r>
        <w:r w:rsidR="00AA07F6" w:rsidRPr="00AF5A41">
          <w:rPr>
            <w:rStyle w:val="Hyperlink"/>
            <w:noProof/>
          </w:rPr>
          <w:t>Fachbegriffe der Dreisatzrechnung</w:t>
        </w:r>
        <w:r w:rsidR="00AA07F6">
          <w:rPr>
            <w:noProof/>
            <w:webHidden/>
          </w:rPr>
          <w:tab/>
        </w:r>
        <w:r w:rsidR="00AA07F6">
          <w:rPr>
            <w:noProof/>
            <w:webHidden/>
          </w:rPr>
          <w:fldChar w:fldCharType="begin"/>
        </w:r>
        <w:r w:rsidR="00AA07F6">
          <w:rPr>
            <w:noProof/>
            <w:webHidden/>
          </w:rPr>
          <w:instrText xml:space="preserve"> PAGEREF _Toc700945 \h </w:instrText>
        </w:r>
        <w:r w:rsidR="00AA07F6">
          <w:rPr>
            <w:noProof/>
            <w:webHidden/>
          </w:rPr>
        </w:r>
        <w:r w:rsidR="00AA07F6">
          <w:rPr>
            <w:noProof/>
            <w:webHidden/>
          </w:rPr>
          <w:fldChar w:fldCharType="separate"/>
        </w:r>
        <w:r w:rsidR="00B36F0C">
          <w:rPr>
            <w:noProof/>
            <w:webHidden/>
          </w:rPr>
          <w:t>19</w:t>
        </w:r>
        <w:r w:rsidR="00AA07F6">
          <w:rPr>
            <w:noProof/>
            <w:webHidden/>
          </w:rPr>
          <w:fldChar w:fldCharType="end"/>
        </w:r>
      </w:hyperlink>
    </w:p>
    <w:p w14:paraId="0A8D170B" w14:textId="4355BD9E" w:rsidR="00AA07F6" w:rsidRDefault="00E218DA">
      <w:pPr>
        <w:pStyle w:val="Verzeichnis2"/>
        <w:rPr>
          <w:rFonts w:asciiTheme="minorHAnsi" w:eastAsiaTheme="minorEastAsia" w:hAnsiTheme="minorHAnsi" w:cstheme="minorBidi"/>
          <w:noProof/>
          <w:sz w:val="22"/>
          <w:lang w:eastAsia="de-DE"/>
        </w:rPr>
      </w:pPr>
      <w:hyperlink w:anchor="_Toc700946" w:history="1">
        <w:r w:rsidR="00AA07F6" w:rsidRPr="00AF5A41">
          <w:rPr>
            <w:rStyle w:val="Hyperlink"/>
            <w:noProof/>
          </w:rPr>
          <w:t>3.2</w:t>
        </w:r>
        <w:r w:rsidR="00AA07F6">
          <w:rPr>
            <w:rFonts w:asciiTheme="minorHAnsi" w:eastAsiaTheme="minorEastAsia" w:hAnsiTheme="minorHAnsi" w:cstheme="minorBidi"/>
            <w:noProof/>
            <w:sz w:val="22"/>
            <w:lang w:eastAsia="de-DE"/>
          </w:rPr>
          <w:tab/>
        </w:r>
        <w:r w:rsidR="00AA07F6" w:rsidRPr="00AF5A41">
          <w:rPr>
            <w:rStyle w:val="Hyperlink"/>
            <w:noProof/>
          </w:rPr>
          <w:t>Fachbegriffe der Bruchrechnung</w:t>
        </w:r>
        <w:r w:rsidR="00AA07F6">
          <w:rPr>
            <w:noProof/>
            <w:webHidden/>
          </w:rPr>
          <w:tab/>
        </w:r>
        <w:r w:rsidR="00AA07F6">
          <w:rPr>
            <w:noProof/>
            <w:webHidden/>
          </w:rPr>
          <w:fldChar w:fldCharType="begin"/>
        </w:r>
        <w:r w:rsidR="00AA07F6">
          <w:rPr>
            <w:noProof/>
            <w:webHidden/>
          </w:rPr>
          <w:instrText xml:space="preserve"> PAGEREF _Toc700946 \h </w:instrText>
        </w:r>
        <w:r w:rsidR="00AA07F6">
          <w:rPr>
            <w:noProof/>
            <w:webHidden/>
          </w:rPr>
        </w:r>
        <w:r w:rsidR="00AA07F6">
          <w:rPr>
            <w:noProof/>
            <w:webHidden/>
          </w:rPr>
          <w:fldChar w:fldCharType="separate"/>
        </w:r>
        <w:r w:rsidR="00B36F0C">
          <w:rPr>
            <w:noProof/>
            <w:webHidden/>
          </w:rPr>
          <w:t>20</w:t>
        </w:r>
        <w:r w:rsidR="00AA07F6">
          <w:rPr>
            <w:noProof/>
            <w:webHidden/>
          </w:rPr>
          <w:fldChar w:fldCharType="end"/>
        </w:r>
      </w:hyperlink>
    </w:p>
    <w:p w14:paraId="61B9AC4E" w14:textId="03330166" w:rsidR="00AA07F6" w:rsidRDefault="00E218DA">
      <w:pPr>
        <w:pStyle w:val="Verzeichnis2"/>
        <w:rPr>
          <w:rFonts w:asciiTheme="minorHAnsi" w:eastAsiaTheme="minorEastAsia" w:hAnsiTheme="minorHAnsi" w:cstheme="minorBidi"/>
          <w:noProof/>
          <w:sz w:val="22"/>
          <w:lang w:eastAsia="de-DE"/>
        </w:rPr>
      </w:pPr>
      <w:hyperlink w:anchor="_Toc700947" w:history="1">
        <w:r w:rsidR="00AA07F6" w:rsidRPr="00AF5A41">
          <w:rPr>
            <w:rStyle w:val="Hyperlink"/>
            <w:noProof/>
          </w:rPr>
          <w:t>3.3</w:t>
        </w:r>
        <w:r w:rsidR="00AA07F6">
          <w:rPr>
            <w:rFonts w:asciiTheme="minorHAnsi" w:eastAsiaTheme="minorEastAsia" w:hAnsiTheme="minorHAnsi" w:cstheme="minorBidi"/>
            <w:noProof/>
            <w:sz w:val="22"/>
            <w:lang w:eastAsia="de-DE"/>
          </w:rPr>
          <w:tab/>
        </w:r>
        <w:r w:rsidR="00AA07F6" w:rsidRPr="00AF5A41">
          <w:rPr>
            <w:rStyle w:val="Hyperlink"/>
            <w:noProof/>
          </w:rPr>
          <w:t>Fachbegriffe der P</w:t>
        </w:r>
        <w:r w:rsidR="00282B9C">
          <w:rPr>
            <w:rStyle w:val="Hyperlink"/>
            <w:noProof/>
          </w:rPr>
          <w:t>r</w:t>
        </w:r>
        <w:r w:rsidR="00AA07F6" w:rsidRPr="00AF5A41">
          <w:rPr>
            <w:rStyle w:val="Hyperlink"/>
            <w:noProof/>
          </w:rPr>
          <w:t>o</w:t>
        </w:r>
        <w:r w:rsidR="00282B9C">
          <w:rPr>
            <w:rStyle w:val="Hyperlink"/>
            <w:noProof/>
          </w:rPr>
          <w:t>zent</w:t>
        </w:r>
        <w:r w:rsidR="00AA07F6" w:rsidRPr="00AF5A41">
          <w:rPr>
            <w:rStyle w:val="Hyperlink"/>
            <w:noProof/>
          </w:rPr>
          <w:t>rechnung</w:t>
        </w:r>
        <w:r w:rsidR="00AA07F6">
          <w:rPr>
            <w:noProof/>
            <w:webHidden/>
          </w:rPr>
          <w:tab/>
        </w:r>
        <w:r w:rsidR="00AA07F6">
          <w:rPr>
            <w:noProof/>
            <w:webHidden/>
          </w:rPr>
          <w:fldChar w:fldCharType="begin"/>
        </w:r>
        <w:r w:rsidR="00AA07F6">
          <w:rPr>
            <w:noProof/>
            <w:webHidden/>
          </w:rPr>
          <w:instrText xml:space="preserve"> PAGEREF _Toc700947 \h </w:instrText>
        </w:r>
        <w:r w:rsidR="00AA07F6">
          <w:rPr>
            <w:noProof/>
            <w:webHidden/>
          </w:rPr>
        </w:r>
        <w:r w:rsidR="00AA07F6">
          <w:rPr>
            <w:noProof/>
            <w:webHidden/>
          </w:rPr>
          <w:fldChar w:fldCharType="separate"/>
        </w:r>
        <w:r w:rsidR="00B36F0C">
          <w:rPr>
            <w:noProof/>
            <w:webHidden/>
          </w:rPr>
          <w:t>22</w:t>
        </w:r>
        <w:r w:rsidR="00AA07F6">
          <w:rPr>
            <w:noProof/>
            <w:webHidden/>
          </w:rPr>
          <w:fldChar w:fldCharType="end"/>
        </w:r>
      </w:hyperlink>
    </w:p>
    <w:p w14:paraId="2B1405BA" w14:textId="77DDF4BC" w:rsidR="00AA07F6" w:rsidRDefault="00E218DA">
      <w:pPr>
        <w:pStyle w:val="Verzeichnis1"/>
        <w:rPr>
          <w:rFonts w:asciiTheme="minorHAnsi" w:eastAsiaTheme="minorEastAsia" w:hAnsiTheme="minorHAnsi" w:cstheme="minorBidi"/>
          <w:noProof/>
          <w:sz w:val="22"/>
          <w:szCs w:val="22"/>
        </w:rPr>
      </w:pPr>
      <w:hyperlink w:anchor="_Toc700948" w:history="1">
        <w:r w:rsidR="00AA07F6" w:rsidRPr="00AF5A41">
          <w:rPr>
            <w:rStyle w:val="Hyperlink"/>
            <w:noProof/>
          </w:rPr>
          <w:t>4</w:t>
        </w:r>
        <w:r w:rsidR="00AA07F6">
          <w:rPr>
            <w:rFonts w:asciiTheme="minorHAnsi" w:eastAsiaTheme="minorEastAsia" w:hAnsiTheme="minorHAnsi" w:cstheme="minorBidi"/>
            <w:noProof/>
            <w:sz w:val="22"/>
            <w:szCs w:val="22"/>
          </w:rPr>
          <w:tab/>
        </w:r>
        <w:r w:rsidR="00AA07F6" w:rsidRPr="00AF5A41">
          <w:rPr>
            <w:rStyle w:val="Hyperlink"/>
            <w:noProof/>
          </w:rPr>
          <w:t>G</w:t>
        </w:r>
        <w:r w:rsidR="00346A6E">
          <w:rPr>
            <w:rStyle w:val="Hyperlink"/>
            <w:noProof/>
          </w:rPr>
          <w:t>eometrische Grundlagen</w:t>
        </w:r>
        <w:r w:rsidR="00AA07F6">
          <w:rPr>
            <w:noProof/>
            <w:webHidden/>
          </w:rPr>
          <w:tab/>
        </w:r>
        <w:r w:rsidR="00AA07F6">
          <w:rPr>
            <w:noProof/>
            <w:webHidden/>
          </w:rPr>
          <w:fldChar w:fldCharType="begin"/>
        </w:r>
        <w:r w:rsidR="00AA07F6">
          <w:rPr>
            <w:noProof/>
            <w:webHidden/>
          </w:rPr>
          <w:instrText xml:space="preserve"> PAGEREF _Toc700948 \h </w:instrText>
        </w:r>
        <w:r w:rsidR="00AA07F6">
          <w:rPr>
            <w:noProof/>
            <w:webHidden/>
          </w:rPr>
        </w:r>
        <w:r w:rsidR="00AA07F6">
          <w:rPr>
            <w:noProof/>
            <w:webHidden/>
          </w:rPr>
          <w:fldChar w:fldCharType="separate"/>
        </w:r>
        <w:r w:rsidR="00B36F0C">
          <w:rPr>
            <w:noProof/>
            <w:webHidden/>
          </w:rPr>
          <w:t>23</w:t>
        </w:r>
        <w:r w:rsidR="00AA07F6">
          <w:rPr>
            <w:noProof/>
            <w:webHidden/>
          </w:rPr>
          <w:fldChar w:fldCharType="end"/>
        </w:r>
      </w:hyperlink>
    </w:p>
    <w:p w14:paraId="3A2C7ECC" w14:textId="2471A8F4" w:rsidR="00AA07F6" w:rsidRDefault="00E218DA">
      <w:pPr>
        <w:pStyle w:val="Verzeichnis1"/>
        <w:rPr>
          <w:rFonts w:asciiTheme="minorHAnsi" w:eastAsiaTheme="minorEastAsia" w:hAnsiTheme="minorHAnsi" w:cstheme="minorBidi"/>
          <w:noProof/>
          <w:sz w:val="22"/>
          <w:szCs w:val="22"/>
        </w:rPr>
      </w:pPr>
      <w:hyperlink w:anchor="_Toc700949" w:history="1">
        <w:r w:rsidR="00AA07F6" w:rsidRPr="00AF5A41">
          <w:rPr>
            <w:rStyle w:val="Hyperlink"/>
            <w:noProof/>
          </w:rPr>
          <w:t>5</w:t>
        </w:r>
        <w:r w:rsidR="00AA07F6">
          <w:rPr>
            <w:rFonts w:asciiTheme="minorHAnsi" w:eastAsiaTheme="minorEastAsia" w:hAnsiTheme="minorHAnsi" w:cstheme="minorBidi"/>
            <w:noProof/>
            <w:sz w:val="22"/>
            <w:szCs w:val="22"/>
          </w:rPr>
          <w:tab/>
        </w:r>
        <w:r w:rsidR="00AA07F6" w:rsidRPr="00AF5A41">
          <w:rPr>
            <w:rStyle w:val="Hyperlink"/>
            <w:noProof/>
          </w:rPr>
          <w:t>Gleichungen</w:t>
        </w:r>
        <w:r w:rsidR="00346A6E">
          <w:rPr>
            <w:rStyle w:val="Hyperlink"/>
            <w:noProof/>
          </w:rPr>
          <w:t xml:space="preserve"> und Formeln</w:t>
        </w:r>
        <w:r w:rsidR="00AA07F6">
          <w:rPr>
            <w:noProof/>
            <w:webHidden/>
          </w:rPr>
          <w:tab/>
        </w:r>
        <w:r w:rsidR="00AA07F6">
          <w:rPr>
            <w:noProof/>
            <w:webHidden/>
          </w:rPr>
          <w:fldChar w:fldCharType="begin"/>
        </w:r>
        <w:r w:rsidR="00AA07F6">
          <w:rPr>
            <w:noProof/>
            <w:webHidden/>
          </w:rPr>
          <w:instrText xml:space="preserve"> PAGEREF _Toc700949 \h </w:instrText>
        </w:r>
        <w:r w:rsidR="00AA07F6">
          <w:rPr>
            <w:noProof/>
            <w:webHidden/>
          </w:rPr>
        </w:r>
        <w:r w:rsidR="00AA07F6">
          <w:rPr>
            <w:noProof/>
            <w:webHidden/>
          </w:rPr>
          <w:fldChar w:fldCharType="separate"/>
        </w:r>
        <w:r w:rsidR="00B36F0C">
          <w:rPr>
            <w:noProof/>
            <w:webHidden/>
          </w:rPr>
          <w:t>40</w:t>
        </w:r>
        <w:r w:rsidR="00AA07F6">
          <w:rPr>
            <w:noProof/>
            <w:webHidden/>
          </w:rPr>
          <w:fldChar w:fldCharType="end"/>
        </w:r>
      </w:hyperlink>
    </w:p>
    <w:p w14:paraId="580923DC" w14:textId="77777777" w:rsidR="007D0CE5" w:rsidRPr="007D0CE5" w:rsidRDefault="004C5456" w:rsidP="007D0CE5">
      <w:pPr>
        <w:rPr>
          <w:lang w:eastAsia="de-DE"/>
        </w:rPr>
      </w:pPr>
      <w:r w:rsidRPr="0017685C">
        <w:fldChar w:fldCharType="end"/>
      </w:r>
    </w:p>
    <w:p w14:paraId="71B1A142" w14:textId="77777777" w:rsidR="001F33E0" w:rsidRDefault="001F33E0" w:rsidP="001F33E0">
      <w:pPr>
        <w:spacing w:after="0"/>
        <w:sectPr w:rsidR="001F33E0" w:rsidSect="004C5456">
          <w:headerReference w:type="default" r:id="rId24"/>
          <w:pgSz w:w="11906" w:h="16838"/>
          <w:pgMar w:top="1417" w:right="1417" w:bottom="1134" w:left="1417" w:header="708" w:footer="708" w:gutter="0"/>
          <w:cols w:space="708"/>
          <w:docGrid w:linePitch="360"/>
        </w:sectPr>
      </w:pPr>
    </w:p>
    <w:p w14:paraId="46846839" w14:textId="77777777" w:rsidR="004C5456" w:rsidRPr="0017685C" w:rsidRDefault="0075236B" w:rsidP="004B6479">
      <w:pPr>
        <w:pStyle w:val="berschrift1"/>
        <w:ind w:left="851" w:hanging="851"/>
      </w:pPr>
      <w:bookmarkStart w:id="3" w:name="_Toc700938"/>
      <w:r>
        <w:lastRenderedPageBreak/>
        <w:t>Mathematische Grundstrukturen und Verfahren</w:t>
      </w:r>
      <w:bookmarkEnd w:id="3"/>
      <w:r>
        <w:t xml:space="preserve"> </w:t>
      </w:r>
    </w:p>
    <w:p w14:paraId="609F274D" w14:textId="77777777" w:rsidR="0075236B" w:rsidRDefault="0075236B" w:rsidP="005B38C2">
      <w:pPr>
        <w:spacing w:after="0"/>
        <w:jc w:val="both"/>
        <w:rPr>
          <w:rFonts w:eastAsia="Times New Roman" w:cs="Arial"/>
          <w:szCs w:val="24"/>
          <w:lang w:eastAsia="de-DE"/>
        </w:rPr>
      </w:pPr>
      <w:r w:rsidRPr="00E07D71">
        <w:rPr>
          <w:rFonts w:eastAsia="Times New Roman" w:cs="Arial"/>
          <w:szCs w:val="24"/>
          <w:lang w:eastAsia="de-DE"/>
        </w:rPr>
        <w:t>Die Schülerinnen und Schüler lernen mathematische Grundstrukturen und Verfahren kennen und erwerben so eine Basis, die ihnen im weiteren Verlauf der Bil</w:t>
      </w:r>
      <w:r w:rsidR="00E07D71" w:rsidRPr="00E07D71">
        <w:rPr>
          <w:rFonts w:eastAsia="Times New Roman" w:cs="Arial"/>
          <w:szCs w:val="24"/>
          <w:lang w:eastAsia="de-DE"/>
        </w:rPr>
        <w:t xml:space="preserve">dungsbiografie die </w:t>
      </w:r>
      <w:r w:rsidRPr="00E07D71">
        <w:rPr>
          <w:rFonts w:eastAsia="Times New Roman" w:cs="Arial"/>
          <w:szCs w:val="24"/>
          <w:lang w:eastAsia="de-DE"/>
        </w:rPr>
        <w:t xml:space="preserve">erfolgreiche Auseinandersetzung mit mathematischen Aufgabenstellungen erleichtert. Rechentechniken haben in diesem Zusammenhang eindeutig eine unterstützende Funktion und stellen keinen Selbstzweck dar. Länderspezifische Abweichungen in den schriftlichen Normalverfahren können dabei </w:t>
      </w:r>
      <w:r w:rsidR="00E07D71" w:rsidRPr="00E07D71">
        <w:rPr>
          <w:rFonts w:eastAsia="Times New Roman" w:cs="Arial"/>
          <w:szCs w:val="24"/>
          <w:lang w:eastAsia="de-DE"/>
        </w:rPr>
        <w:t>wertschätzend im Unterricht berücksichtigt werden.</w:t>
      </w:r>
    </w:p>
    <w:p w14:paraId="54B39195" w14:textId="77777777" w:rsidR="00E974DD" w:rsidRDefault="00E974DD" w:rsidP="00E07D71">
      <w:pPr>
        <w:spacing w:after="0" w:line="240" w:lineRule="auto"/>
        <w:jc w:val="both"/>
        <w:rPr>
          <w:rFonts w:eastAsia="Times New Roman" w:cs="Arial"/>
          <w:szCs w:val="24"/>
          <w:lang w:eastAsia="de-DE"/>
        </w:rPr>
      </w:pPr>
    </w:p>
    <w:p w14:paraId="07E4EE74" w14:textId="77777777" w:rsidR="00E974DD" w:rsidRDefault="00E974DD" w:rsidP="00E07D71">
      <w:pPr>
        <w:spacing w:after="0" w:line="240" w:lineRule="auto"/>
        <w:jc w:val="both"/>
        <w:rPr>
          <w:rFonts w:eastAsia="Times New Roman" w:cs="Arial"/>
          <w:szCs w:val="24"/>
          <w:lang w:eastAsia="de-DE"/>
        </w:rPr>
        <w:sectPr w:rsidR="00E974DD" w:rsidSect="003F503F">
          <w:headerReference w:type="default" r:id="rId25"/>
          <w:footerReference w:type="default" r:id="rId26"/>
          <w:pgSz w:w="16838" w:h="11906" w:orient="landscape"/>
          <w:pgMar w:top="1418" w:right="1418" w:bottom="1418" w:left="1134" w:header="709" w:footer="709" w:gutter="0"/>
          <w:cols w:space="708"/>
          <w:docGrid w:linePitch="360"/>
        </w:sect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484"/>
        <w:gridCol w:w="3998"/>
      </w:tblGrid>
      <w:tr w:rsidR="008D6EC1" w:rsidRPr="00DA5106" w14:paraId="7CA276F9" w14:textId="77777777" w:rsidTr="00A22454">
        <w:trPr>
          <w:trHeight w:val="454"/>
        </w:trPr>
        <w:tc>
          <w:tcPr>
            <w:tcW w:w="2835" w:type="dxa"/>
            <w:shd w:val="clear" w:color="auto" w:fill="F2F2F2"/>
            <w:vAlign w:val="center"/>
          </w:tcPr>
          <w:p w14:paraId="749C8C23" w14:textId="77777777" w:rsidR="008D6EC1" w:rsidRPr="008D6EC1" w:rsidRDefault="00E974DD" w:rsidP="00445CA5">
            <w:pPr>
              <w:spacing w:after="0"/>
              <w:rPr>
                <w:rFonts w:cs="Arial"/>
                <w:b/>
                <w:color w:val="009999"/>
                <w:szCs w:val="24"/>
              </w:rPr>
            </w:pPr>
            <w:r>
              <w:rPr>
                <w:rFonts w:eastAsia="Times New Roman" w:cs="Arial"/>
                <w:szCs w:val="24"/>
                <w:lang w:eastAsia="de-DE"/>
              </w:rPr>
              <w:lastRenderedPageBreak/>
              <w:br w:type="page"/>
            </w:r>
            <w:r w:rsidR="00E922A6">
              <w:rPr>
                <w:rFonts w:eastAsia="Times New Roman" w:cs="Arial"/>
                <w:szCs w:val="24"/>
                <w:lang w:eastAsia="de-DE"/>
              </w:rPr>
              <w:br w:type="page"/>
            </w:r>
            <w:r w:rsidR="008D6EC1" w:rsidRPr="008D6EC1">
              <w:rPr>
                <w:rFonts w:cs="Arial"/>
                <w:b/>
                <w:color w:val="009999"/>
                <w:szCs w:val="24"/>
              </w:rPr>
              <w:t>Fachbegriff</w:t>
            </w:r>
          </w:p>
        </w:tc>
        <w:tc>
          <w:tcPr>
            <w:tcW w:w="7484" w:type="dxa"/>
            <w:shd w:val="clear" w:color="auto" w:fill="F2F2F2"/>
            <w:vAlign w:val="center"/>
          </w:tcPr>
          <w:p w14:paraId="34B91D2B" w14:textId="77777777" w:rsidR="008D6EC1" w:rsidRPr="008D6EC1" w:rsidRDefault="008D6EC1" w:rsidP="008D6EC1">
            <w:pPr>
              <w:spacing w:after="0"/>
              <w:jc w:val="center"/>
              <w:rPr>
                <w:rFonts w:cs="Arial"/>
                <w:b/>
                <w:color w:val="009999"/>
                <w:szCs w:val="24"/>
              </w:rPr>
            </w:pPr>
            <w:r w:rsidRPr="008D6EC1">
              <w:rPr>
                <w:rFonts w:cs="Arial"/>
                <w:b/>
                <w:color w:val="009999"/>
                <w:szCs w:val="24"/>
              </w:rPr>
              <w:t>Erläuterung</w:t>
            </w:r>
          </w:p>
        </w:tc>
        <w:tc>
          <w:tcPr>
            <w:tcW w:w="3998" w:type="dxa"/>
            <w:shd w:val="clear" w:color="auto" w:fill="F2F2F2"/>
            <w:vAlign w:val="center"/>
          </w:tcPr>
          <w:p w14:paraId="3CA0B73D" w14:textId="77777777" w:rsidR="008D6EC1" w:rsidRPr="008D6EC1" w:rsidRDefault="008D6EC1" w:rsidP="008D6EC1">
            <w:pPr>
              <w:spacing w:after="0"/>
              <w:jc w:val="center"/>
              <w:rPr>
                <w:rFonts w:cs="Arial"/>
                <w:b/>
                <w:color w:val="009999"/>
                <w:szCs w:val="24"/>
              </w:rPr>
            </w:pPr>
          </w:p>
        </w:tc>
      </w:tr>
      <w:tr w:rsidR="000B3F64" w:rsidRPr="00DA5106" w14:paraId="7D3BAF0E" w14:textId="77777777" w:rsidTr="00A22454">
        <w:tc>
          <w:tcPr>
            <w:tcW w:w="2835" w:type="dxa"/>
            <w:shd w:val="clear" w:color="auto" w:fill="F2F2F2"/>
          </w:tcPr>
          <w:p w14:paraId="7FBB2A29" w14:textId="77777777" w:rsidR="000B3F64" w:rsidRDefault="000B3F64" w:rsidP="00337F05">
            <w:pPr>
              <w:spacing w:before="120" w:after="120"/>
              <w:rPr>
                <w:rFonts w:cs="Arial"/>
                <w:b/>
                <w:szCs w:val="24"/>
              </w:rPr>
            </w:pPr>
            <w:r>
              <w:rPr>
                <w:rFonts w:cs="Arial"/>
                <w:b/>
                <w:szCs w:val="24"/>
              </w:rPr>
              <w:t>der Zahlenstrahl</w:t>
            </w:r>
          </w:p>
          <w:p w14:paraId="4A4D62E7" w14:textId="77777777" w:rsidR="000B3F64" w:rsidRPr="009372A4" w:rsidRDefault="000B3F64" w:rsidP="00337F05">
            <w:pPr>
              <w:spacing w:after="120"/>
              <w:ind w:left="426"/>
              <w:rPr>
                <w:rFonts w:cs="Arial"/>
                <w:szCs w:val="24"/>
              </w:rPr>
            </w:pPr>
            <w:r w:rsidRPr="00DE211E">
              <w:rPr>
                <w:rFonts w:cs="Arial"/>
                <w:color w:val="808080"/>
                <w:szCs w:val="24"/>
              </w:rPr>
              <w:t>Zahlenstrahlen</w:t>
            </w:r>
          </w:p>
        </w:tc>
        <w:tc>
          <w:tcPr>
            <w:tcW w:w="7484" w:type="dxa"/>
            <w:shd w:val="clear" w:color="auto" w:fill="auto"/>
          </w:tcPr>
          <w:p w14:paraId="15D80313" w14:textId="77777777" w:rsidR="000B3F64" w:rsidRDefault="000B3F64" w:rsidP="00337F05">
            <w:pPr>
              <w:spacing w:before="120" w:after="120"/>
              <w:rPr>
                <w:rFonts w:cs="Arial"/>
                <w:szCs w:val="24"/>
              </w:rPr>
            </w:pPr>
            <w:r>
              <w:rPr>
                <w:rFonts w:cs="Arial"/>
                <w:szCs w:val="24"/>
              </w:rPr>
              <w:t>auch Zahlengerade genannt</w:t>
            </w:r>
          </w:p>
          <w:p w14:paraId="1AFAAA80" w14:textId="78870CA0" w:rsidR="000B3F64" w:rsidRDefault="00282B9C" w:rsidP="00337F05">
            <w:pPr>
              <w:spacing w:before="120" w:after="120"/>
              <w:rPr>
                <w:rFonts w:cs="Arial"/>
                <w:szCs w:val="24"/>
              </w:rPr>
            </w:pPr>
            <w:r>
              <w:rPr>
                <w:rFonts w:cs="Arial"/>
                <w:szCs w:val="24"/>
              </w:rPr>
              <w:t>A</w:t>
            </w:r>
            <w:r w:rsidR="000B3F64">
              <w:rPr>
                <w:rFonts w:cs="Arial"/>
                <w:szCs w:val="24"/>
              </w:rPr>
              <w:t>n einem Zahlenstrahl können Punkte und Intervalle eingetragen werden, um Zahlen oder Intervalle zu veranschaulichen.</w:t>
            </w:r>
          </w:p>
          <w:p w14:paraId="1D6BA5A0" w14:textId="77777777" w:rsidR="000B3F64" w:rsidRDefault="00B77958" w:rsidP="00337F05">
            <w:pPr>
              <w:spacing w:before="120" w:after="120"/>
              <w:rPr>
                <w:rFonts w:cs="Arial"/>
                <w:szCs w:val="24"/>
              </w:rPr>
            </w:pPr>
            <w:r>
              <w:rPr>
                <w:rFonts w:cs="Arial"/>
                <w:noProof/>
                <w:szCs w:val="24"/>
                <w:lang w:eastAsia="de-DE"/>
              </w:rPr>
              <w:drawing>
                <wp:inline distT="0" distB="0" distL="0" distR="0" wp14:anchorId="12211373" wp14:editId="19F3CD44">
                  <wp:extent cx="3752850" cy="438150"/>
                  <wp:effectExtent l="0" t="0" r="0" b="0"/>
                  <wp:docPr id="201" name="Bild 173" descr="C:\Users\di52xef\Documents\BIK\BilderFormelsammlung\Zahlenstrah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3" descr="C:\Users\di52xef\Documents\BIK\BilderFormelsammlung\Zahlenstrahl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52850" cy="438150"/>
                          </a:xfrm>
                          <a:prstGeom prst="rect">
                            <a:avLst/>
                          </a:prstGeom>
                          <a:noFill/>
                          <a:ln>
                            <a:noFill/>
                          </a:ln>
                        </pic:spPr>
                      </pic:pic>
                    </a:graphicData>
                  </a:graphic>
                </wp:inline>
              </w:drawing>
            </w:r>
          </w:p>
          <w:p w14:paraId="45BDBCA6" w14:textId="07FB95D3" w:rsidR="000B3F64" w:rsidRDefault="000B3F64" w:rsidP="00337F05">
            <w:pPr>
              <w:spacing w:before="120" w:after="120"/>
              <w:rPr>
                <w:rFonts w:cs="Arial"/>
                <w:szCs w:val="24"/>
              </w:rPr>
            </w:pPr>
            <w:r>
              <w:rPr>
                <w:rFonts w:cs="Arial"/>
                <w:szCs w:val="24"/>
              </w:rPr>
              <w:t xml:space="preserve">Beispiel: </w:t>
            </w:r>
            <w:r w:rsidR="00282B9C">
              <w:rPr>
                <w:rFonts w:cs="Arial"/>
                <w:szCs w:val="24"/>
              </w:rPr>
              <w:t>S</w:t>
            </w:r>
            <w:r>
              <w:rPr>
                <w:rFonts w:cs="Arial"/>
                <w:szCs w:val="24"/>
              </w:rPr>
              <w:t>t</w:t>
            </w:r>
            <w:r w:rsidR="00282B9C">
              <w:rPr>
                <w:rFonts w:cs="Arial"/>
                <w:szCs w:val="24"/>
              </w:rPr>
              <w:t>elle</w:t>
            </w:r>
            <w:r>
              <w:rPr>
                <w:rFonts w:cs="Arial"/>
                <w:szCs w:val="24"/>
              </w:rPr>
              <w:t xml:space="preserve"> 4,5 </w:t>
            </w:r>
          </w:p>
          <w:p w14:paraId="1AFAF7C3" w14:textId="77777777" w:rsidR="000B3F64" w:rsidRDefault="00B77958" w:rsidP="00337F05">
            <w:pPr>
              <w:spacing w:before="120" w:after="120"/>
              <w:rPr>
                <w:rFonts w:cs="Arial"/>
                <w:noProof/>
                <w:szCs w:val="24"/>
                <w:lang w:eastAsia="de-DE"/>
              </w:rPr>
            </w:pPr>
            <w:r>
              <w:rPr>
                <w:rFonts w:cs="Arial"/>
                <w:noProof/>
                <w:szCs w:val="24"/>
                <w:lang w:eastAsia="de-DE"/>
              </w:rPr>
              <w:drawing>
                <wp:inline distT="0" distB="0" distL="0" distR="0" wp14:anchorId="39165CCE" wp14:editId="29F32008">
                  <wp:extent cx="3752850" cy="419100"/>
                  <wp:effectExtent l="0" t="0" r="0" b="0"/>
                  <wp:docPr id="200" name="Bild 174" descr="C:\Users\di52xef\Documents\BIK\BilderFormelsammlung\Zahlenstrah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4" descr="C:\Users\di52xef\Documents\BIK\BilderFormelsammlung\Zahlenstrahl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52850" cy="419100"/>
                          </a:xfrm>
                          <a:prstGeom prst="rect">
                            <a:avLst/>
                          </a:prstGeom>
                          <a:noFill/>
                          <a:ln>
                            <a:noFill/>
                          </a:ln>
                        </pic:spPr>
                      </pic:pic>
                    </a:graphicData>
                  </a:graphic>
                </wp:inline>
              </w:drawing>
            </w:r>
          </w:p>
          <w:p w14:paraId="28FFA3F2" w14:textId="77777777" w:rsidR="000B3F64" w:rsidRDefault="000B3F64" w:rsidP="00337F05">
            <w:pPr>
              <w:spacing w:before="120" w:after="120"/>
              <w:rPr>
                <w:rFonts w:cs="Arial"/>
                <w:szCs w:val="24"/>
              </w:rPr>
            </w:pPr>
            <w:r>
              <w:rPr>
                <w:rFonts w:cs="Arial"/>
                <w:szCs w:val="24"/>
              </w:rPr>
              <w:t xml:space="preserve">Beispiel: Intervall </w:t>
            </w:r>
            <m:oMath>
              <m:r>
                <m:rPr>
                  <m:nor/>
                </m:rPr>
                <w:rPr>
                  <w:rFonts w:cs="Arial"/>
                  <w:szCs w:val="24"/>
                </w:rPr>
                <m:t>x</m:t>
              </m:r>
              <m:r>
                <m:rPr>
                  <m:nor/>
                </m:rPr>
                <w:rPr>
                  <w:rFonts w:ascii="Cambria Math" w:cs="Arial"/>
                  <w:szCs w:val="24"/>
                </w:rPr>
                <m:t xml:space="preserve"> </m:t>
              </m:r>
              <m:r>
                <m:rPr>
                  <m:nor/>
                </m:rPr>
                <w:rPr>
                  <w:rFonts w:ascii="Cambria Math" w:hAnsi="Cambria Math" w:cs="Cambria Math"/>
                  <w:szCs w:val="24"/>
                </w:rPr>
                <m:t xml:space="preserve">∈ </m:t>
              </m:r>
              <m:r>
                <m:rPr>
                  <m:nor/>
                </m:rPr>
                <w:rPr>
                  <w:rFonts w:cs="Arial"/>
                  <w:szCs w:val="24"/>
                </w:rPr>
                <m:t>[-2;1]</m:t>
              </m:r>
            </m:oMath>
          </w:p>
          <w:p w14:paraId="724145EA" w14:textId="77777777" w:rsidR="000B3F64" w:rsidRPr="00C72317" w:rsidRDefault="00CE0BA7" w:rsidP="00337F05">
            <w:pPr>
              <w:spacing w:before="120" w:after="120"/>
              <w:rPr>
                <w:rFonts w:cs="Arial"/>
                <w:szCs w:val="24"/>
              </w:rPr>
            </w:pPr>
            <w:r>
              <w:rPr>
                <w:rFonts w:cs="Arial"/>
                <w:szCs w:val="24"/>
              </w:rPr>
              <w:t xml:space="preserve"> </w:t>
            </w:r>
            <w:r>
              <w:rPr>
                <w:rFonts w:cs="Arial"/>
                <w:noProof/>
                <w:szCs w:val="24"/>
                <w:lang w:eastAsia="de-DE"/>
              </w:rPr>
              <w:drawing>
                <wp:inline distT="0" distB="0" distL="0" distR="0" wp14:anchorId="6F209A89" wp14:editId="50D56C7C">
                  <wp:extent cx="3888000" cy="653377"/>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vall.PNG"/>
                          <pic:cNvPicPr/>
                        </pic:nvPicPr>
                        <pic:blipFill>
                          <a:blip r:embed="rId29">
                            <a:extLst>
                              <a:ext uri="{28A0092B-C50C-407E-A947-70E740481C1C}">
                                <a14:useLocalDpi xmlns:a14="http://schemas.microsoft.com/office/drawing/2010/main" val="0"/>
                              </a:ext>
                            </a:extLst>
                          </a:blip>
                          <a:stretch>
                            <a:fillRect/>
                          </a:stretch>
                        </pic:blipFill>
                        <pic:spPr>
                          <a:xfrm>
                            <a:off x="0" y="0"/>
                            <a:ext cx="3888000" cy="653377"/>
                          </a:xfrm>
                          <a:prstGeom prst="rect">
                            <a:avLst/>
                          </a:prstGeom>
                        </pic:spPr>
                      </pic:pic>
                    </a:graphicData>
                  </a:graphic>
                </wp:inline>
              </w:drawing>
            </w:r>
          </w:p>
        </w:tc>
        <w:tc>
          <w:tcPr>
            <w:tcW w:w="3998" w:type="dxa"/>
            <w:shd w:val="clear" w:color="auto" w:fill="auto"/>
            <w:vAlign w:val="center"/>
          </w:tcPr>
          <w:p w14:paraId="4D241B64" w14:textId="77777777" w:rsidR="000B3F64" w:rsidRPr="00563EF2" w:rsidRDefault="000B3F64" w:rsidP="00E8055B">
            <w:pPr>
              <w:spacing w:after="0"/>
              <w:rPr>
                <w:rFonts w:cs="Arial"/>
                <w:szCs w:val="24"/>
              </w:rPr>
            </w:pPr>
          </w:p>
        </w:tc>
      </w:tr>
      <w:tr w:rsidR="000B3F64" w:rsidRPr="00DA5106" w14:paraId="4BCF85F7" w14:textId="77777777" w:rsidTr="00A22454">
        <w:tc>
          <w:tcPr>
            <w:tcW w:w="2835" w:type="dxa"/>
            <w:shd w:val="clear" w:color="auto" w:fill="F2F2F2"/>
          </w:tcPr>
          <w:p w14:paraId="75B7A338" w14:textId="77777777" w:rsidR="000B3F64" w:rsidRDefault="000B3F64" w:rsidP="00337F05">
            <w:pPr>
              <w:spacing w:before="120" w:after="0"/>
              <w:rPr>
                <w:rFonts w:cs="Arial"/>
                <w:b/>
                <w:szCs w:val="24"/>
              </w:rPr>
            </w:pPr>
            <w:r>
              <w:rPr>
                <w:rFonts w:cs="Arial"/>
                <w:b/>
                <w:szCs w:val="24"/>
              </w:rPr>
              <w:t>die natürliche Zahl</w:t>
            </w:r>
          </w:p>
          <w:p w14:paraId="20FD945B" w14:textId="77777777" w:rsidR="000B3F64" w:rsidRPr="00766B17" w:rsidRDefault="000B3F64" w:rsidP="00337F05">
            <w:pPr>
              <w:spacing w:before="120" w:after="120"/>
              <w:ind w:left="454" w:firstLine="5"/>
              <w:rPr>
                <w:rFonts w:cs="Arial"/>
                <w:szCs w:val="24"/>
              </w:rPr>
            </w:pPr>
            <w:r w:rsidRPr="00DE211E">
              <w:rPr>
                <w:rFonts w:cs="Arial"/>
                <w:color w:val="808080"/>
                <w:szCs w:val="24"/>
              </w:rPr>
              <w:t>natürlichen Zahlen</w:t>
            </w:r>
          </w:p>
        </w:tc>
        <w:tc>
          <w:tcPr>
            <w:tcW w:w="7484" w:type="dxa"/>
            <w:shd w:val="clear" w:color="auto" w:fill="auto"/>
          </w:tcPr>
          <w:p w14:paraId="3B312806" w14:textId="77777777" w:rsidR="000B3F64" w:rsidRDefault="000B3F64" w:rsidP="00337F05">
            <w:pPr>
              <w:spacing w:before="120" w:after="0"/>
              <w:rPr>
                <w:rFonts w:cs="Arial"/>
                <w:szCs w:val="24"/>
              </w:rPr>
            </w:pPr>
            <w:r>
              <w:rPr>
                <w:rFonts w:cs="Arial"/>
                <w:szCs w:val="24"/>
              </w:rPr>
              <w:t xml:space="preserve">positive, ganze Zahlen ohne Komma </w:t>
            </w:r>
          </w:p>
          <w:p w14:paraId="67D93429" w14:textId="4B3FCC90" w:rsidR="000B3F64" w:rsidRDefault="000B3F64" w:rsidP="00337F05">
            <w:pPr>
              <w:spacing w:before="120" w:after="0"/>
              <w:rPr>
                <w:rFonts w:cs="Arial"/>
                <w:szCs w:val="24"/>
              </w:rPr>
            </w:pPr>
            <w:r>
              <w:rPr>
                <w:rFonts w:cs="Arial"/>
                <w:szCs w:val="24"/>
              </w:rPr>
              <w:t xml:space="preserve">Die natürlichen Zahlen sind </w:t>
            </w:r>
            <w:r w:rsidR="000D46EB">
              <w:rPr>
                <w:rFonts w:cs="Arial"/>
                <w:szCs w:val="24"/>
              </w:rPr>
              <w:t xml:space="preserve">auf </w:t>
            </w:r>
            <w:r>
              <w:rPr>
                <w:rFonts w:cs="Arial"/>
                <w:szCs w:val="24"/>
              </w:rPr>
              <w:t xml:space="preserve">dem Zahlenstrahl rechts von der Null. </w:t>
            </w:r>
          </w:p>
          <w:p w14:paraId="12B2FBC3" w14:textId="77777777" w:rsidR="000B3F64" w:rsidRPr="00C72317" w:rsidRDefault="000B3F64" w:rsidP="00337F05">
            <w:pPr>
              <w:spacing w:before="120" w:after="0"/>
              <w:rPr>
                <w:rFonts w:cs="Arial"/>
                <w:szCs w:val="24"/>
              </w:rPr>
            </w:pPr>
            <w:r>
              <w:rPr>
                <w:rFonts w:cs="Arial"/>
                <w:szCs w:val="24"/>
              </w:rPr>
              <w:t>Beispiele: 1, 2, 3, 4, 5 …</w:t>
            </w:r>
          </w:p>
        </w:tc>
        <w:tc>
          <w:tcPr>
            <w:tcW w:w="3998" w:type="dxa"/>
            <w:shd w:val="clear" w:color="auto" w:fill="auto"/>
            <w:vAlign w:val="center"/>
          </w:tcPr>
          <w:p w14:paraId="77712CC5" w14:textId="77777777" w:rsidR="000B3F64" w:rsidRPr="00C72317" w:rsidRDefault="000B3F64" w:rsidP="008D6EC1">
            <w:pPr>
              <w:spacing w:after="0"/>
              <w:rPr>
                <w:rFonts w:cs="Arial"/>
                <w:szCs w:val="24"/>
              </w:rPr>
            </w:pPr>
          </w:p>
        </w:tc>
      </w:tr>
      <w:tr w:rsidR="000B3F64" w:rsidRPr="00DA5106" w14:paraId="4F68B072" w14:textId="77777777" w:rsidTr="00A22454">
        <w:tc>
          <w:tcPr>
            <w:tcW w:w="2835" w:type="dxa"/>
            <w:shd w:val="clear" w:color="auto" w:fill="F2F2F2"/>
          </w:tcPr>
          <w:p w14:paraId="73532D11" w14:textId="77777777" w:rsidR="000B3F64" w:rsidRDefault="000B3F64" w:rsidP="00337F05">
            <w:pPr>
              <w:spacing w:before="120" w:after="120"/>
              <w:rPr>
                <w:rFonts w:cs="Arial"/>
                <w:b/>
                <w:szCs w:val="24"/>
              </w:rPr>
            </w:pPr>
            <w:r>
              <w:rPr>
                <w:rFonts w:cs="Arial"/>
                <w:b/>
                <w:szCs w:val="24"/>
              </w:rPr>
              <w:t>die ganze Zahl</w:t>
            </w:r>
          </w:p>
          <w:p w14:paraId="58F4EB4C" w14:textId="77777777" w:rsidR="000B3F64" w:rsidRPr="00766B17" w:rsidRDefault="000B3F64" w:rsidP="00337F05">
            <w:pPr>
              <w:spacing w:before="120" w:after="120"/>
              <w:ind w:left="454" w:hanging="454"/>
              <w:rPr>
                <w:rFonts w:cs="Arial"/>
                <w:szCs w:val="24"/>
              </w:rPr>
            </w:pPr>
            <w:r w:rsidRPr="00DE211E">
              <w:rPr>
                <w:rFonts w:cs="Arial"/>
                <w:color w:val="808080"/>
                <w:szCs w:val="24"/>
              </w:rPr>
              <w:tab/>
              <w:t>ganzen Zahlen</w:t>
            </w:r>
          </w:p>
        </w:tc>
        <w:tc>
          <w:tcPr>
            <w:tcW w:w="7484" w:type="dxa"/>
            <w:shd w:val="clear" w:color="auto" w:fill="auto"/>
          </w:tcPr>
          <w:p w14:paraId="46F3A1D8" w14:textId="586DC547" w:rsidR="000B3F64" w:rsidRDefault="000B3F64" w:rsidP="00337F05">
            <w:pPr>
              <w:spacing w:before="120" w:after="120"/>
              <w:rPr>
                <w:rFonts w:cs="Arial"/>
                <w:szCs w:val="24"/>
              </w:rPr>
            </w:pPr>
            <w:r>
              <w:rPr>
                <w:rFonts w:cs="Arial"/>
                <w:szCs w:val="24"/>
              </w:rPr>
              <w:t xml:space="preserve">Erweiterung der natürlichen Zahlen um 0 und um die negativen Zahlen. </w:t>
            </w:r>
            <w:r w:rsidR="0050424F">
              <w:rPr>
                <w:rFonts w:cs="Arial"/>
                <w:szCs w:val="24"/>
              </w:rPr>
              <w:t xml:space="preserve">Ganze Zahlen sind ohne Komma. </w:t>
            </w:r>
          </w:p>
          <w:p w14:paraId="0B94B024" w14:textId="77777777" w:rsidR="000B3F64" w:rsidRPr="00C72317" w:rsidRDefault="000B3F64" w:rsidP="00337F05">
            <w:pPr>
              <w:spacing w:before="120" w:after="120"/>
              <w:rPr>
                <w:rFonts w:cs="Arial"/>
                <w:szCs w:val="24"/>
              </w:rPr>
            </w:pPr>
            <w:r>
              <w:rPr>
                <w:rFonts w:cs="Arial"/>
                <w:szCs w:val="24"/>
              </w:rPr>
              <w:t>Beispiele: … -4, -3, -2, -1, 0, 1, 2, 3 …</w:t>
            </w:r>
          </w:p>
        </w:tc>
        <w:tc>
          <w:tcPr>
            <w:tcW w:w="3998" w:type="dxa"/>
            <w:shd w:val="clear" w:color="auto" w:fill="auto"/>
            <w:vAlign w:val="center"/>
          </w:tcPr>
          <w:p w14:paraId="6236124B" w14:textId="77777777" w:rsidR="000B3F64" w:rsidRPr="00C72317" w:rsidRDefault="000B3F64" w:rsidP="008D6EC1">
            <w:pPr>
              <w:spacing w:after="0"/>
              <w:rPr>
                <w:rFonts w:cs="Arial"/>
                <w:szCs w:val="24"/>
              </w:rPr>
            </w:pPr>
          </w:p>
        </w:tc>
      </w:tr>
    </w:tbl>
    <w:p w14:paraId="1D5EED64" w14:textId="77777777" w:rsidR="004E5CD3" w:rsidRDefault="004E5CD3">
      <w:r>
        <w:br w:type="page"/>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484"/>
        <w:gridCol w:w="3998"/>
      </w:tblGrid>
      <w:tr w:rsidR="000B3F64" w:rsidRPr="00DA5106" w14:paraId="63784A2F" w14:textId="77777777" w:rsidTr="00A22454">
        <w:tc>
          <w:tcPr>
            <w:tcW w:w="2835" w:type="dxa"/>
            <w:shd w:val="clear" w:color="auto" w:fill="F2F2F2"/>
          </w:tcPr>
          <w:p w14:paraId="7E45E026" w14:textId="1E2570A3" w:rsidR="000B3F64" w:rsidRDefault="000B3F64" w:rsidP="00337F05">
            <w:pPr>
              <w:spacing w:before="120" w:after="120"/>
              <w:rPr>
                <w:rFonts w:cs="Arial"/>
                <w:b/>
                <w:szCs w:val="24"/>
              </w:rPr>
            </w:pPr>
            <w:r>
              <w:rPr>
                <w:rFonts w:cs="Arial"/>
                <w:b/>
                <w:szCs w:val="24"/>
              </w:rPr>
              <w:lastRenderedPageBreak/>
              <w:t>die Bruchzahl</w:t>
            </w:r>
          </w:p>
          <w:p w14:paraId="59B510BB" w14:textId="77777777" w:rsidR="000B3F64" w:rsidRPr="00766B17" w:rsidRDefault="000B3F64" w:rsidP="00337F05">
            <w:pPr>
              <w:spacing w:before="120" w:after="120"/>
              <w:ind w:left="426"/>
              <w:rPr>
                <w:rFonts w:cs="Arial"/>
                <w:szCs w:val="24"/>
              </w:rPr>
            </w:pPr>
            <w:r>
              <w:rPr>
                <w:rFonts w:cs="Arial"/>
                <w:color w:val="808080"/>
                <w:szCs w:val="24"/>
              </w:rPr>
              <w:t>Bruchzahlen</w:t>
            </w:r>
          </w:p>
        </w:tc>
        <w:tc>
          <w:tcPr>
            <w:tcW w:w="7484" w:type="dxa"/>
            <w:shd w:val="clear" w:color="auto" w:fill="auto"/>
          </w:tcPr>
          <w:p w14:paraId="124FCAC0" w14:textId="77777777" w:rsidR="000B3F64" w:rsidRDefault="000B3F64" w:rsidP="00337F05">
            <w:pPr>
              <w:spacing w:before="120" w:after="120"/>
              <w:rPr>
                <w:rFonts w:cs="Arial"/>
                <w:szCs w:val="24"/>
              </w:rPr>
            </w:pPr>
            <w:r>
              <w:rPr>
                <w:rFonts w:cs="Arial"/>
                <w:szCs w:val="24"/>
              </w:rPr>
              <w:t xml:space="preserve">Es gibt zwei Arten von Bruchzahlen: </w:t>
            </w:r>
          </w:p>
          <w:p w14:paraId="1A21E20C" w14:textId="77777777" w:rsidR="000B3F64" w:rsidRDefault="000B3F64" w:rsidP="00337F05">
            <w:pPr>
              <w:numPr>
                <w:ilvl w:val="0"/>
                <w:numId w:val="15"/>
              </w:numPr>
              <w:spacing w:before="120" w:after="120"/>
              <w:rPr>
                <w:rFonts w:cs="Arial"/>
                <w:szCs w:val="24"/>
              </w:rPr>
            </w:pPr>
            <w:r>
              <w:rPr>
                <w:rFonts w:cs="Arial"/>
                <w:szCs w:val="24"/>
              </w:rPr>
              <w:t xml:space="preserve">der </w:t>
            </w:r>
            <w:r w:rsidRPr="00A85464">
              <w:rPr>
                <w:rFonts w:cs="Arial"/>
                <w:b/>
                <w:szCs w:val="24"/>
              </w:rPr>
              <w:t>Bruch</w:t>
            </w:r>
          </w:p>
          <w:p w14:paraId="20E9A5FA" w14:textId="77777777" w:rsidR="000B3F64" w:rsidRDefault="000B3F64" w:rsidP="00337F05">
            <w:pPr>
              <w:spacing w:before="120" w:after="120"/>
              <w:ind w:left="720"/>
              <w:rPr>
                <w:rFonts w:cs="Arial"/>
                <w:szCs w:val="24"/>
              </w:rPr>
            </w:pPr>
            <w:r>
              <w:rPr>
                <w:rFonts w:cs="Arial"/>
                <w:szCs w:val="24"/>
              </w:rPr>
              <w:t xml:space="preserve">Beispiele: </w:t>
            </w:r>
            <m:oMath>
              <m:f>
                <m:fPr>
                  <m:ctrlPr>
                    <w:rPr>
                      <w:rFonts w:ascii="Cambria Math" w:hAnsi="Cambria Math" w:cs="Arial"/>
                      <w:i/>
                      <w:szCs w:val="24"/>
                    </w:rPr>
                  </m:ctrlPr>
                </m:fPr>
                <m:num>
                  <m:r>
                    <m:rPr>
                      <m:nor/>
                    </m:rPr>
                    <w:rPr>
                      <w:rFonts w:cs="Arial"/>
                      <w:szCs w:val="24"/>
                    </w:rPr>
                    <m:t>1</m:t>
                  </m:r>
                </m:num>
                <m:den>
                  <m:r>
                    <m:rPr>
                      <m:nor/>
                    </m:rPr>
                    <w:rPr>
                      <w:rFonts w:cs="Arial"/>
                      <w:szCs w:val="24"/>
                    </w:rPr>
                    <m:t>3</m:t>
                  </m:r>
                </m:den>
              </m:f>
            </m:oMath>
          </w:p>
          <w:p w14:paraId="3E912377" w14:textId="77777777" w:rsidR="000B3F64" w:rsidRDefault="000B3F64" w:rsidP="00337F05">
            <w:pPr>
              <w:numPr>
                <w:ilvl w:val="0"/>
                <w:numId w:val="15"/>
              </w:numPr>
              <w:spacing w:before="120" w:after="120"/>
              <w:rPr>
                <w:rFonts w:cs="Arial"/>
                <w:szCs w:val="24"/>
              </w:rPr>
            </w:pPr>
            <w:r>
              <w:rPr>
                <w:rFonts w:cs="Arial"/>
                <w:szCs w:val="24"/>
              </w:rPr>
              <w:t xml:space="preserve">der </w:t>
            </w:r>
            <w:r w:rsidRPr="00A85464">
              <w:rPr>
                <w:rFonts w:cs="Arial"/>
                <w:b/>
                <w:szCs w:val="24"/>
              </w:rPr>
              <w:t>Dezimalbruch</w:t>
            </w:r>
          </w:p>
          <w:p w14:paraId="610A562F" w14:textId="1E4BB7FD" w:rsidR="000B3F64" w:rsidRPr="00C72317" w:rsidRDefault="000B3F64" w:rsidP="00337F05">
            <w:pPr>
              <w:spacing w:before="120" w:after="120"/>
              <w:rPr>
                <w:rFonts w:cs="Arial"/>
                <w:szCs w:val="24"/>
              </w:rPr>
            </w:pPr>
            <w:r>
              <w:rPr>
                <w:rFonts w:cs="Arial"/>
                <w:szCs w:val="24"/>
              </w:rPr>
              <w:tab/>
              <w:t>Beispiele: 1,3</w:t>
            </w:r>
            <w:r w:rsidR="000D46EB">
              <w:rPr>
                <w:rFonts w:cs="Arial"/>
                <w:szCs w:val="24"/>
              </w:rPr>
              <w:t xml:space="preserve"> oder</w:t>
            </w:r>
            <w:r>
              <w:rPr>
                <w:rFonts w:cs="Arial"/>
                <w:szCs w:val="24"/>
              </w:rPr>
              <w:t xml:space="preserve"> 4,5</w:t>
            </w:r>
            <w:r w:rsidR="000D46EB">
              <w:rPr>
                <w:rFonts w:cs="Arial"/>
                <w:szCs w:val="24"/>
              </w:rPr>
              <w:t xml:space="preserve"> oder</w:t>
            </w:r>
            <w:r>
              <w:rPr>
                <w:rFonts w:cs="Arial"/>
                <w:szCs w:val="24"/>
              </w:rPr>
              <w:t xml:space="preserve"> 2,0 …</w:t>
            </w:r>
          </w:p>
        </w:tc>
        <w:tc>
          <w:tcPr>
            <w:tcW w:w="3998" w:type="dxa"/>
            <w:shd w:val="clear" w:color="auto" w:fill="auto"/>
            <w:vAlign w:val="center"/>
          </w:tcPr>
          <w:p w14:paraId="64992DA0" w14:textId="77777777" w:rsidR="000B3F64" w:rsidRPr="00C72317" w:rsidRDefault="000B3F64" w:rsidP="008D6EC1">
            <w:pPr>
              <w:spacing w:after="0"/>
              <w:rPr>
                <w:rFonts w:cs="Arial"/>
                <w:szCs w:val="24"/>
              </w:rPr>
            </w:pPr>
          </w:p>
        </w:tc>
      </w:tr>
      <w:tr w:rsidR="000B3F64" w:rsidRPr="00DA5106" w14:paraId="7D0D86AD" w14:textId="77777777" w:rsidTr="00A22454">
        <w:tc>
          <w:tcPr>
            <w:tcW w:w="2835" w:type="dxa"/>
            <w:shd w:val="clear" w:color="auto" w:fill="F2F2F2"/>
          </w:tcPr>
          <w:p w14:paraId="18C2DEF8" w14:textId="77777777" w:rsidR="000B3F64" w:rsidRDefault="000B3F64" w:rsidP="00337F05">
            <w:pPr>
              <w:spacing w:before="120" w:after="0"/>
              <w:ind w:left="425" w:hanging="425"/>
              <w:rPr>
                <w:rFonts w:cs="Arial"/>
                <w:b/>
                <w:szCs w:val="24"/>
              </w:rPr>
            </w:pPr>
            <w:r>
              <w:rPr>
                <w:rFonts w:cs="Arial"/>
                <w:b/>
                <w:szCs w:val="24"/>
              </w:rPr>
              <w:t>das Intervall</w:t>
            </w:r>
          </w:p>
          <w:p w14:paraId="06F0872B" w14:textId="77777777" w:rsidR="000B3F64" w:rsidRPr="002E12FB" w:rsidRDefault="000B3F64" w:rsidP="00337F05">
            <w:pPr>
              <w:spacing w:after="120"/>
              <w:ind w:left="426"/>
              <w:rPr>
                <w:rFonts w:cs="Arial"/>
                <w:szCs w:val="24"/>
              </w:rPr>
            </w:pPr>
            <w:r w:rsidRPr="00DE211E">
              <w:rPr>
                <w:rFonts w:cs="Arial"/>
                <w:color w:val="808080"/>
                <w:szCs w:val="24"/>
              </w:rPr>
              <w:t xml:space="preserve"> Intervalle</w:t>
            </w:r>
          </w:p>
        </w:tc>
        <w:tc>
          <w:tcPr>
            <w:tcW w:w="7484" w:type="dxa"/>
            <w:shd w:val="clear" w:color="auto" w:fill="auto"/>
          </w:tcPr>
          <w:p w14:paraId="547E4381" w14:textId="77777777" w:rsidR="000B3F64" w:rsidRDefault="000B3F64" w:rsidP="00337F05">
            <w:pPr>
              <w:spacing w:before="120" w:after="120"/>
              <w:rPr>
                <w:rFonts w:cs="Arial"/>
                <w:szCs w:val="24"/>
              </w:rPr>
            </w:pPr>
            <w:r>
              <w:rPr>
                <w:rFonts w:cs="Arial"/>
                <w:szCs w:val="24"/>
              </w:rPr>
              <w:t>Zahlen mit bestimmten Eigenschaften</w:t>
            </w:r>
          </w:p>
          <w:p w14:paraId="0AF07F43" w14:textId="77777777" w:rsidR="000B3F64" w:rsidRDefault="000B3F64" w:rsidP="00337F05">
            <w:pPr>
              <w:spacing w:before="120" w:after="120"/>
              <w:rPr>
                <w:rFonts w:cs="Arial"/>
                <w:szCs w:val="24"/>
              </w:rPr>
            </w:pPr>
            <w:r>
              <w:rPr>
                <w:rFonts w:cs="Arial"/>
                <w:szCs w:val="24"/>
              </w:rPr>
              <w:t xml:space="preserve">Beispiel: </w:t>
            </w:r>
            <w:r>
              <w:rPr>
                <w:rFonts w:cs="Arial"/>
                <w:szCs w:val="24"/>
              </w:rPr>
              <w:tab/>
            </w:r>
            <m:oMath>
              <m:r>
                <m:rPr>
                  <m:nor/>
                </m:rPr>
                <w:rPr>
                  <w:rFonts w:cs="Arial"/>
                  <w:szCs w:val="24"/>
                </w:rPr>
                <m:t>x</m:t>
              </m:r>
              <m:r>
                <m:rPr>
                  <m:nor/>
                </m:rPr>
                <w:rPr>
                  <w:rFonts w:ascii="Cambria Math" w:cs="Arial"/>
                  <w:szCs w:val="24"/>
                </w:rPr>
                <m:t xml:space="preserve"> </m:t>
              </m:r>
              <m:r>
                <m:rPr>
                  <m:nor/>
                </m:rPr>
                <w:rPr>
                  <w:rFonts w:ascii="Cambria Math" w:hAnsi="Cambria Math" w:cs="Cambria Math"/>
                  <w:szCs w:val="24"/>
                </w:rPr>
                <m:t>∈</m:t>
              </m:r>
              <m:r>
                <m:rPr>
                  <m:nor/>
                </m:rPr>
                <w:rPr>
                  <w:rFonts w:cs="Arial"/>
                  <w:szCs w:val="24"/>
                </w:rPr>
                <m:t xml:space="preserve"> </m:t>
              </m:r>
              <m:d>
                <m:dPr>
                  <m:begChr m:val="]"/>
                  <m:endChr m:val="["/>
                  <m:ctrlPr>
                    <w:rPr>
                      <w:rFonts w:ascii="Cambria Math" w:hAnsi="Cambria Math" w:cs="Arial"/>
                      <w:i/>
                      <w:szCs w:val="24"/>
                    </w:rPr>
                  </m:ctrlPr>
                </m:dPr>
                <m:e>
                  <m:r>
                    <m:rPr>
                      <m:nor/>
                    </m:rPr>
                    <w:rPr>
                      <w:rFonts w:cs="Arial"/>
                      <w:szCs w:val="24"/>
                    </w:rPr>
                    <m:t>3;5</m:t>
                  </m:r>
                </m:e>
              </m:d>
            </m:oMath>
          </w:p>
          <w:p w14:paraId="474EE72F" w14:textId="77777777" w:rsidR="000B3F64" w:rsidRDefault="000B3F64" w:rsidP="00337F05">
            <w:pPr>
              <w:spacing w:before="120" w:after="120"/>
              <w:rPr>
                <w:rFonts w:cs="Arial"/>
                <w:szCs w:val="24"/>
              </w:rPr>
            </w:pPr>
            <w:r>
              <w:rPr>
                <w:rFonts w:cs="Arial"/>
                <w:szCs w:val="24"/>
              </w:rPr>
              <w:tab/>
            </w:r>
            <w:r>
              <w:rPr>
                <w:rFonts w:cs="Arial"/>
                <w:szCs w:val="24"/>
              </w:rPr>
              <w:tab/>
              <w:t>alle Zahlen, die größer als 3 sind und kleiner als 5</w:t>
            </w:r>
          </w:p>
        </w:tc>
        <w:tc>
          <w:tcPr>
            <w:tcW w:w="3998" w:type="dxa"/>
            <w:shd w:val="clear" w:color="auto" w:fill="auto"/>
            <w:vAlign w:val="center"/>
          </w:tcPr>
          <w:p w14:paraId="3907D89B" w14:textId="77777777" w:rsidR="000B3F64" w:rsidRPr="00C72317" w:rsidRDefault="000B3F64" w:rsidP="008D6EC1">
            <w:pPr>
              <w:spacing w:after="0"/>
              <w:rPr>
                <w:rFonts w:cs="Arial"/>
                <w:szCs w:val="24"/>
              </w:rPr>
            </w:pPr>
          </w:p>
        </w:tc>
      </w:tr>
      <w:tr w:rsidR="008D6EC1" w:rsidRPr="00DA5106" w14:paraId="543A5A0B" w14:textId="77777777" w:rsidTr="00A22454">
        <w:tc>
          <w:tcPr>
            <w:tcW w:w="2835" w:type="dxa"/>
            <w:shd w:val="clear" w:color="auto" w:fill="F2F2F2"/>
          </w:tcPr>
          <w:p w14:paraId="0AF488EC" w14:textId="77777777" w:rsidR="008D6EC1" w:rsidRDefault="00476666" w:rsidP="00337F05">
            <w:pPr>
              <w:spacing w:before="120" w:after="120"/>
              <w:ind w:left="425" w:hanging="425"/>
              <w:rPr>
                <w:rFonts w:cs="Arial"/>
                <w:b/>
                <w:szCs w:val="24"/>
              </w:rPr>
            </w:pPr>
            <w:r>
              <w:br w:type="page"/>
            </w:r>
            <w:r w:rsidR="008D6EC1">
              <w:rPr>
                <w:rFonts w:cs="Arial"/>
                <w:b/>
                <w:szCs w:val="24"/>
              </w:rPr>
              <w:t>addieren</w:t>
            </w:r>
          </w:p>
          <w:p w14:paraId="623572C4" w14:textId="77777777" w:rsidR="008D6EC1" w:rsidRDefault="008D6EC1" w:rsidP="00337F05">
            <w:pPr>
              <w:spacing w:before="120" w:after="0"/>
              <w:ind w:left="425" w:hanging="425"/>
              <w:rPr>
                <w:rFonts w:cs="Arial"/>
                <w:b/>
                <w:szCs w:val="24"/>
              </w:rPr>
            </w:pPr>
            <w:r>
              <w:rPr>
                <w:rFonts w:cs="Arial"/>
                <w:b/>
                <w:szCs w:val="24"/>
              </w:rPr>
              <w:t>die Addition</w:t>
            </w:r>
          </w:p>
          <w:p w14:paraId="3780A969" w14:textId="77777777" w:rsidR="008D6EC1" w:rsidRPr="00457BF9" w:rsidRDefault="0062134E" w:rsidP="00337F05">
            <w:pPr>
              <w:spacing w:before="120" w:after="120"/>
              <w:ind w:left="426" w:hanging="426"/>
              <w:rPr>
                <w:rFonts w:cs="Arial"/>
                <w:szCs w:val="24"/>
              </w:rPr>
            </w:pPr>
            <w:r w:rsidRPr="00DE211E">
              <w:rPr>
                <w:rFonts w:cs="Arial"/>
                <w:color w:val="808080"/>
                <w:szCs w:val="24"/>
              </w:rPr>
              <w:tab/>
            </w:r>
            <w:r w:rsidR="008D6EC1" w:rsidRPr="00DE211E">
              <w:rPr>
                <w:rFonts w:cs="Arial"/>
                <w:color w:val="808080"/>
                <w:szCs w:val="24"/>
              </w:rPr>
              <w:t>Additionen</w:t>
            </w:r>
          </w:p>
        </w:tc>
        <w:tc>
          <w:tcPr>
            <w:tcW w:w="7484" w:type="dxa"/>
            <w:shd w:val="clear" w:color="auto" w:fill="auto"/>
          </w:tcPr>
          <w:p w14:paraId="5DF003AC" w14:textId="77777777" w:rsidR="008D6EC1" w:rsidRDefault="008D6EC1" w:rsidP="00337F05">
            <w:pPr>
              <w:spacing w:before="120" w:after="120"/>
              <w:rPr>
                <w:rFonts w:cs="Arial"/>
                <w:szCs w:val="24"/>
              </w:rPr>
            </w:pPr>
            <w:r>
              <w:rPr>
                <w:rFonts w:cs="Arial"/>
                <w:szCs w:val="24"/>
              </w:rPr>
              <w:t>Zahlen zusammenzählen (+)</w:t>
            </w:r>
          </w:p>
          <w:p w14:paraId="5BC9D837" w14:textId="77777777" w:rsidR="008D6EC1" w:rsidRPr="00476666" w:rsidRDefault="008D6EC1" w:rsidP="00337F05">
            <w:pPr>
              <w:spacing w:before="120" w:after="120"/>
              <w:rPr>
                <w:rFonts w:cs="Arial"/>
                <w:szCs w:val="24"/>
              </w:rPr>
            </w:pPr>
            <w:r w:rsidRPr="00476666">
              <w:rPr>
                <w:rFonts w:cs="Arial"/>
                <w:szCs w:val="24"/>
              </w:rPr>
              <w:t>Beispiel:</w:t>
            </w:r>
            <w:r w:rsidR="00787865">
              <w:rPr>
                <w:rFonts w:cs="Arial"/>
                <w:szCs w:val="24"/>
              </w:rPr>
              <w:t xml:space="preserve"> </w:t>
            </w:r>
            <m:oMath>
              <m:r>
                <m:rPr>
                  <m:nor/>
                </m:rPr>
                <w:rPr>
                  <w:rFonts w:cs="Arial"/>
                  <w:szCs w:val="24"/>
                </w:rPr>
                <m:t>7</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9</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16</m:t>
              </m:r>
            </m:oMath>
            <w:r w:rsidR="00DE211E" w:rsidRPr="00DE211E">
              <w:rPr>
                <w:rFonts w:cs="Arial"/>
                <w:szCs w:val="24"/>
              </w:rPr>
              <w:fldChar w:fldCharType="begin"/>
            </w:r>
            <w:r w:rsidR="00DE211E" w:rsidRPr="00DE211E">
              <w:rPr>
                <w:rFonts w:cs="Arial"/>
                <w:szCs w:val="24"/>
              </w:rPr>
              <w:instrText xml:space="preserve"> QUOTE </w:instrText>
            </w:r>
            <m:oMath>
              <m:r>
                <m:rPr>
                  <m:sty m:val="p"/>
                </m:rPr>
                <w:rPr>
                  <w:rFonts w:ascii="Cambria Math" w:hAnsi="Cambria Math" w:cs="Arial"/>
                  <w:szCs w:val="24"/>
                </w:rPr>
                <m:t xml:space="preserve"> 7+9=16</m:t>
              </m:r>
            </m:oMath>
            <w:r w:rsidR="00DE211E" w:rsidRPr="00DE211E">
              <w:rPr>
                <w:rFonts w:cs="Arial"/>
                <w:szCs w:val="24"/>
              </w:rPr>
              <w:instrText xml:space="preserve"> </w:instrText>
            </w:r>
            <w:r w:rsidR="00DE211E" w:rsidRPr="00DE211E">
              <w:rPr>
                <w:rFonts w:cs="Arial"/>
                <w:szCs w:val="24"/>
              </w:rPr>
              <w:fldChar w:fldCharType="end"/>
            </w:r>
          </w:p>
        </w:tc>
        <w:tc>
          <w:tcPr>
            <w:tcW w:w="3998" w:type="dxa"/>
            <w:shd w:val="clear" w:color="auto" w:fill="auto"/>
            <w:vAlign w:val="center"/>
          </w:tcPr>
          <w:p w14:paraId="6978A40C" w14:textId="77777777" w:rsidR="008D6EC1" w:rsidRPr="00C72317" w:rsidRDefault="008D6EC1" w:rsidP="008D6EC1">
            <w:pPr>
              <w:spacing w:after="0"/>
              <w:rPr>
                <w:rFonts w:cs="Arial"/>
                <w:szCs w:val="24"/>
              </w:rPr>
            </w:pPr>
          </w:p>
        </w:tc>
      </w:tr>
      <w:tr w:rsidR="008D6EC1" w:rsidRPr="00DA5106" w14:paraId="4D733D54"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5D9D313C" w14:textId="77777777" w:rsidR="008D6EC1" w:rsidRDefault="008D6EC1" w:rsidP="00337F05">
            <w:pPr>
              <w:spacing w:before="120" w:after="120"/>
              <w:ind w:left="425" w:hanging="425"/>
              <w:rPr>
                <w:rFonts w:cs="Arial"/>
                <w:b/>
                <w:szCs w:val="24"/>
              </w:rPr>
            </w:pPr>
            <w:r>
              <w:rPr>
                <w:rFonts w:cs="Arial"/>
                <w:b/>
                <w:szCs w:val="24"/>
              </w:rPr>
              <w:t>die Summe</w:t>
            </w:r>
          </w:p>
          <w:p w14:paraId="7276B172" w14:textId="77777777" w:rsidR="008D6EC1" w:rsidRPr="008D6EC1" w:rsidRDefault="0062134E" w:rsidP="00337F05">
            <w:pPr>
              <w:spacing w:before="120" w:after="120"/>
              <w:ind w:left="426" w:hanging="426"/>
              <w:rPr>
                <w:rFonts w:cs="Arial"/>
                <w:szCs w:val="24"/>
              </w:rPr>
            </w:pPr>
            <w:r w:rsidRPr="00DE211E">
              <w:rPr>
                <w:rFonts w:cs="Arial"/>
                <w:color w:val="808080"/>
                <w:szCs w:val="24"/>
              </w:rPr>
              <w:tab/>
            </w:r>
            <w:r w:rsidR="008D6EC1" w:rsidRPr="00DE211E">
              <w:rPr>
                <w:rFonts w:cs="Arial"/>
                <w:color w:val="808080"/>
                <w:szCs w:val="24"/>
              </w:rPr>
              <w:t>Summen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E825CC5" w14:textId="77777777" w:rsidR="008D6EC1" w:rsidRDefault="008D6EC1" w:rsidP="00337F05">
            <w:pPr>
              <w:spacing w:before="120" w:after="120"/>
              <w:rPr>
                <w:rFonts w:cs="Arial"/>
                <w:szCs w:val="24"/>
              </w:rPr>
            </w:pPr>
            <w:r>
              <w:rPr>
                <w:rFonts w:cs="Arial"/>
                <w:szCs w:val="24"/>
              </w:rPr>
              <w:t>Das Ergebnis einer Addition nennt man Summe.</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7A2DE33B" w14:textId="77777777" w:rsidR="008D6EC1" w:rsidRPr="00C72317" w:rsidRDefault="008D6EC1" w:rsidP="008D6EC1">
            <w:pPr>
              <w:spacing w:after="0"/>
              <w:rPr>
                <w:rFonts w:cs="Arial"/>
                <w:szCs w:val="24"/>
              </w:rPr>
            </w:pPr>
          </w:p>
        </w:tc>
      </w:tr>
      <w:tr w:rsidR="008D6EC1" w:rsidRPr="00DA5106" w14:paraId="7B04E489"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590492C2" w14:textId="77777777" w:rsidR="008D6EC1" w:rsidRDefault="008D6EC1" w:rsidP="00337F05">
            <w:pPr>
              <w:spacing w:before="120" w:after="120"/>
              <w:ind w:left="425" w:hanging="425"/>
              <w:rPr>
                <w:rFonts w:cs="Arial"/>
                <w:b/>
                <w:szCs w:val="24"/>
              </w:rPr>
            </w:pPr>
            <w:r>
              <w:rPr>
                <w:rFonts w:cs="Arial"/>
                <w:b/>
                <w:szCs w:val="24"/>
              </w:rPr>
              <w:t>subtrahieren</w:t>
            </w:r>
          </w:p>
          <w:p w14:paraId="1F7F151D" w14:textId="77777777" w:rsidR="008D6EC1" w:rsidRDefault="008D6EC1" w:rsidP="00337F05">
            <w:pPr>
              <w:spacing w:before="120" w:after="120"/>
              <w:ind w:left="425" w:hanging="425"/>
              <w:rPr>
                <w:rFonts w:cs="Arial"/>
                <w:b/>
                <w:szCs w:val="24"/>
              </w:rPr>
            </w:pPr>
            <w:r>
              <w:rPr>
                <w:rFonts w:cs="Arial"/>
                <w:b/>
                <w:szCs w:val="24"/>
              </w:rPr>
              <w:t>die Subtraktion</w:t>
            </w:r>
          </w:p>
          <w:p w14:paraId="6959BDF1" w14:textId="77777777" w:rsidR="008D6EC1" w:rsidRPr="008D6EC1" w:rsidRDefault="0062134E" w:rsidP="00337F05">
            <w:pPr>
              <w:spacing w:before="120" w:after="120"/>
              <w:ind w:left="425" w:hanging="425"/>
              <w:rPr>
                <w:rFonts w:cs="Arial"/>
                <w:szCs w:val="24"/>
              </w:rPr>
            </w:pPr>
            <w:r w:rsidRPr="00DE211E">
              <w:rPr>
                <w:rFonts w:cs="Arial"/>
                <w:color w:val="808080"/>
                <w:szCs w:val="24"/>
              </w:rPr>
              <w:tab/>
            </w:r>
            <w:r w:rsidR="008D6EC1" w:rsidRPr="00DE211E">
              <w:rPr>
                <w:rFonts w:cs="Arial"/>
                <w:color w:val="808080"/>
                <w:szCs w:val="24"/>
              </w:rPr>
              <w:t>Subtraktionen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2D8C089" w14:textId="77777777" w:rsidR="008D6EC1" w:rsidRDefault="008D6EC1" w:rsidP="00337F05">
            <w:pPr>
              <w:spacing w:before="120" w:after="120"/>
              <w:rPr>
                <w:rFonts w:cs="Arial"/>
                <w:szCs w:val="24"/>
              </w:rPr>
            </w:pPr>
            <w:r>
              <w:rPr>
                <w:rFonts w:cs="Arial"/>
                <w:szCs w:val="24"/>
              </w:rPr>
              <w:t>Zahlen voneinander abziehen (-)</w:t>
            </w:r>
          </w:p>
          <w:p w14:paraId="405F1685" w14:textId="77777777" w:rsidR="008D6EC1" w:rsidRPr="00C72317" w:rsidRDefault="008D6EC1" w:rsidP="00337F05">
            <w:pPr>
              <w:spacing w:before="120" w:after="120"/>
              <w:rPr>
                <w:rFonts w:cs="Arial"/>
                <w:szCs w:val="24"/>
              </w:rPr>
            </w:pPr>
            <w:r>
              <w:rPr>
                <w:rFonts w:cs="Arial"/>
                <w:szCs w:val="24"/>
              </w:rPr>
              <w:t>Beispiel</w:t>
            </w:r>
            <w:r w:rsidRPr="00645E4A">
              <w:rPr>
                <w:rFonts w:cs="Arial"/>
                <w:szCs w:val="24"/>
              </w:rPr>
              <w:t>:</w:t>
            </w:r>
            <w:r>
              <w:rPr>
                <w:rFonts w:cs="Arial"/>
                <w:szCs w:val="24"/>
              </w:rPr>
              <w:t xml:space="preserve"> </w:t>
            </w:r>
            <m:oMath>
              <m:r>
                <m:rPr>
                  <m:nor/>
                </m:rPr>
                <w:rPr>
                  <w:rFonts w:cs="Arial"/>
                  <w:szCs w:val="24"/>
                </w:rPr>
                <m:t>20</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6</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14</m:t>
              </m:r>
            </m:oMath>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1AEFC27D" w14:textId="77777777" w:rsidR="008D6EC1" w:rsidRPr="00C72317" w:rsidRDefault="008D6EC1" w:rsidP="008D6EC1">
            <w:pPr>
              <w:spacing w:after="0"/>
              <w:rPr>
                <w:rFonts w:cs="Arial"/>
                <w:szCs w:val="24"/>
              </w:rPr>
            </w:pPr>
          </w:p>
        </w:tc>
      </w:tr>
      <w:tr w:rsidR="008D6EC1" w:rsidRPr="00DA5106" w14:paraId="620D1AA8"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05C065A4" w14:textId="77777777" w:rsidR="008D6EC1" w:rsidRDefault="008D6EC1" w:rsidP="00337F05">
            <w:pPr>
              <w:spacing w:before="120" w:after="120"/>
              <w:ind w:left="425" w:hanging="425"/>
              <w:rPr>
                <w:rFonts w:cs="Arial"/>
                <w:b/>
                <w:szCs w:val="24"/>
              </w:rPr>
            </w:pPr>
            <w:r>
              <w:rPr>
                <w:rFonts w:cs="Arial"/>
                <w:b/>
                <w:szCs w:val="24"/>
              </w:rPr>
              <w:t>die Differenz</w:t>
            </w:r>
          </w:p>
          <w:p w14:paraId="41080072" w14:textId="77777777" w:rsidR="008D6EC1" w:rsidRPr="008D6EC1" w:rsidRDefault="0062134E" w:rsidP="00337F05">
            <w:pPr>
              <w:spacing w:before="120" w:after="120"/>
              <w:ind w:left="425" w:hanging="425"/>
              <w:rPr>
                <w:rFonts w:cs="Arial"/>
                <w:szCs w:val="24"/>
              </w:rPr>
            </w:pPr>
            <w:r w:rsidRPr="00DE211E">
              <w:rPr>
                <w:rFonts w:cs="Arial"/>
                <w:color w:val="808080"/>
                <w:szCs w:val="24"/>
              </w:rPr>
              <w:tab/>
            </w:r>
            <w:r w:rsidR="008D6EC1" w:rsidRPr="00DE211E">
              <w:rPr>
                <w:rFonts w:cs="Arial"/>
                <w:color w:val="808080"/>
                <w:szCs w:val="24"/>
              </w:rPr>
              <w:t>Differenzen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B05F445" w14:textId="77777777" w:rsidR="008D6EC1" w:rsidRDefault="008D6EC1" w:rsidP="00337F05">
            <w:pPr>
              <w:spacing w:before="120" w:after="120"/>
              <w:rPr>
                <w:rFonts w:cs="Arial"/>
                <w:szCs w:val="24"/>
              </w:rPr>
            </w:pPr>
            <w:r>
              <w:rPr>
                <w:rFonts w:cs="Arial"/>
                <w:szCs w:val="24"/>
              </w:rPr>
              <w:t>Das Ergebnis einer Subtraktion nennt man Differenz.</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5E78F99E" w14:textId="77777777" w:rsidR="008D6EC1" w:rsidRPr="00C72317" w:rsidRDefault="008D6EC1" w:rsidP="008D6EC1">
            <w:pPr>
              <w:spacing w:after="0"/>
              <w:rPr>
                <w:rFonts w:cs="Arial"/>
                <w:szCs w:val="24"/>
              </w:rPr>
            </w:pPr>
          </w:p>
        </w:tc>
      </w:tr>
      <w:tr w:rsidR="008D6EC1" w:rsidRPr="00DA5106" w14:paraId="5533F043"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2BC48D54" w14:textId="77777777" w:rsidR="008D6EC1" w:rsidRDefault="008D6EC1" w:rsidP="00337F05">
            <w:pPr>
              <w:spacing w:before="120" w:after="120"/>
              <w:ind w:left="425" w:hanging="425"/>
              <w:rPr>
                <w:rFonts w:cs="Arial"/>
                <w:b/>
                <w:szCs w:val="24"/>
              </w:rPr>
            </w:pPr>
            <w:r>
              <w:rPr>
                <w:rFonts w:cs="Arial"/>
                <w:b/>
                <w:szCs w:val="24"/>
              </w:rPr>
              <w:lastRenderedPageBreak/>
              <w:t>multiplizieren</w:t>
            </w:r>
          </w:p>
          <w:p w14:paraId="2E6E9161" w14:textId="77777777" w:rsidR="008D6EC1" w:rsidRDefault="008D6EC1" w:rsidP="00337F05">
            <w:pPr>
              <w:spacing w:before="120" w:after="120"/>
              <w:ind w:left="425" w:hanging="425"/>
              <w:rPr>
                <w:rFonts w:cs="Arial"/>
                <w:b/>
                <w:szCs w:val="24"/>
              </w:rPr>
            </w:pPr>
            <w:r>
              <w:rPr>
                <w:rFonts w:cs="Arial"/>
                <w:b/>
                <w:szCs w:val="24"/>
              </w:rPr>
              <w:t>die Multiplikation</w:t>
            </w:r>
          </w:p>
          <w:p w14:paraId="62CC031D" w14:textId="77777777" w:rsidR="008D6EC1" w:rsidRPr="008D6EC1" w:rsidRDefault="0062134E" w:rsidP="00337F05">
            <w:pPr>
              <w:spacing w:before="120" w:after="120"/>
              <w:ind w:left="425" w:hanging="425"/>
              <w:rPr>
                <w:rFonts w:cs="Arial"/>
                <w:szCs w:val="24"/>
              </w:rPr>
            </w:pPr>
            <w:r w:rsidRPr="00DE211E">
              <w:rPr>
                <w:rFonts w:cs="Arial"/>
                <w:color w:val="808080"/>
                <w:szCs w:val="24"/>
              </w:rPr>
              <w:tab/>
            </w:r>
            <w:r w:rsidR="008D6EC1" w:rsidRPr="00DE211E">
              <w:rPr>
                <w:rFonts w:cs="Arial"/>
                <w:color w:val="808080"/>
                <w:szCs w:val="24"/>
              </w:rPr>
              <w:t>Multiplikationen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7A05750" w14:textId="77777777" w:rsidR="008D6EC1" w:rsidRDefault="008D6EC1" w:rsidP="00337F05">
            <w:pPr>
              <w:spacing w:before="120" w:after="120"/>
              <w:rPr>
                <w:rFonts w:cs="Arial"/>
                <w:szCs w:val="24"/>
              </w:rPr>
            </w:pPr>
            <w:r>
              <w:rPr>
                <w:rFonts w:cs="Arial"/>
                <w:szCs w:val="24"/>
              </w:rPr>
              <w:t>Zahlen miteinander malnehmen (</w:t>
            </w:r>
            <m:oMath>
              <m:r>
                <m:rPr>
                  <m:nor/>
                </m:rPr>
                <w:rPr>
                  <w:rFonts w:cs="Arial"/>
                  <w:szCs w:val="24"/>
                </w:rPr>
                <m:t>∙</m:t>
              </m:r>
            </m:oMath>
            <w:r>
              <w:rPr>
                <w:rFonts w:cs="Arial"/>
                <w:szCs w:val="24"/>
              </w:rPr>
              <w:t>)</w:t>
            </w:r>
          </w:p>
          <w:p w14:paraId="6D42617D" w14:textId="77777777" w:rsidR="008D6EC1" w:rsidRPr="00C72317" w:rsidRDefault="008D6EC1" w:rsidP="00337F05">
            <w:pPr>
              <w:spacing w:before="120" w:after="120"/>
              <w:rPr>
                <w:rFonts w:cs="Arial"/>
                <w:szCs w:val="24"/>
              </w:rPr>
            </w:pPr>
            <w:r>
              <w:rPr>
                <w:rFonts w:cs="Arial"/>
                <w:szCs w:val="24"/>
              </w:rPr>
              <w:t xml:space="preserve">Beispiel: </w:t>
            </w:r>
            <m:oMath>
              <m:r>
                <m:rPr>
                  <m:nor/>
                </m:rPr>
                <w:rPr>
                  <w:rFonts w:cs="Arial"/>
                  <w:szCs w:val="24"/>
                </w:rPr>
                <m:t>5 ∙ 9 = 45</m:t>
              </m:r>
            </m:oMath>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6A2F8EA" w14:textId="77777777" w:rsidR="008D6EC1" w:rsidRPr="00C72317" w:rsidRDefault="008D6EC1" w:rsidP="008D6EC1">
            <w:pPr>
              <w:spacing w:after="0"/>
              <w:rPr>
                <w:rFonts w:cs="Arial"/>
                <w:szCs w:val="24"/>
              </w:rPr>
            </w:pPr>
          </w:p>
        </w:tc>
      </w:tr>
      <w:tr w:rsidR="008D6EC1" w:rsidRPr="00DA5106" w14:paraId="5607232D"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44953094" w14:textId="77777777" w:rsidR="008D6EC1" w:rsidRDefault="008D6EC1" w:rsidP="00337F05">
            <w:pPr>
              <w:spacing w:before="120" w:after="120"/>
              <w:ind w:left="425" w:hanging="425"/>
              <w:rPr>
                <w:rFonts w:cs="Arial"/>
                <w:b/>
                <w:szCs w:val="24"/>
              </w:rPr>
            </w:pPr>
            <w:r>
              <w:rPr>
                <w:rFonts w:cs="Arial"/>
                <w:b/>
                <w:szCs w:val="24"/>
              </w:rPr>
              <w:t>das Produkt</w:t>
            </w:r>
          </w:p>
          <w:p w14:paraId="2A75695F" w14:textId="77777777" w:rsidR="008D6EC1" w:rsidRPr="008D6EC1" w:rsidRDefault="0062134E" w:rsidP="00337F05">
            <w:pPr>
              <w:spacing w:before="120" w:after="120"/>
              <w:ind w:left="425" w:hanging="425"/>
              <w:rPr>
                <w:rFonts w:cs="Arial"/>
                <w:szCs w:val="24"/>
              </w:rPr>
            </w:pPr>
            <w:r>
              <w:rPr>
                <w:rFonts w:cs="Arial"/>
                <w:szCs w:val="24"/>
              </w:rPr>
              <w:tab/>
            </w:r>
            <w:r w:rsidR="008D6EC1" w:rsidRPr="00DE211E">
              <w:rPr>
                <w:rFonts w:cs="Arial"/>
                <w:color w:val="808080"/>
                <w:szCs w:val="24"/>
              </w:rPr>
              <w:t>Produkte</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5581F8D" w14:textId="77777777" w:rsidR="008D6EC1" w:rsidRDefault="008D6EC1" w:rsidP="00337F05">
            <w:pPr>
              <w:spacing w:before="120" w:after="120"/>
              <w:rPr>
                <w:rFonts w:cs="Arial"/>
                <w:szCs w:val="24"/>
              </w:rPr>
            </w:pPr>
            <w:r>
              <w:rPr>
                <w:rFonts w:cs="Arial"/>
                <w:szCs w:val="24"/>
              </w:rPr>
              <w:t>Das Ergebnis einer Multiplikation nennt man Produkt.</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50BF4D59" w14:textId="77777777" w:rsidR="008D6EC1" w:rsidRPr="00C72317" w:rsidRDefault="008D6EC1" w:rsidP="008D6EC1">
            <w:pPr>
              <w:spacing w:after="0"/>
              <w:rPr>
                <w:rFonts w:cs="Arial"/>
                <w:szCs w:val="24"/>
              </w:rPr>
            </w:pPr>
          </w:p>
        </w:tc>
      </w:tr>
      <w:tr w:rsidR="008D6EC1" w:rsidRPr="00DA5106" w14:paraId="51F5EF89"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6ADD5900" w14:textId="77777777" w:rsidR="008D6EC1" w:rsidRDefault="008D6EC1" w:rsidP="00337F05">
            <w:pPr>
              <w:spacing w:before="120" w:after="120"/>
              <w:ind w:left="425" w:hanging="425"/>
              <w:rPr>
                <w:rFonts w:cs="Arial"/>
                <w:b/>
                <w:szCs w:val="24"/>
              </w:rPr>
            </w:pPr>
            <w:r>
              <w:rPr>
                <w:rFonts w:cs="Arial"/>
                <w:b/>
                <w:szCs w:val="24"/>
              </w:rPr>
              <w:t>dividieren</w:t>
            </w:r>
          </w:p>
          <w:p w14:paraId="48AC452B" w14:textId="77777777" w:rsidR="008D6EC1" w:rsidRDefault="008D6EC1" w:rsidP="00337F05">
            <w:pPr>
              <w:spacing w:before="120" w:after="120"/>
              <w:ind w:left="425" w:hanging="425"/>
              <w:rPr>
                <w:rFonts w:cs="Arial"/>
                <w:b/>
                <w:szCs w:val="24"/>
              </w:rPr>
            </w:pPr>
            <w:r>
              <w:rPr>
                <w:rFonts w:cs="Arial"/>
                <w:b/>
                <w:szCs w:val="24"/>
              </w:rPr>
              <w:t>die Division</w:t>
            </w:r>
          </w:p>
          <w:p w14:paraId="13E65951" w14:textId="77777777" w:rsidR="008D6EC1" w:rsidRPr="008D6EC1" w:rsidRDefault="0062134E" w:rsidP="00337F05">
            <w:pPr>
              <w:spacing w:before="120" w:after="120"/>
              <w:ind w:left="425" w:hanging="425"/>
              <w:rPr>
                <w:rFonts w:cs="Arial"/>
                <w:szCs w:val="24"/>
              </w:rPr>
            </w:pPr>
            <w:r w:rsidRPr="00DE211E">
              <w:rPr>
                <w:rFonts w:cs="Arial"/>
                <w:color w:val="808080"/>
                <w:szCs w:val="24"/>
              </w:rPr>
              <w:tab/>
            </w:r>
            <w:r w:rsidR="008D6EC1" w:rsidRPr="00DE211E">
              <w:rPr>
                <w:rFonts w:cs="Arial"/>
                <w:color w:val="808080"/>
                <w:szCs w:val="24"/>
              </w:rPr>
              <w:t>Divisionen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6FD31F9" w14:textId="77777777" w:rsidR="008D6EC1" w:rsidRDefault="008D6EC1" w:rsidP="00337F05">
            <w:pPr>
              <w:spacing w:before="120" w:after="120"/>
              <w:rPr>
                <w:rFonts w:cs="Arial"/>
                <w:szCs w:val="24"/>
              </w:rPr>
            </w:pPr>
            <w:r>
              <w:rPr>
                <w:rFonts w:cs="Arial"/>
                <w:szCs w:val="24"/>
              </w:rPr>
              <w:t>Zahlen teilen (</w:t>
            </w:r>
            <m:oMath>
              <m:r>
                <m:rPr>
                  <m:nor/>
                </m:rPr>
                <w:rPr>
                  <w:rFonts w:cs="Arial"/>
                  <w:szCs w:val="24"/>
                </w:rPr>
                <m:t>:</m:t>
              </m:r>
            </m:oMath>
            <w:r>
              <w:rPr>
                <w:rFonts w:cs="Arial"/>
                <w:szCs w:val="24"/>
              </w:rPr>
              <w:t>)</w:t>
            </w:r>
          </w:p>
          <w:p w14:paraId="3A72E41D" w14:textId="25E26BE5" w:rsidR="008D6EC1" w:rsidRPr="00C72317" w:rsidRDefault="008D6EC1" w:rsidP="00337F05">
            <w:pPr>
              <w:spacing w:before="120" w:after="120"/>
              <w:rPr>
                <w:rFonts w:cs="Arial"/>
                <w:szCs w:val="24"/>
              </w:rPr>
            </w:pPr>
            <w:r>
              <w:rPr>
                <w:rFonts w:cs="Arial"/>
                <w:szCs w:val="24"/>
              </w:rPr>
              <w:t xml:space="preserve">Beispiel: </w:t>
            </w:r>
            <m:oMath>
              <m:r>
                <m:rPr>
                  <m:nor/>
                </m:rPr>
                <w:rPr>
                  <w:rFonts w:cs="Arial"/>
                  <w:szCs w:val="24"/>
                </w:rPr>
                <m:t xml:space="preserve">90 : 9 = </m:t>
              </m:r>
              <m:r>
                <m:rPr>
                  <m:nor/>
                </m:rPr>
                <w:rPr>
                  <w:rFonts w:ascii="Cambria Math" w:cs="Arial"/>
                  <w:szCs w:val="24"/>
                </w:rPr>
                <m:t>10</m:t>
              </m:r>
            </m:oMath>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64A61163" w14:textId="77777777" w:rsidR="008D6EC1" w:rsidRPr="00C72317" w:rsidRDefault="008D6EC1" w:rsidP="008D6EC1">
            <w:pPr>
              <w:spacing w:after="0"/>
              <w:rPr>
                <w:rFonts w:cs="Arial"/>
                <w:szCs w:val="24"/>
              </w:rPr>
            </w:pPr>
          </w:p>
        </w:tc>
      </w:tr>
      <w:tr w:rsidR="008D6EC1" w:rsidRPr="00DA5106" w14:paraId="6201FE53"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62F33C2D" w14:textId="77777777" w:rsidR="008D6EC1" w:rsidRDefault="008D6EC1" w:rsidP="00337F05">
            <w:pPr>
              <w:spacing w:before="120" w:after="120"/>
              <w:ind w:left="425" w:hanging="425"/>
              <w:rPr>
                <w:rFonts w:cs="Arial"/>
                <w:b/>
                <w:szCs w:val="24"/>
              </w:rPr>
            </w:pPr>
            <w:r>
              <w:rPr>
                <w:rFonts w:cs="Arial"/>
                <w:b/>
                <w:szCs w:val="24"/>
              </w:rPr>
              <w:t>der Quotient</w:t>
            </w:r>
          </w:p>
          <w:p w14:paraId="28586949" w14:textId="77777777" w:rsidR="008D6EC1" w:rsidRPr="008D6EC1" w:rsidRDefault="0062134E" w:rsidP="00337F05">
            <w:pPr>
              <w:spacing w:after="0"/>
              <w:ind w:left="425" w:hanging="425"/>
              <w:rPr>
                <w:rFonts w:cs="Arial"/>
                <w:szCs w:val="24"/>
              </w:rPr>
            </w:pPr>
            <w:r w:rsidRPr="00B63709">
              <w:rPr>
                <w:rFonts w:cs="Arial"/>
                <w:b/>
                <w:szCs w:val="24"/>
              </w:rPr>
              <w:tab/>
            </w:r>
            <w:r w:rsidR="008D6EC1" w:rsidRPr="00DE211E">
              <w:rPr>
                <w:rFonts w:cs="Arial"/>
                <w:color w:val="808080"/>
                <w:szCs w:val="24"/>
              </w:rPr>
              <w:t>Quotienten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2CBCE50" w14:textId="77777777" w:rsidR="008D6EC1" w:rsidRDefault="008D6EC1" w:rsidP="00337F05">
            <w:pPr>
              <w:spacing w:before="120" w:after="120"/>
              <w:rPr>
                <w:rFonts w:cs="Arial"/>
                <w:szCs w:val="24"/>
              </w:rPr>
            </w:pPr>
            <w:r>
              <w:rPr>
                <w:rFonts w:cs="Arial"/>
                <w:szCs w:val="24"/>
              </w:rPr>
              <w:t>Das Ergebnis einer Division nennt man Quotient.</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3FB6C720" w14:textId="77777777" w:rsidR="008D6EC1" w:rsidRPr="00C72317" w:rsidRDefault="008D6EC1" w:rsidP="008D6EC1">
            <w:pPr>
              <w:spacing w:after="0"/>
              <w:rPr>
                <w:rFonts w:cs="Arial"/>
                <w:szCs w:val="24"/>
              </w:rPr>
            </w:pPr>
          </w:p>
        </w:tc>
      </w:tr>
      <w:tr w:rsidR="008D6EC1" w:rsidRPr="00DA5106" w14:paraId="01408D0E"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01869EFB" w14:textId="77777777" w:rsidR="008D6EC1" w:rsidRDefault="008D6EC1" w:rsidP="00337F05">
            <w:pPr>
              <w:spacing w:before="120" w:after="120"/>
              <w:ind w:left="425" w:hanging="425"/>
              <w:rPr>
                <w:rFonts w:cs="Arial"/>
                <w:b/>
                <w:szCs w:val="24"/>
              </w:rPr>
            </w:pPr>
            <w:r>
              <w:rPr>
                <w:rFonts w:cs="Arial"/>
                <w:b/>
                <w:szCs w:val="24"/>
              </w:rPr>
              <w:t>die Grundrechenart</w:t>
            </w:r>
          </w:p>
          <w:p w14:paraId="248DBB15" w14:textId="77777777" w:rsidR="00766B17" w:rsidRPr="0062134E" w:rsidRDefault="0062134E" w:rsidP="00337F05">
            <w:pPr>
              <w:spacing w:after="0"/>
              <w:ind w:left="425" w:hanging="425"/>
              <w:rPr>
                <w:rFonts w:cs="Arial"/>
                <w:szCs w:val="24"/>
              </w:rPr>
            </w:pPr>
            <w:r w:rsidRPr="00DE211E">
              <w:rPr>
                <w:rFonts w:cs="Arial"/>
                <w:color w:val="808080"/>
                <w:szCs w:val="24"/>
              </w:rPr>
              <w:tab/>
            </w:r>
            <w:r w:rsidR="00766B17" w:rsidRPr="00DE211E">
              <w:rPr>
                <w:rFonts w:cs="Arial"/>
                <w:color w:val="808080"/>
                <w:szCs w:val="24"/>
              </w:rPr>
              <w:t>Grundrechenarten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C4EDB6F" w14:textId="77777777" w:rsidR="008D6EC1" w:rsidRPr="00C72317" w:rsidRDefault="008D6EC1" w:rsidP="00337F05">
            <w:pPr>
              <w:spacing w:before="120" w:after="120"/>
              <w:rPr>
                <w:rFonts w:cs="Arial"/>
                <w:szCs w:val="24"/>
              </w:rPr>
            </w:pPr>
            <w:r>
              <w:rPr>
                <w:rFonts w:cs="Arial"/>
                <w:szCs w:val="24"/>
              </w:rPr>
              <w:t>Addition, Subtraktion, Multiplikation und Division sind die vier Grundrechenarten.</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8452F9E" w14:textId="77777777" w:rsidR="008D6EC1" w:rsidRPr="00C72317" w:rsidRDefault="008D6EC1" w:rsidP="008D6EC1">
            <w:pPr>
              <w:spacing w:after="0"/>
              <w:rPr>
                <w:rFonts w:cs="Arial"/>
                <w:szCs w:val="24"/>
              </w:rPr>
            </w:pPr>
          </w:p>
        </w:tc>
      </w:tr>
      <w:tr w:rsidR="008D6EC1" w:rsidRPr="00DA5106" w14:paraId="67A6102F"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246FFE98" w14:textId="77777777" w:rsidR="008D6EC1" w:rsidRDefault="008D6EC1" w:rsidP="00337F05">
            <w:pPr>
              <w:spacing w:before="120" w:after="120"/>
              <w:ind w:left="425" w:hanging="425"/>
              <w:rPr>
                <w:rFonts w:cs="Arial"/>
                <w:b/>
                <w:szCs w:val="24"/>
              </w:rPr>
            </w:pPr>
            <w:r>
              <w:rPr>
                <w:rFonts w:cs="Arial"/>
                <w:b/>
                <w:szCs w:val="24"/>
              </w:rPr>
              <w:t>der Teiler</w:t>
            </w:r>
          </w:p>
          <w:p w14:paraId="7786E302" w14:textId="77777777" w:rsidR="008D6EC1" w:rsidRDefault="0062134E" w:rsidP="00337F05">
            <w:pPr>
              <w:ind w:left="426"/>
              <w:rPr>
                <w:rFonts w:cs="Arial"/>
                <w:b/>
                <w:szCs w:val="24"/>
              </w:rPr>
            </w:pPr>
            <w:r w:rsidRPr="00DE211E">
              <w:rPr>
                <w:rFonts w:cs="Arial"/>
                <w:color w:val="808080"/>
                <w:szCs w:val="24"/>
              </w:rPr>
              <w:t xml:space="preserve"> </w:t>
            </w:r>
            <w:r w:rsidR="008D6EC1" w:rsidRPr="00DE211E">
              <w:rPr>
                <w:rFonts w:cs="Arial"/>
                <w:color w:val="808080"/>
                <w:szCs w:val="24"/>
              </w:rPr>
              <w:t>Teiler</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CBFCE9C" w14:textId="77777777" w:rsidR="008D6EC1" w:rsidRDefault="008D6EC1" w:rsidP="00337F05">
            <w:pPr>
              <w:spacing w:before="120" w:after="120"/>
              <w:rPr>
                <w:rFonts w:cs="Arial"/>
                <w:szCs w:val="24"/>
              </w:rPr>
            </w:pPr>
            <w:r>
              <w:rPr>
                <w:rFonts w:cs="Arial"/>
                <w:szCs w:val="24"/>
              </w:rPr>
              <w:t>die Zahl, durch die geteilt wird</w:t>
            </w:r>
          </w:p>
          <w:p w14:paraId="3565F0BE" w14:textId="77777777" w:rsidR="008D6EC1" w:rsidRPr="006629B5" w:rsidRDefault="000B3F64" w:rsidP="00337F05">
            <w:pPr>
              <w:spacing w:before="120" w:after="120"/>
              <w:rPr>
                <w:rFonts w:cs="Arial"/>
                <w:szCs w:val="24"/>
              </w:rPr>
            </w:pPr>
            <w:r>
              <w:rPr>
                <w:rFonts w:cs="Arial"/>
                <w:szCs w:val="24"/>
              </w:rPr>
              <w:t>Zahlen, die bei der Division ein ganzzahliges Ergebnis liefern.</w:t>
            </w:r>
          </w:p>
          <w:p w14:paraId="22D17A19" w14:textId="66E73A55" w:rsidR="008D6EC1" w:rsidRDefault="008D6EC1" w:rsidP="00337F05">
            <w:pPr>
              <w:spacing w:before="120" w:after="120"/>
              <w:rPr>
                <w:rFonts w:cs="Arial"/>
                <w:szCs w:val="24"/>
              </w:rPr>
            </w:pPr>
            <w:r>
              <w:rPr>
                <w:rFonts w:cs="Arial"/>
                <w:szCs w:val="24"/>
              </w:rPr>
              <w:t xml:space="preserve">Beispiel: </w:t>
            </w:r>
            <w:r w:rsidR="003C7860">
              <w:rPr>
                <w:rFonts w:cs="Arial"/>
                <w:szCs w:val="24"/>
              </w:rPr>
              <w:t xml:space="preserve">Die </w:t>
            </w:r>
            <w:r w:rsidRPr="006629B5">
              <w:rPr>
                <w:rFonts w:cs="Arial"/>
                <w:szCs w:val="24"/>
              </w:rPr>
              <w:t>Teiler</w:t>
            </w:r>
            <w:r>
              <w:rPr>
                <w:rFonts w:cs="Arial"/>
                <w:szCs w:val="24"/>
              </w:rPr>
              <w:t xml:space="preserve"> von 12</w:t>
            </w:r>
            <w:r w:rsidR="003C7860">
              <w:rPr>
                <w:rFonts w:cs="Arial"/>
                <w:szCs w:val="24"/>
              </w:rPr>
              <w:t xml:space="preserve"> sind</w:t>
            </w:r>
            <w:r w:rsidRPr="006629B5">
              <w:rPr>
                <w:rFonts w:cs="Arial"/>
                <w:szCs w:val="24"/>
              </w:rPr>
              <w:t xml:space="preserve"> 1</w:t>
            </w:r>
            <w:r w:rsidR="00D30009">
              <w:rPr>
                <w:rFonts w:cs="Arial"/>
                <w:szCs w:val="24"/>
              </w:rPr>
              <w:t>;</w:t>
            </w:r>
            <w:r w:rsidRPr="006629B5">
              <w:rPr>
                <w:rFonts w:cs="Arial"/>
                <w:szCs w:val="24"/>
              </w:rPr>
              <w:t xml:space="preserve"> 2</w:t>
            </w:r>
            <w:r w:rsidR="00D30009">
              <w:rPr>
                <w:rFonts w:cs="Arial"/>
                <w:szCs w:val="24"/>
              </w:rPr>
              <w:t>;</w:t>
            </w:r>
            <w:r w:rsidRPr="006629B5">
              <w:rPr>
                <w:rFonts w:cs="Arial"/>
                <w:szCs w:val="24"/>
              </w:rPr>
              <w:t xml:space="preserve"> 3</w:t>
            </w:r>
            <w:r w:rsidR="00D30009">
              <w:rPr>
                <w:rFonts w:cs="Arial"/>
                <w:szCs w:val="24"/>
              </w:rPr>
              <w:t>;</w:t>
            </w:r>
            <w:r w:rsidRPr="006629B5">
              <w:rPr>
                <w:rFonts w:cs="Arial"/>
                <w:szCs w:val="24"/>
              </w:rPr>
              <w:t xml:space="preserve"> 4</w:t>
            </w:r>
            <w:r w:rsidR="00D30009">
              <w:rPr>
                <w:rFonts w:cs="Arial"/>
                <w:szCs w:val="24"/>
              </w:rPr>
              <w:t>;</w:t>
            </w:r>
            <w:r w:rsidRPr="006629B5">
              <w:rPr>
                <w:rFonts w:cs="Arial"/>
                <w:szCs w:val="24"/>
              </w:rPr>
              <w:t xml:space="preserve"> 6</w:t>
            </w:r>
            <w:r w:rsidR="00D30009">
              <w:rPr>
                <w:rFonts w:cs="Arial"/>
                <w:szCs w:val="24"/>
              </w:rPr>
              <w:t xml:space="preserve">; </w:t>
            </w:r>
            <w:r w:rsidRPr="006629B5">
              <w:rPr>
                <w:rFonts w:cs="Arial"/>
                <w:szCs w:val="24"/>
              </w:rPr>
              <w:t>12</w:t>
            </w:r>
            <w:r w:rsidR="003C7860">
              <w:rPr>
                <w:rFonts w:cs="Arial"/>
                <w:szCs w:val="24"/>
              </w:rPr>
              <w:t>.</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5945D916" w14:textId="77777777" w:rsidR="008D6EC1" w:rsidRPr="00C72317" w:rsidRDefault="008D6EC1" w:rsidP="008D6EC1">
            <w:pPr>
              <w:spacing w:after="0"/>
              <w:rPr>
                <w:rFonts w:cs="Arial"/>
                <w:szCs w:val="24"/>
              </w:rPr>
            </w:pPr>
          </w:p>
        </w:tc>
      </w:tr>
      <w:tr w:rsidR="008D6EC1" w:rsidRPr="00DA5106" w14:paraId="39988311"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68C7CA31" w14:textId="77777777" w:rsidR="008D6EC1" w:rsidRDefault="008D6EC1" w:rsidP="00337F05">
            <w:pPr>
              <w:spacing w:before="120" w:after="120"/>
              <w:ind w:left="425" w:hanging="425"/>
              <w:rPr>
                <w:rFonts w:cs="Arial"/>
                <w:b/>
                <w:szCs w:val="24"/>
              </w:rPr>
            </w:pPr>
            <w:r>
              <w:rPr>
                <w:rFonts w:cs="Arial"/>
                <w:b/>
                <w:szCs w:val="24"/>
              </w:rPr>
              <w:t>das Vielfache</w:t>
            </w:r>
          </w:p>
          <w:p w14:paraId="53A4A1F3" w14:textId="77777777" w:rsidR="008D6EC1" w:rsidRDefault="0062134E" w:rsidP="00337F05">
            <w:pPr>
              <w:ind w:left="426" w:hanging="426"/>
              <w:rPr>
                <w:rFonts w:cs="Arial"/>
                <w:b/>
                <w:szCs w:val="24"/>
              </w:rPr>
            </w:pPr>
            <w:r w:rsidRPr="00DE211E">
              <w:rPr>
                <w:rFonts w:cs="Arial"/>
                <w:color w:val="808080"/>
                <w:szCs w:val="24"/>
              </w:rPr>
              <w:tab/>
              <w:t xml:space="preserve"> </w:t>
            </w:r>
            <w:r w:rsidR="008D6EC1" w:rsidRPr="00DE211E">
              <w:rPr>
                <w:rFonts w:cs="Arial"/>
                <w:color w:val="808080"/>
                <w:szCs w:val="24"/>
              </w:rPr>
              <w:t>Vielfache</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DE5D38C" w14:textId="77777777" w:rsidR="008D6EC1" w:rsidRDefault="008D6EC1" w:rsidP="00337F05">
            <w:pPr>
              <w:spacing w:before="120" w:after="120"/>
              <w:rPr>
                <w:rFonts w:cs="Arial"/>
                <w:szCs w:val="24"/>
              </w:rPr>
            </w:pPr>
            <w:r>
              <w:rPr>
                <w:rFonts w:cs="Arial"/>
                <w:szCs w:val="24"/>
              </w:rPr>
              <w:t>Das Vielfache einer Zahl erhält man, indem man die Zahl mit einer ganzen Zahl multipliziert.</w:t>
            </w:r>
          </w:p>
          <w:p w14:paraId="24F18DC2" w14:textId="6AA9B7D0" w:rsidR="008D6EC1" w:rsidRDefault="008D6EC1" w:rsidP="00337F05">
            <w:pPr>
              <w:spacing w:before="120" w:after="120"/>
              <w:rPr>
                <w:rFonts w:cs="Arial"/>
                <w:szCs w:val="24"/>
              </w:rPr>
            </w:pPr>
            <w:r>
              <w:rPr>
                <w:rFonts w:cs="Arial"/>
                <w:szCs w:val="24"/>
              </w:rPr>
              <w:t xml:space="preserve">Beispiel: </w:t>
            </w:r>
            <w:r w:rsidR="00D30009">
              <w:rPr>
                <w:rFonts w:cs="Arial"/>
                <w:szCs w:val="24"/>
              </w:rPr>
              <w:t>Ein</w:t>
            </w:r>
            <w:r>
              <w:rPr>
                <w:rFonts w:cs="Arial"/>
                <w:szCs w:val="24"/>
              </w:rPr>
              <w:t xml:space="preserve"> Vielfache</w:t>
            </w:r>
            <w:r w:rsidR="00D30009">
              <w:rPr>
                <w:rFonts w:cs="Arial"/>
                <w:szCs w:val="24"/>
              </w:rPr>
              <w:t>s</w:t>
            </w:r>
            <w:r>
              <w:rPr>
                <w:rFonts w:cs="Arial"/>
                <w:szCs w:val="24"/>
              </w:rPr>
              <w:t xml:space="preserve"> von 5 ist 15</w:t>
            </w:r>
            <w:r w:rsidR="003C7860">
              <w:rPr>
                <w:rFonts w:cs="Arial"/>
                <w:szCs w:val="24"/>
              </w:rPr>
              <w:t>.</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61D81488" w14:textId="77777777" w:rsidR="008D6EC1" w:rsidRPr="00C72317" w:rsidRDefault="008D6EC1" w:rsidP="008D6EC1">
            <w:pPr>
              <w:spacing w:after="0"/>
              <w:rPr>
                <w:rFonts w:cs="Arial"/>
                <w:szCs w:val="24"/>
              </w:rPr>
            </w:pPr>
          </w:p>
        </w:tc>
      </w:tr>
      <w:tr w:rsidR="008D6EC1" w:rsidRPr="00DA5106" w14:paraId="427171F3"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2AE8FEF7" w14:textId="77777777" w:rsidR="008D6EC1" w:rsidRDefault="000B3F64" w:rsidP="00337F05">
            <w:pPr>
              <w:spacing w:before="120" w:after="120"/>
              <w:ind w:left="425" w:hanging="425"/>
              <w:rPr>
                <w:rFonts w:cs="Arial"/>
                <w:b/>
                <w:szCs w:val="24"/>
              </w:rPr>
            </w:pPr>
            <w:r>
              <w:rPr>
                <w:rFonts w:cs="Arial"/>
                <w:b/>
                <w:szCs w:val="24"/>
              </w:rPr>
              <w:t>ordnen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78A10C3" w14:textId="77777777" w:rsidR="008D6EC1" w:rsidRDefault="00787865" w:rsidP="00337F05">
            <w:pPr>
              <w:spacing w:before="120" w:after="120"/>
              <w:rPr>
                <w:rFonts w:cs="Arial"/>
                <w:szCs w:val="24"/>
              </w:rPr>
            </w:pPr>
            <w:r>
              <w:rPr>
                <w:rFonts w:cs="Arial"/>
                <w:szCs w:val="24"/>
              </w:rPr>
              <w:t>entspricht</w:t>
            </w:r>
            <w:r w:rsidR="000B3F64">
              <w:rPr>
                <w:rFonts w:cs="Arial"/>
                <w:szCs w:val="24"/>
              </w:rPr>
              <w:t xml:space="preserve"> umgangssprachlich</w:t>
            </w:r>
            <w:r w:rsidR="008D6EC1">
              <w:rPr>
                <w:rFonts w:cs="Arial"/>
                <w:szCs w:val="24"/>
              </w:rPr>
              <w:t xml:space="preserve"> </w:t>
            </w:r>
            <w:r w:rsidR="008D6EC1" w:rsidRPr="000B3F64">
              <w:rPr>
                <w:rFonts w:cs="Arial"/>
                <w:i/>
                <w:szCs w:val="24"/>
              </w:rPr>
              <w:t>sortieren</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16B1EA2D" w14:textId="77777777" w:rsidR="008D6EC1" w:rsidRPr="00C72317" w:rsidRDefault="008D6EC1" w:rsidP="008D6EC1">
            <w:pPr>
              <w:spacing w:after="0"/>
              <w:rPr>
                <w:rFonts w:cs="Arial"/>
                <w:szCs w:val="24"/>
              </w:rPr>
            </w:pPr>
          </w:p>
        </w:tc>
      </w:tr>
      <w:tr w:rsidR="008D6EC1" w:rsidRPr="00DA5106" w14:paraId="4F2332D1"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tcPr>
          <w:p w14:paraId="152D5A8F" w14:textId="77777777" w:rsidR="008D6EC1" w:rsidRDefault="000B3F64" w:rsidP="00337F05">
            <w:pPr>
              <w:spacing w:before="120" w:after="120"/>
              <w:ind w:left="425" w:hanging="425"/>
              <w:rPr>
                <w:rFonts w:cs="Arial"/>
                <w:b/>
                <w:szCs w:val="24"/>
              </w:rPr>
            </w:pPr>
            <w:r>
              <w:rPr>
                <w:rFonts w:cs="Arial"/>
                <w:b/>
                <w:szCs w:val="24"/>
              </w:rPr>
              <w:lastRenderedPageBreak/>
              <w:t>runden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7F7ED47" w14:textId="77777777" w:rsidR="000B3F64" w:rsidRDefault="008D6EC1" w:rsidP="00337F05">
            <w:pPr>
              <w:spacing w:before="120" w:after="120"/>
              <w:rPr>
                <w:rFonts w:cs="Arial"/>
                <w:szCs w:val="24"/>
              </w:rPr>
            </w:pPr>
            <w:r>
              <w:rPr>
                <w:rFonts w:cs="Arial"/>
                <w:szCs w:val="24"/>
              </w:rPr>
              <w:t>Dezimal</w:t>
            </w:r>
            <w:r w:rsidR="000B3F64">
              <w:rPr>
                <w:rFonts w:cs="Arial"/>
                <w:szCs w:val="24"/>
              </w:rPr>
              <w:t>brüche</w:t>
            </w:r>
            <w:r>
              <w:rPr>
                <w:rFonts w:cs="Arial"/>
                <w:szCs w:val="24"/>
              </w:rPr>
              <w:t xml:space="preserve"> werden</w:t>
            </w:r>
            <w:r w:rsidR="000B3F64">
              <w:rPr>
                <w:rFonts w:cs="Arial"/>
                <w:szCs w:val="24"/>
              </w:rPr>
              <w:t xml:space="preserve"> je nach Bedarf</w:t>
            </w:r>
            <w:r w:rsidR="000E01C2">
              <w:rPr>
                <w:rFonts w:cs="Arial"/>
                <w:szCs w:val="24"/>
              </w:rPr>
              <w:t xml:space="preserve"> </w:t>
            </w:r>
            <w:r>
              <w:rPr>
                <w:rFonts w:cs="Arial"/>
                <w:szCs w:val="24"/>
              </w:rPr>
              <w:t>auf eine bestimmte Stelle hinter dem Komma gerundet.</w:t>
            </w:r>
            <w:r w:rsidR="000E01C2">
              <w:rPr>
                <w:rFonts w:cs="Arial"/>
                <w:szCs w:val="24"/>
              </w:rPr>
              <w:t xml:space="preserve"> </w:t>
            </w:r>
          </w:p>
          <w:p w14:paraId="4D5681A7" w14:textId="77777777" w:rsidR="00511F4C" w:rsidRDefault="000B3F64" w:rsidP="00337F05">
            <w:pPr>
              <w:spacing w:before="120" w:after="120"/>
              <w:rPr>
                <w:rFonts w:cs="Arial"/>
                <w:szCs w:val="24"/>
              </w:rPr>
            </w:pPr>
            <w:r>
              <w:rPr>
                <w:rFonts w:cs="Arial"/>
                <w:szCs w:val="24"/>
              </w:rPr>
              <w:t xml:space="preserve">Wenn man Dezimalbrüche runden will, dann geht man so vor: </w:t>
            </w:r>
          </w:p>
          <w:p w14:paraId="0AB8BABD" w14:textId="77777777" w:rsidR="008D6EC1" w:rsidRDefault="00B63709" w:rsidP="00337F05">
            <w:pPr>
              <w:numPr>
                <w:ilvl w:val="0"/>
                <w:numId w:val="15"/>
              </w:numPr>
              <w:spacing w:before="120" w:after="120"/>
              <w:rPr>
                <w:rFonts w:cs="Arial"/>
                <w:szCs w:val="24"/>
              </w:rPr>
            </w:pPr>
            <w:r w:rsidRPr="00787865">
              <w:rPr>
                <w:rFonts w:cs="Arial"/>
                <w:szCs w:val="24"/>
              </w:rPr>
              <w:t>b</w:t>
            </w:r>
            <w:r w:rsidR="008D6EC1" w:rsidRPr="00787865">
              <w:rPr>
                <w:rFonts w:cs="Arial"/>
                <w:szCs w:val="24"/>
              </w:rPr>
              <w:t>is zur Zahl 4: abrunden (</w:t>
            </w:r>
            <w:r w:rsidR="00766B17" w:rsidRPr="00787865">
              <w:rPr>
                <w:rFonts w:cs="Arial"/>
                <w:szCs w:val="24"/>
              </w:rPr>
              <w:t>Beispiel</w:t>
            </w:r>
            <w:r w:rsidR="008D6EC1" w:rsidRPr="00787865">
              <w:rPr>
                <w:rFonts w:cs="Arial"/>
                <w:szCs w:val="24"/>
              </w:rPr>
              <w:t>: 3,2</w:t>
            </w:r>
            <w:r w:rsidR="008D6EC1" w:rsidRPr="00787865">
              <w:rPr>
                <w:rFonts w:cs="Arial"/>
                <w:b/>
                <w:szCs w:val="24"/>
              </w:rPr>
              <w:t>72</w:t>
            </w:r>
            <w:r w:rsidR="008D6EC1" w:rsidRPr="00787865">
              <w:rPr>
                <w:rFonts w:cs="Arial"/>
                <w:szCs w:val="24"/>
              </w:rPr>
              <w:t xml:space="preserve"> ≈ 3,2</w:t>
            </w:r>
            <w:r w:rsidR="008D6EC1" w:rsidRPr="00787865">
              <w:rPr>
                <w:rFonts w:cs="Arial"/>
                <w:b/>
                <w:szCs w:val="24"/>
              </w:rPr>
              <w:t>7</w:t>
            </w:r>
            <w:r w:rsidR="008D6EC1" w:rsidRPr="00787865">
              <w:rPr>
                <w:rFonts w:cs="Arial"/>
                <w:szCs w:val="24"/>
              </w:rPr>
              <w:t xml:space="preserve">) </w:t>
            </w:r>
          </w:p>
          <w:p w14:paraId="6BE09AAE" w14:textId="77777777" w:rsidR="00787865" w:rsidRPr="00787865" w:rsidRDefault="008D6EC1" w:rsidP="00337F05">
            <w:pPr>
              <w:numPr>
                <w:ilvl w:val="0"/>
                <w:numId w:val="14"/>
              </w:numPr>
              <w:spacing w:before="120" w:after="120"/>
              <w:rPr>
                <w:rFonts w:cs="Arial"/>
                <w:szCs w:val="24"/>
              </w:rPr>
            </w:pPr>
            <w:r w:rsidRPr="00787865">
              <w:rPr>
                <w:rFonts w:cs="Arial"/>
                <w:szCs w:val="24"/>
              </w:rPr>
              <w:t>ab der Zahl 5: aufrunden (</w:t>
            </w:r>
            <w:r w:rsidR="00766B17" w:rsidRPr="00787865">
              <w:rPr>
                <w:rFonts w:cs="Arial"/>
                <w:szCs w:val="24"/>
              </w:rPr>
              <w:t>Beispiel</w:t>
            </w:r>
            <w:r w:rsidRPr="00787865">
              <w:rPr>
                <w:rFonts w:cs="Arial"/>
                <w:szCs w:val="24"/>
              </w:rPr>
              <w:t>: 7,1</w:t>
            </w:r>
            <w:r w:rsidRPr="00787865">
              <w:rPr>
                <w:rFonts w:cs="Arial"/>
                <w:b/>
                <w:szCs w:val="24"/>
              </w:rPr>
              <w:t>87</w:t>
            </w:r>
            <w:r w:rsidR="006049CB">
              <w:rPr>
                <w:rFonts w:cs="Arial"/>
                <w:b/>
                <w:szCs w:val="24"/>
              </w:rPr>
              <w:t xml:space="preserve"> </w:t>
            </w:r>
            <w:r w:rsidRPr="00787865">
              <w:rPr>
                <w:rFonts w:cs="Arial"/>
                <w:szCs w:val="24"/>
              </w:rPr>
              <w:t>≈</w:t>
            </w:r>
            <w:r w:rsidR="006049CB">
              <w:rPr>
                <w:rFonts w:cs="Arial"/>
                <w:szCs w:val="24"/>
              </w:rPr>
              <w:t xml:space="preserve"> </w:t>
            </w:r>
            <w:r w:rsidRPr="00787865">
              <w:rPr>
                <w:rFonts w:cs="Arial"/>
                <w:szCs w:val="24"/>
              </w:rPr>
              <w:t>7,1</w:t>
            </w:r>
            <w:r w:rsidRPr="00787865">
              <w:rPr>
                <w:rFonts w:cs="Arial"/>
                <w:b/>
                <w:szCs w:val="24"/>
              </w:rPr>
              <w:t>9</w:t>
            </w:r>
            <w:r w:rsidRPr="00787865">
              <w:rPr>
                <w:rFonts w:cs="Arial"/>
                <w:szCs w:val="24"/>
              </w:rPr>
              <w:t>)</w:t>
            </w:r>
          </w:p>
          <w:p w14:paraId="229B03FE" w14:textId="77777777" w:rsidR="00787865" w:rsidRDefault="00787865" w:rsidP="00337F05">
            <w:pPr>
              <w:spacing w:before="120" w:after="120"/>
              <w:rPr>
                <w:rFonts w:cs="Arial"/>
                <w:szCs w:val="24"/>
              </w:rPr>
            </w:pPr>
            <w:r>
              <w:rPr>
                <w:rFonts w:cs="Arial"/>
                <w:szCs w:val="24"/>
              </w:rPr>
              <w:t xml:space="preserve">Symbol: </w:t>
            </w:r>
            <m:oMath>
              <m:r>
                <m:rPr>
                  <m:nor/>
                </m:rPr>
                <w:rPr>
                  <w:rFonts w:cs="Arial"/>
                  <w:szCs w:val="24"/>
                </w:rPr>
                <m:t>≈</m:t>
              </m:r>
            </m:oMath>
            <w:r>
              <w:rPr>
                <w:rFonts w:cs="Arial"/>
                <w:szCs w:val="24"/>
              </w:rPr>
              <w:t xml:space="preserve"> (ungefähr, gerundet)</w:t>
            </w:r>
          </w:p>
          <w:p w14:paraId="2FF4E7A3" w14:textId="77777777" w:rsidR="00511F4C" w:rsidRPr="00787865" w:rsidRDefault="00511F4C" w:rsidP="00337F05">
            <w:pPr>
              <w:spacing w:before="120" w:after="120"/>
              <w:rPr>
                <w:rFonts w:cs="Arial"/>
                <w:szCs w:val="24"/>
              </w:rPr>
            </w:pPr>
            <w:r>
              <w:rPr>
                <w:rFonts w:cs="Arial"/>
                <w:szCs w:val="24"/>
              </w:rPr>
              <w:t xml:space="preserve">Man rundet zum Beispiel beim Messen einer Länge. </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6167332D" w14:textId="77777777" w:rsidR="008D6EC1" w:rsidRPr="00C72317" w:rsidRDefault="008D6EC1" w:rsidP="008D6EC1">
            <w:pPr>
              <w:spacing w:after="0"/>
              <w:rPr>
                <w:rFonts w:cs="Arial"/>
                <w:szCs w:val="24"/>
              </w:rPr>
            </w:pPr>
          </w:p>
        </w:tc>
      </w:tr>
      <w:tr w:rsidR="008D6EC1" w:rsidRPr="00DA5106" w14:paraId="24297FB7"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1461643B" w14:textId="77777777" w:rsidR="008D6EC1" w:rsidRDefault="008D6EC1" w:rsidP="008D6EC1">
            <w:pPr>
              <w:spacing w:before="120" w:after="120"/>
              <w:ind w:left="425" w:hanging="425"/>
              <w:rPr>
                <w:rFonts w:cs="Arial"/>
                <w:b/>
                <w:szCs w:val="24"/>
              </w:rPr>
            </w:pPr>
            <w:r w:rsidRPr="00C72317">
              <w:rPr>
                <w:rFonts w:cs="Arial"/>
                <w:b/>
                <w:szCs w:val="24"/>
              </w:rPr>
              <w:t>positiv</w:t>
            </w:r>
            <w:r w:rsidR="00337F05">
              <w:rPr>
                <w:rFonts w:cs="Arial"/>
                <w:b/>
                <w:szCs w:val="24"/>
              </w:rPr>
              <w:t>e Zahl</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774ED8E9" w14:textId="77777777" w:rsidR="008D6EC1" w:rsidRDefault="008D6EC1" w:rsidP="008D6EC1">
            <w:pPr>
              <w:spacing w:before="120" w:after="120"/>
              <w:rPr>
                <w:rFonts w:cs="Arial"/>
                <w:szCs w:val="24"/>
              </w:rPr>
            </w:pPr>
            <w:r>
              <w:rPr>
                <w:rFonts w:cs="Arial"/>
                <w:szCs w:val="24"/>
              </w:rPr>
              <w:t>eine Zahl, die größer als 0 ist</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6E46CAA" w14:textId="77777777" w:rsidR="008D6EC1" w:rsidRPr="00C72317" w:rsidRDefault="008D6EC1" w:rsidP="008D6EC1">
            <w:pPr>
              <w:spacing w:after="0"/>
              <w:rPr>
                <w:rFonts w:cs="Arial"/>
                <w:szCs w:val="24"/>
              </w:rPr>
            </w:pPr>
          </w:p>
        </w:tc>
      </w:tr>
      <w:tr w:rsidR="008D6EC1" w:rsidRPr="00DA5106" w14:paraId="7976BF61" w14:textId="77777777" w:rsidTr="00A22454">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67154DAB" w14:textId="77777777" w:rsidR="008D6EC1" w:rsidRPr="00C72317" w:rsidRDefault="008D6EC1" w:rsidP="008D6EC1">
            <w:pPr>
              <w:spacing w:before="120" w:after="120"/>
              <w:ind w:left="425" w:hanging="425"/>
              <w:rPr>
                <w:rFonts w:cs="Arial"/>
                <w:b/>
                <w:szCs w:val="24"/>
              </w:rPr>
            </w:pPr>
            <w:r w:rsidRPr="00C72317">
              <w:rPr>
                <w:rFonts w:cs="Arial"/>
                <w:b/>
                <w:szCs w:val="24"/>
              </w:rPr>
              <w:t>negativ</w:t>
            </w:r>
            <w:r w:rsidR="00337F05">
              <w:rPr>
                <w:rFonts w:cs="Arial"/>
                <w:b/>
                <w:szCs w:val="24"/>
              </w:rPr>
              <w:t>e Zahl</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3751902F" w14:textId="77777777" w:rsidR="008D6EC1" w:rsidRDefault="008D6EC1" w:rsidP="008D6EC1">
            <w:pPr>
              <w:spacing w:before="120" w:after="120"/>
              <w:rPr>
                <w:rFonts w:cs="Arial"/>
                <w:szCs w:val="24"/>
              </w:rPr>
            </w:pPr>
            <w:r>
              <w:rPr>
                <w:rFonts w:cs="Arial"/>
                <w:szCs w:val="24"/>
              </w:rPr>
              <w:t>eine Zahl, die kleiner als 0 ist</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4F15269A" w14:textId="77777777" w:rsidR="008D6EC1" w:rsidRPr="00C72317" w:rsidRDefault="008D6EC1" w:rsidP="008D6EC1">
            <w:pPr>
              <w:spacing w:after="0"/>
              <w:rPr>
                <w:rFonts w:cs="Arial"/>
                <w:szCs w:val="24"/>
              </w:rPr>
            </w:pPr>
          </w:p>
        </w:tc>
      </w:tr>
    </w:tbl>
    <w:p w14:paraId="5B98D97B" w14:textId="77777777" w:rsidR="004C5456" w:rsidRDefault="00A774F4" w:rsidP="004B6479">
      <w:pPr>
        <w:pStyle w:val="berschrift1"/>
        <w:ind w:left="851" w:hanging="851"/>
      </w:pPr>
      <w:r>
        <w:rPr>
          <w:szCs w:val="36"/>
        </w:rPr>
        <w:br w:type="page"/>
      </w:r>
      <w:bookmarkStart w:id="4" w:name="_Toc700939"/>
      <w:r w:rsidR="0075236B">
        <w:lastRenderedPageBreak/>
        <w:t>Maßeinheiten</w:t>
      </w:r>
      <w:bookmarkEnd w:id="4"/>
      <w:r w:rsidR="0075236B">
        <w:t xml:space="preserve"> </w:t>
      </w:r>
    </w:p>
    <w:p w14:paraId="11DC3D98" w14:textId="77777777" w:rsidR="000E01C2" w:rsidRDefault="00E07D71" w:rsidP="005B38C2">
      <w:pPr>
        <w:spacing w:after="0"/>
        <w:jc w:val="both"/>
        <w:rPr>
          <w:rFonts w:eastAsia="Times New Roman" w:cs="Arial"/>
          <w:szCs w:val="24"/>
          <w:lang w:eastAsia="de-DE"/>
        </w:rPr>
      </w:pPr>
      <w:r w:rsidRPr="00E07D71">
        <w:rPr>
          <w:rFonts w:eastAsia="Times New Roman" w:cs="Arial"/>
          <w:szCs w:val="24"/>
          <w:lang w:eastAsia="de-DE"/>
        </w:rPr>
        <w:t>Anhand von Beispielen aus dem Alltag und dem beruflichen Umfeld festigen und vertiefen die Schülerinnen und Sch</w:t>
      </w:r>
      <w:r w:rsidR="00511F4C">
        <w:rPr>
          <w:rFonts w:eastAsia="Times New Roman" w:cs="Arial"/>
          <w:szCs w:val="24"/>
          <w:lang w:eastAsia="de-DE"/>
        </w:rPr>
        <w:t>üler die Fertigkeit, mit Größen und ihren</w:t>
      </w:r>
      <w:r w:rsidRPr="00E07D71">
        <w:rPr>
          <w:rFonts w:eastAsia="Times New Roman" w:cs="Arial"/>
          <w:szCs w:val="24"/>
          <w:lang w:eastAsia="de-DE"/>
        </w:rPr>
        <w:t xml:space="preserve"> Maßzahlen und Maßeinheiten umzugehen. Sie entwickeln ihr Verständnis für die Mathematik ebenso wie ihr logisches Denken weiter. Schulungewohnten Lernenden erleichtert der unmittelbare Bezug zur Lebenswelt das Einbringen ihrer mathematischen Kenntnisse.</w:t>
      </w:r>
    </w:p>
    <w:p w14:paraId="4933B800" w14:textId="77777777" w:rsidR="000E01C2" w:rsidRDefault="000E01C2" w:rsidP="005B38C2">
      <w:pPr>
        <w:spacing w:after="0"/>
        <w:jc w:val="both"/>
        <w:rPr>
          <w:rFonts w:cs="Arial"/>
          <w:szCs w:val="36"/>
        </w:rPr>
        <w:sectPr w:rsidR="000E01C2" w:rsidSect="003F503F">
          <w:footerReference w:type="default" r:id="rId30"/>
          <w:pgSz w:w="16838" w:h="11906" w:orient="landscape"/>
          <w:pgMar w:top="1418" w:right="1418" w:bottom="1418" w:left="1134" w:header="709" w:footer="709" w:gutter="0"/>
          <w:cols w:space="708"/>
          <w:docGrid w:linePitch="360"/>
        </w:sect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8220"/>
        <w:gridCol w:w="3856"/>
      </w:tblGrid>
      <w:tr w:rsidR="00DE211E" w14:paraId="2DDD8E04" w14:textId="77777777" w:rsidTr="00C75D1C">
        <w:trPr>
          <w:trHeight w:val="454"/>
        </w:trPr>
        <w:tc>
          <w:tcPr>
            <w:tcW w:w="22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26B249" w14:textId="77777777" w:rsidR="008D6EC1" w:rsidRPr="00DE211E" w:rsidRDefault="008D6EC1" w:rsidP="00445CA5">
            <w:pPr>
              <w:spacing w:after="0"/>
              <w:rPr>
                <w:rFonts w:cs="Arial"/>
                <w:b/>
                <w:color w:val="009999"/>
                <w:szCs w:val="24"/>
              </w:rPr>
            </w:pPr>
            <w:r w:rsidRPr="00DE211E">
              <w:rPr>
                <w:rFonts w:cs="Arial"/>
                <w:b/>
                <w:color w:val="009999"/>
                <w:szCs w:val="24"/>
              </w:rPr>
              <w:lastRenderedPageBreak/>
              <w:t>Fachbegriff</w:t>
            </w:r>
          </w:p>
        </w:tc>
        <w:tc>
          <w:tcPr>
            <w:tcW w:w="82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929600" w14:textId="77777777" w:rsidR="008D6EC1" w:rsidRPr="00DE211E" w:rsidRDefault="008D6EC1" w:rsidP="00DE211E">
            <w:pPr>
              <w:spacing w:after="0"/>
              <w:jc w:val="center"/>
              <w:rPr>
                <w:rFonts w:cs="Arial"/>
                <w:b/>
                <w:color w:val="009999"/>
                <w:szCs w:val="24"/>
              </w:rPr>
            </w:pPr>
            <w:r w:rsidRPr="00DE211E">
              <w:rPr>
                <w:rFonts w:cs="Arial"/>
                <w:b/>
                <w:color w:val="009999"/>
                <w:szCs w:val="24"/>
              </w:rPr>
              <w:t>Erläuterung</w:t>
            </w:r>
          </w:p>
        </w:tc>
        <w:tc>
          <w:tcPr>
            <w:tcW w:w="3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916506" w14:textId="77777777" w:rsidR="008D6EC1" w:rsidRPr="00DE211E" w:rsidRDefault="008D6EC1" w:rsidP="00DE211E">
            <w:pPr>
              <w:spacing w:after="0"/>
              <w:jc w:val="center"/>
              <w:rPr>
                <w:rFonts w:cs="Arial"/>
                <w:b/>
                <w:color w:val="009999"/>
                <w:szCs w:val="24"/>
              </w:rPr>
            </w:pPr>
          </w:p>
        </w:tc>
      </w:tr>
      <w:tr w:rsidR="00337F05" w14:paraId="3E79B756"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9E0C71" w14:textId="77777777" w:rsidR="00337F05" w:rsidRPr="00DE211E" w:rsidRDefault="00337F05" w:rsidP="00DE211E">
            <w:pPr>
              <w:spacing w:before="120" w:after="0"/>
              <w:rPr>
                <w:rFonts w:cs="Arial"/>
                <w:b/>
                <w:szCs w:val="24"/>
              </w:rPr>
            </w:pPr>
            <w:r w:rsidRPr="00DE211E">
              <w:rPr>
                <w:rFonts w:cs="Arial"/>
                <w:b/>
                <w:szCs w:val="24"/>
              </w:rPr>
              <w:t>messen</w:t>
            </w:r>
          </w:p>
          <w:p w14:paraId="75500E7C" w14:textId="77777777" w:rsidR="00337F05" w:rsidRPr="00DE211E" w:rsidRDefault="00337F05" w:rsidP="00DE211E">
            <w:pPr>
              <w:spacing w:after="0"/>
              <w:rPr>
                <w:rFonts w:cs="Arial"/>
                <w:b/>
                <w:szCs w:val="24"/>
              </w:rPr>
            </w:pPr>
            <w:r w:rsidRPr="00DE211E">
              <w:rPr>
                <w:rFonts w:cs="Arial"/>
                <w:b/>
                <w:szCs w:val="24"/>
              </w:rPr>
              <w:t>die Messung</w:t>
            </w:r>
          </w:p>
          <w:p w14:paraId="1B48972C" w14:textId="77777777" w:rsidR="00337F05" w:rsidRPr="00DE211E" w:rsidRDefault="00337F05" w:rsidP="00DE211E">
            <w:pPr>
              <w:spacing w:after="120"/>
              <w:ind w:left="425"/>
              <w:rPr>
                <w:rFonts w:cs="Arial"/>
                <w:b/>
                <w:szCs w:val="24"/>
              </w:rPr>
            </w:pPr>
            <w:r w:rsidRPr="00DE211E">
              <w:rPr>
                <w:rFonts w:cs="Arial"/>
                <w:color w:val="808080"/>
                <w:szCs w:val="24"/>
              </w:rPr>
              <w:t>Messungen</w:t>
            </w:r>
          </w:p>
        </w:tc>
        <w:tc>
          <w:tcPr>
            <w:tcW w:w="8220" w:type="dxa"/>
            <w:tcBorders>
              <w:top w:val="single" w:sz="4" w:space="0" w:color="auto"/>
              <w:left w:val="single" w:sz="4" w:space="0" w:color="auto"/>
              <w:bottom w:val="single" w:sz="4" w:space="0" w:color="auto"/>
              <w:right w:val="single" w:sz="4" w:space="0" w:color="auto"/>
            </w:tcBorders>
            <w:shd w:val="clear" w:color="auto" w:fill="auto"/>
          </w:tcPr>
          <w:p w14:paraId="4ADC2AA8" w14:textId="77777777" w:rsidR="00337F05" w:rsidRPr="00DE211E" w:rsidRDefault="00337F05" w:rsidP="005E5BBE">
            <w:pPr>
              <w:spacing w:before="120" w:after="0"/>
              <w:rPr>
                <w:rFonts w:cs="Arial"/>
                <w:szCs w:val="24"/>
              </w:rPr>
            </w:pPr>
            <w:r w:rsidRPr="00DE211E">
              <w:rPr>
                <w:rFonts w:cs="Arial"/>
                <w:szCs w:val="24"/>
              </w:rPr>
              <w:t>die Größe</w:t>
            </w:r>
            <w:r>
              <w:rPr>
                <w:rFonts w:cs="Arial"/>
                <w:szCs w:val="24"/>
              </w:rPr>
              <w:t>n werden</w:t>
            </w:r>
            <w:r w:rsidRPr="00DE211E">
              <w:rPr>
                <w:rFonts w:cs="Arial"/>
                <w:szCs w:val="24"/>
              </w:rPr>
              <w:t xml:space="preserve"> mit Hilfe eines Werkzeugs</w:t>
            </w:r>
            <w:r>
              <w:rPr>
                <w:rFonts w:cs="Arial"/>
                <w:szCs w:val="24"/>
              </w:rPr>
              <w:t xml:space="preserve"> </w:t>
            </w:r>
            <w:r w:rsidRPr="00DE211E">
              <w:rPr>
                <w:rFonts w:cs="Arial"/>
                <w:szCs w:val="24"/>
              </w:rPr>
              <w:t>bestimm</w:t>
            </w:r>
            <w:r>
              <w:rPr>
                <w:rFonts w:cs="Arial"/>
                <w:szCs w:val="24"/>
              </w:rPr>
              <w:t>t</w:t>
            </w:r>
          </w:p>
          <w:p w14:paraId="7B5D474B" w14:textId="77777777" w:rsidR="00337F05" w:rsidRPr="00DE211E" w:rsidRDefault="00337F05" w:rsidP="005E5BBE">
            <w:pPr>
              <w:spacing w:after="120"/>
              <w:rPr>
                <w:rFonts w:cs="Arial"/>
                <w:szCs w:val="24"/>
              </w:rPr>
            </w:pPr>
            <w:r w:rsidRPr="00DE211E">
              <w:rPr>
                <w:rFonts w:cs="Arial"/>
                <w:szCs w:val="24"/>
              </w:rPr>
              <w:t>Beispiele</w:t>
            </w:r>
            <w:r>
              <w:rPr>
                <w:rFonts w:cs="Arial"/>
                <w:szCs w:val="24"/>
              </w:rPr>
              <w:t xml:space="preserve"> für Werkzeuge</w:t>
            </w:r>
            <w:r w:rsidRPr="00DE211E">
              <w:rPr>
                <w:rFonts w:cs="Arial"/>
                <w:szCs w:val="24"/>
              </w:rPr>
              <w:t>: Lineal, Meterstab, Waage</w:t>
            </w:r>
            <w:r>
              <w:rPr>
                <w:rFonts w:cs="Arial"/>
                <w:szCs w:val="24"/>
              </w:rPr>
              <w:t xml:space="preserve"> </w:t>
            </w:r>
            <w:r w:rsidRPr="00DE211E">
              <w:rPr>
                <w:rFonts w:cs="Arial"/>
                <w:szCs w:val="24"/>
              </w:rPr>
              <w:t>…</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4850766" w14:textId="77777777" w:rsidR="00337F05" w:rsidRPr="00DE211E" w:rsidRDefault="00337F05" w:rsidP="00DE211E">
            <w:pPr>
              <w:spacing w:after="0"/>
              <w:rPr>
                <w:rFonts w:cs="Arial"/>
                <w:szCs w:val="24"/>
              </w:rPr>
            </w:pPr>
          </w:p>
        </w:tc>
      </w:tr>
      <w:tr w:rsidR="00337F05" w14:paraId="0B2EA713"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7B2B91" w14:textId="77777777" w:rsidR="00337F05" w:rsidRPr="00DE211E" w:rsidRDefault="00337F05" w:rsidP="00DE211E">
            <w:pPr>
              <w:spacing w:before="120" w:after="0"/>
              <w:rPr>
                <w:rFonts w:cs="Arial"/>
                <w:b/>
                <w:szCs w:val="24"/>
              </w:rPr>
            </w:pPr>
            <w:r w:rsidRPr="00DE211E">
              <w:rPr>
                <w:rFonts w:cs="Arial"/>
                <w:b/>
                <w:szCs w:val="24"/>
              </w:rPr>
              <w:t>schätzen</w:t>
            </w:r>
          </w:p>
          <w:p w14:paraId="364344E6" w14:textId="77777777" w:rsidR="00337F05" w:rsidRPr="00DE211E" w:rsidRDefault="00337F05" w:rsidP="00DE211E">
            <w:pPr>
              <w:spacing w:after="0"/>
              <w:rPr>
                <w:rFonts w:cs="Arial"/>
                <w:b/>
                <w:szCs w:val="24"/>
              </w:rPr>
            </w:pPr>
            <w:r w:rsidRPr="00DE211E">
              <w:rPr>
                <w:rFonts w:cs="Arial"/>
                <w:b/>
                <w:szCs w:val="24"/>
              </w:rPr>
              <w:t>die Schätzung</w:t>
            </w:r>
          </w:p>
          <w:p w14:paraId="4DB7029F" w14:textId="77777777" w:rsidR="00337F05" w:rsidRPr="00DE211E" w:rsidRDefault="00337F05" w:rsidP="00DE211E">
            <w:pPr>
              <w:spacing w:after="120"/>
              <w:ind w:left="425"/>
              <w:rPr>
                <w:rFonts w:cs="Arial"/>
                <w:szCs w:val="24"/>
              </w:rPr>
            </w:pPr>
            <w:r w:rsidRPr="00DE211E">
              <w:rPr>
                <w:rFonts w:cs="Arial"/>
                <w:color w:val="808080"/>
                <w:szCs w:val="24"/>
              </w:rPr>
              <w:t>Schätzungen</w:t>
            </w:r>
          </w:p>
        </w:tc>
        <w:tc>
          <w:tcPr>
            <w:tcW w:w="8220" w:type="dxa"/>
            <w:tcBorders>
              <w:top w:val="single" w:sz="4" w:space="0" w:color="auto"/>
              <w:left w:val="single" w:sz="4" w:space="0" w:color="auto"/>
              <w:bottom w:val="single" w:sz="4" w:space="0" w:color="auto"/>
              <w:right w:val="single" w:sz="4" w:space="0" w:color="auto"/>
            </w:tcBorders>
            <w:shd w:val="clear" w:color="auto" w:fill="auto"/>
          </w:tcPr>
          <w:p w14:paraId="00EC6A27" w14:textId="77777777" w:rsidR="00337F05" w:rsidRPr="00DE211E" w:rsidRDefault="00337F05" w:rsidP="005E5BBE">
            <w:pPr>
              <w:spacing w:before="120" w:after="120"/>
              <w:rPr>
                <w:rFonts w:cs="Arial"/>
                <w:szCs w:val="24"/>
              </w:rPr>
            </w:pPr>
            <w:r w:rsidRPr="00DE211E">
              <w:rPr>
                <w:rFonts w:cs="Arial"/>
                <w:szCs w:val="24"/>
              </w:rPr>
              <w:t xml:space="preserve">einen Wert </w:t>
            </w:r>
            <w:r>
              <w:rPr>
                <w:rFonts w:cs="Arial"/>
                <w:szCs w:val="24"/>
              </w:rPr>
              <w:t>näherungsweise angeben</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08B10C39" w14:textId="77777777" w:rsidR="00337F05" w:rsidRPr="00DE211E" w:rsidRDefault="00337F05" w:rsidP="00DE211E">
            <w:pPr>
              <w:spacing w:after="0"/>
              <w:rPr>
                <w:rFonts w:cs="Arial"/>
                <w:szCs w:val="24"/>
              </w:rPr>
            </w:pPr>
          </w:p>
        </w:tc>
      </w:tr>
      <w:tr w:rsidR="00337F05" w14:paraId="00522AAF"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hideMark/>
          </w:tcPr>
          <w:p w14:paraId="17CC4402" w14:textId="77777777" w:rsidR="00337F05" w:rsidRPr="00DE211E" w:rsidRDefault="00337F05" w:rsidP="00337F05">
            <w:pPr>
              <w:spacing w:before="120" w:after="0"/>
              <w:rPr>
                <w:rFonts w:cs="Arial"/>
                <w:b/>
                <w:szCs w:val="24"/>
              </w:rPr>
            </w:pPr>
            <w:r w:rsidRPr="00DE211E">
              <w:rPr>
                <w:rFonts w:cs="Arial"/>
                <w:b/>
                <w:szCs w:val="24"/>
              </w:rPr>
              <w:t>die Maßeinheit</w:t>
            </w:r>
          </w:p>
          <w:p w14:paraId="1259B01F" w14:textId="77777777" w:rsidR="00337F05" w:rsidRPr="00DE211E" w:rsidRDefault="00337F05" w:rsidP="00337F05">
            <w:pPr>
              <w:spacing w:after="120"/>
              <w:ind w:left="425"/>
              <w:rPr>
                <w:rFonts w:cs="Arial"/>
                <w:szCs w:val="24"/>
              </w:rPr>
            </w:pPr>
            <w:r w:rsidRPr="00DE211E">
              <w:rPr>
                <w:rFonts w:cs="Arial"/>
                <w:color w:val="808080"/>
                <w:szCs w:val="24"/>
              </w:rPr>
              <w:t>Maßeinheiten</w:t>
            </w:r>
          </w:p>
        </w:tc>
        <w:tc>
          <w:tcPr>
            <w:tcW w:w="8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6579D" w14:textId="77777777" w:rsidR="00337F05" w:rsidRDefault="00337F05" w:rsidP="00337F05">
            <w:pPr>
              <w:spacing w:before="120" w:after="120"/>
              <w:rPr>
                <w:rFonts w:cs="Arial"/>
                <w:szCs w:val="24"/>
              </w:rPr>
            </w:pPr>
            <w:r w:rsidRPr="00A85464">
              <w:rPr>
                <w:rFonts w:cs="Arial"/>
                <w:szCs w:val="24"/>
              </w:rPr>
              <w:t>Beispiel</w:t>
            </w:r>
            <w:r>
              <w:rPr>
                <w:rFonts w:cs="Arial"/>
                <w:szCs w:val="24"/>
              </w:rPr>
              <w:t>: Länge (l)</w:t>
            </w:r>
          </w:p>
          <w:p w14:paraId="751BE2A8" w14:textId="77777777" w:rsidR="00337F05" w:rsidRDefault="00337F05" w:rsidP="00CE0BA7">
            <w:pPr>
              <w:spacing w:after="0"/>
              <w:rPr>
                <w:rFonts w:cs="Arial"/>
                <w:szCs w:val="24"/>
              </w:rPr>
            </w:pPr>
          </w:p>
          <w:p w14:paraId="49D34D91" w14:textId="77777777" w:rsidR="00337F05" w:rsidRPr="00CE0BA7" w:rsidRDefault="00337F05" w:rsidP="00CE0BA7">
            <w:pPr>
              <w:spacing w:after="0"/>
              <w:rPr>
                <w:rFonts w:cs="Arial"/>
                <w:szCs w:val="24"/>
              </w:rPr>
            </w:pPr>
            <w:r>
              <w:rPr>
                <w:rFonts w:cs="Arial"/>
                <w:noProof/>
                <w:szCs w:val="24"/>
                <w:lang w:eastAsia="de-DE"/>
              </w:rPr>
              <w:drawing>
                <wp:inline distT="0" distB="0" distL="0" distR="0" wp14:anchorId="26AFAE7C" wp14:editId="3CC591EE">
                  <wp:extent cx="2340000" cy="1792343"/>
                  <wp:effectExtent l="0" t="0" r="3175"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ßzahl2.PNG"/>
                          <pic:cNvPicPr/>
                        </pic:nvPicPr>
                        <pic:blipFill>
                          <a:blip r:embed="rId31">
                            <a:extLst>
                              <a:ext uri="{28A0092B-C50C-407E-A947-70E740481C1C}">
                                <a14:useLocalDpi xmlns:a14="http://schemas.microsoft.com/office/drawing/2010/main" val="0"/>
                              </a:ext>
                            </a:extLst>
                          </a:blip>
                          <a:stretch>
                            <a:fillRect/>
                          </a:stretch>
                        </pic:blipFill>
                        <pic:spPr>
                          <a:xfrm>
                            <a:off x="0" y="0"/>
                            <a:ext cx="2340000" cy="1792343"/>
                          </a:xfrm>
                          <a:prstGeom prst="rect">
                            <a:avLst/>
                          </a:prstGeom>
                        </pic:spPr>
                      </pic:pic>
                    </a:graphicData>
                  </a:graphic>
                </wp:inline>
              </w:drawing>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A537F94" w14:textId="77777777" w:rsidR="00337F05" w:rsidRPr="00DE211E" w:rsidRDefault="00337F05" w:rsidP="00DE211E">
            <w:pPr>
              <w:spacing w:after="0"/>
              <w:rPr>
                <w:rFonts w:cs="Arial"/>
                <w:szCs w:val="24"/>
              </w:rPr>
            </w:pPr>
          </w:p>
        </w:tc>
      </w:tr>
      <w:tr w:rsidR="00337F05" w14:paraId="4E49C85C"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tcPr>
          <w:p w14:paraId="6B3C2DD9" w14:textId="77777777" w:rsidR="00337F05" w:rsidRDefault="00337F05" w:rsidP="00337F05">
            <w:pPr>
              <w:spacing w:before="120" w:after="0"/>
              <w:rPr>
                <w:rFonts w:cs="Arial"/>
                <w:b/>
                <w:szCs w:val="24"/>
              </w:rPr>
            </w:pPr>
            <w:r>
              <w:rPr>
                <w:rFonts w:cs="Arial"/>
                <w:b/>
                <w:szCs w:val="24"/>
              </w:rPr>
              <w:t xml:space="preserve">die Größe </w:t>
            </w:r>
          </w:p>
          <w:p w14:paraId="7EB7D976" w14:textId="77777777" w:rsidR="00337F05" w:rsidRPr="00DE211E" w:rsidRDefault="00337F05" w:rsidP="00337F05">
            <w:pPr>
              <w:spacing w:after="0"/>
              <w:ind w:left="426"/>
              <w:rPr>
                <w:rFonts w:cs="Arial"/>
                <w:b/>
                <w:szCs w:val="24"/>
              </w:rPr>
            </w:pPr>
            <w:r w:rsidRPr="00D81F67">
              <w:rPr>
                <w:rFonts w:cs="Arial"/>
                <w:color w:val="808080"/>
                <w:szCs w:val="24"/>
              </w:rPr>
              <w:t>Größen</w:t>
            </w:r>
          </w:p>
        </w:tc>
        <w:tc>
          <w:tcPr>
            <w:tcW w:w="8220" w:type="dxa"/>
            <w:tcBorders>
              <w:top w:val="single" w:sz="4" w:space="0" w:color="auto"/>
              <w:left w:val="single" w:sz="4" w:space="0" w:color="auto"/>
              <w:bottom w:val="single" w:sz="4" w:space="0" w:color="auto"/>
              <w:right w:val="single" w:sz="4" w:space="0" w:color="auto"/>
            </w:tcBorders>
            <w:shd w:val="clear" w:color="auto" w:fill="auto"/>
          </w:tcPr>
          <w:p w14:paraId="6E1E8737" w14:textId="77777777" w:rsidR="00337F05" w:rsidRPr="00DE211E" w:rsidRDefault="00337F05" w:rsidP="00337F05">
            <w:pPr>
              <w:spacing w:before="120" w:after="120"/>
              <w:rPr>
                <w:rFonts w:cs="Arial"/>
                <w:szCs w:val="24"/>
              </w:rPr>
            </w:pPr>
            <w:r>
              <w:rPr>
                <w:rFonts w:cs="Arial"/>
                <w:szCs w:val="24"/>
              </w:rPr>
              <w:t>Beispiele: die Länge, die Strecke, die Fläche, das Volumen, die Masse …</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43632DB" w14:textId="77777777" w:rsidR="00337F05" w:rsidRPr="00DE211E" w:rsidRDefault="00337F05" w:rsidP="00DE211E">
            <w:pPr>
              <w:spacing w:after="0"/>
              <w:rPr>
                <w:rFonts w:cs="Arial"/>
                <w:szCs w:val="24"/>
              </w:rPr>
            </w:pPr>
          </w:p>
        </w:tc>
      </w:tr>
      <w:tr w:rsidR="00337F05" w14:paraId="3A865CC1"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hideMark/>
          </w:tcPr>
          <w:p w14:paraId="7F98523A" w14:textId="77777777" w:rsidR="00337F05" w:rsidRPr="00DE211E" w:rsidRDefault="00337F05" w:rsidP="00337F05">
            <w:pPr>
              <w:spacing w:before="120" w:after="0"/>
              <w:rPr>
                <w:rFonts w:cs="Arial"/>
                <w:b/>
                <w:szCs w:val="24"/>
              </w:rPr>
            </w:pPr>
            <w:r w:rsidRPr="00DE211E">
              <w:rPr>
                <w:rFonts w:cs="Arial"/>
                <w:b/>
                <w:szCs w:val="24"/>
              </w:rPr>
              <w:t>die Länge</w:t>
            </w:r>
          </w:p>
          <w:p w14:paraId="11976EFD" w14:textId="77777777" w:rsidR="00337F05" w:rsidRPr="00DE211E" w:rsidRDefault="00337F05" w:rsidP="00337F05">
            <w:pPr>
              <w:spacing w:after="0"/>
              <w:ind w:left="426"/>
              <w:rPr>
                <w:rFonts w:cs="Arial"/>
                <w:szCs w:val="24"/>
              </w:rPr>
            </w:pPr>
            <w:r w:rsidRPr="00DE211E">
              <w:rPr>
                <w:rFonts w:cs="Arial"/>
                <w:color w:val="808080"/>
                <w:szCs w:val="24"/>
              </w:rPr>
              <w:t>Längen</w:t>
            </w:r>
          </w:p>
        </w:tc>
        <w:tc>
          <w:tcPr>
            <w:tcW w:w="8220" w:type="dxa"/>
            <w:tcBorders>
              <w:top w:val="single" w:sz="4" w:space="0" w:color="auto"/>
              <w:left w:val="single" w:sz="4" w:space="0" w:color="auto"/>
              <w:bottom w:val="single" w:sz="4" w:space="0" w:color="auto"/>
              <w:right w:val="single" w:sz="4" w:space="0" w:color="auto"/>
            </w:tcBorders>
            <w:shd w:val="clear" w:color="auto" w:fill="auto"/>
            <w:hideMark/>
          </w:tcPr>
          <w:p w14:paraId="79899362" w14:textId="77777777" w:rsidR="00337F05" w:rsidRPr="00DE211E" w:rsidRDefault="00337F05" w:rsidP="00337F05">
            <w:pPr>
              <w:spacing w:before="120" w:after="120"/>
              <w:rPr>
                <w:rFonts w:cs="Arial"/>
                <w:szCs w:val="24"/>
              </w:rPr>
            </w:pPr>
            <w:r>
              <w:rPr>
                <w:rFonts w:cs="Arial"/>
                <w:szCs w:val="24"/>
              </w:rPr>
              <w:t>Größe</w:t>
            </w:r>
            <w:r w:rsidRPr="00DE211E">
              <w:rPr>
                <w:rFonts w:cs="Arial"/>
                <w:szCs w:val="24"/>
              </w:rPr>
              <w:t xml:space="preserve"> für einen Weg oder eine Strecke</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DE80EA3" w14:textId="77777777" w:rsidR="00337F05" w:rsidRPr="00DE211E" w:rsidRDefault="00337F05" w:rsidP="00DE211E">
            <w:pPr>
              <w:spacing w:after="0"/>
              <w:rPr>
                <w:rFonts w:cs="Arial"/>
                <w:szCs w:val="24"/>
              </w:rPr>
            </w:pPr>
          </w:p>
        </w:tc>
      </w:tr>
      <w:tr w:rsidR="00337F05" w14:paraId="64015757"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hideMark/>
          </w:tcPr>
          <w:p w14:paraId="4FA13446" w14:textId="77777777" w:rsidR="00337F05" w:rsidRPr="00DE211E" w:rsidRDefault="00337F05" w:rsidP="00337F05">
            <w:pPr>
              <w:spacing w:before="120" w:after="0"/>
              <w:rPr>
                <w:rFonts w:cs="Arial"/>
                <w:b/>
                <w:szCs w:val="24"/>
              </w:rPr>
            </w:pPr>
            <w:r w:rsidRPr="00DE211E">
              <w:rPr>
                <w:rFonts w:cs="Arial"/>
                <w:b/>
                <w:szCs w:val="24"/>
              </w:rPr>
              <w:t>die Strecke</w:t>
            </w:r>
          </w:p>
          <w:p w14:paraId="765F4B4D" w14:textId="77777777" w:rsidR="00337F05" w:rsidRPr="00DE211E" w:rsidRDefault="00337F05" w:rsidP="00337F05">
            <w:pPr>
              <w:spacing w:after="120"/>
              <w:ind w:left="425"/>
              <w:rPr>
                <w:rFonts w:cs="Arial"/>
                <w:szCs w:val="24"/>
              </w:rPr>
            </w:pPr>
            <w:r w:rsidRPr="00DE211E">
              <w:rPr>
                <w:rFonts w:cs="Arial"/>
                <w:color w:val="808080"/>
                <w:szCs w:val="24"/>
              </w:rPr>
              <w:t>Strecken</w:t>
            </w:r>
          </w:p>
        </w:tc>
        <w:tc>
          <w:tcPr>
            <w:tcW w:w="8220" w:type="dxa"/>
            <w:tcBorders>
              <w:top w:val="single" w:sz="4" w:space="0" w:color="auto"/>
              <w:left w:val="single" w:sz="4" w:space="0" w:color="auto"/>
              <w:bottom w:val="single" w:sz="4" w:space="0" w:color="auto"/>
              <w:right w:val="single" w:sz="4" w:space="0" w:color="auto"/>
            </w:tcBorders>
            <w:shd w:val="clear" w:color="auto" w:fill="auto"/>
            <w:hideMark/>
          </w:tcPr>
          <w:p w14:paraId="40D8BC10" w14:textId="77777777" w:rsidR="00337F05" w:rsidRPr="00DE211E" w:rsidRDefault="00337F05" w:rsidP="00337F05">
            <w:pPr>
              <w:spacing w:before="120" w:after="120"/>
              <w:rPr>
                <w:rFonts w:cs="Arial"/>
                <w:szCs w:val="24"/>
              </w:rPr>
            </w:pPr>
            <w:r>
              <w:rPr>
                <w:rFonts w:cs="Arial"/>
                <w:szCs w:val="24"/>
              </w:rPr>
              <w:t xml:space="preserve">kürzeste und geradlinige </w:t>
            </w:r>
            <w:r w:rsidRPr="00DE211E">
              <w:rPr>
                <w:rFonts w:cs="Arial"/>
                <w:szCs w:val="24"/>
              </w:rPr>
              <w:t>Verbindung zwischen zwei Punkten</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5B38BA7" w14:textId="77777777" w:rsidR="00337F05" w:rsidRPr="00DE211E" w:rsidRDefault="00337F05" w:rsidP="00DE211E">
            <w:pPr>
              <w:spacing w:after="0"/>
              <w:rPr>
                <w:rFonts w:cs="Arial"/>
                <w:szCs w:val="24"/>
              </w:rPr>
            </w:pPr>
          </w:p>
        </w:tc>
      </w:tr>
      <w:tr w:rsidR="00337F05" w14:paraId="17D98074"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hideMark/>
          </w:tcPr>
          <w:p w14:paraId="22807DFF" w14:textId="77777777" w:rsidR="00337F05" w:rsidRPr="00DE211E" w:rsidRDefault="00337F05" w:rsidP="00DE211E">
            <w:pPr>
              <w:spacing w:before="120" w:after="0"/>
              <w:rPr>
                <w:rFonts w:cs="Arial"/>
                <w:b/>
                <w:szCs w:val="24"/>
              </w:rPr>
            </w:pPr>
            <w:r w:rsidRPr="00DE211E">
              <w:rPr>
                <w:rFonts w:cs="Arial"/>
                <w:b/>
                <w:szCs w:val="24"/>
              </w:rPr>
              <w:lastRenderedPageBreak/>
              <w:t>die Fläche</w:t>
            </w:r>
          </w:p>
          <w:p w14:paraId="366E6DDD" w14:textId="77777777" w:rsidR="00337F05" w:rsidRPr="00DE211E" w:rsidRDefault="00337F05" w:rsidP="00DE211E">
            <w:pPr>
              <w:spacing w:after="0"/>
              <w:ind w:left="426"/>
              <w:rPr>
                <w:rFonts w:cs="Arial"/>
                <w:szCs w:val="24"/>
              </w:rPr>
            </w:pPr>
            <w:r w:rsidRPr="00DE211E">
              <w:rPr>
                <w:rFonts w:cs="Arial"/>
                <w:color w:val="808080"/>
                <w:szCs w:val="24"/>
              </w:rPr>
              <w:t>Flächen</w:t>
            </w:r>
          </w:p>
        </w:tc>
        <w:tc>
          <w:tcPr>
            <w:tcW w:w="8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9830A" w14:textId="42AD65AB" w:rsidR="00337F05" w:rsidRDefault="00337F05" w:rsidP="00337F05">
            <w:pPr>
              <w:spacing w:before="120" w:after="0"/>
              <w:rPr>
                <w:rFonts w:cs="Arial"/>
                <w:szCs w:val="24"/>
              </w:rPr>
            </w:pPr>
            <w:r>
              <w:rPr>
                <w:rFonts w:cs="Arial"/>
                <w:szCs w:val="24"/>
              </w:rPr>
              <w:t>Die Fläche</w:t>
            </w:r>
            <w:r w:rsidR="00D30009">
              <w:rPr>
                <w:rFonts w:cs="Arial"/>
                <w:szCs w:val="24"/>
              </w:rPr>
              <w:t xml:space="preserve"> </w:t>
            </w:r>
            <w:r>
              <w:rPr>
                <w:rFonts w:cs="Arial"/>
                <w:szCs w:val="24"/>
              </w:rPr>
              <w:t>hat einen Flächeninhalt</w:t>
            </w:r>
            <w:r w:rsidR="00D30009">
              <w:rPr>
                <w:rFonts w:cs="Arial"/>
                <w:szCs w:val="24"/>
              </w:rPr>
              <w:t xml:space="preserve"> (A)</w:t>
            </w:r>
            <w:r>
              <w:rPr>
                <w:rFonts w:cs="Arial"/>
                <w:szCs w:val="24"/>
              </w:rPr>
              <w:t>.</w:t>
            </w:r>
          </w:p>
          <w:p w14:paraId="61A4E29C" w14:textId="77777777" w:rsidR="00337F05" w:rsidRDefault="00337F05" w:rsidP="00515682">
            <w:pPr>
              <w:spacing w:after="120"/>
              <w:rPr>
                <w:rFonts w:cs="Arial"/>
                <w:noProof/>
                <w:szCs w:val="24"/>
                <w:lang w:eastAsia="de-DE"/>
              </w:rPr>
            </w:pPr>
            <w:r w:rsidRPr="00DE211E">
              <w:rPr>
                <w:rFonts w:cs="Arial"/>
                <w:szCs w:val="24"/>
              </w:rPr>
              <w:tab/>
            </w:r>
            <w:r>
              <w:rPr>
                <w:rFonts w:cs="Arial"/>
                <w:noProof/>
                <w:szCs w:val="24"/>
                <w:lang w:eastAsia="de-DE"/>
              </w:rPr>
              <w:drawing>
                <wp:inline distT="0" distB="0" distL="0" distR="0" wp14:anchorId="027C2ADC" wp14:editId="7084F3C4">
                  <wp:extent cx="1447800" cy="600075"/>
                  <wp:effectExtent l="0" t="0" r="0" b="9525"/>
                  <wp:docPr id="21"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7800" cy="600075"/>
                          </a:xfrm>
                          <a:prstGeom prst="rect">
                            <a:avLst/>
                          </a:prstGeom>
                          <a:noFill/>
                          <a:ln>
                            <a:noFill/>
                          </a:ln>
                        </pic:spPr>
                      </pic:pic>
                    </a:graphicData>
                  </a:graphic>
                </wp:inline>
              </w:drawing>
            </w:r>
          </w:p>
          <w:p w14:paraId="0D965B8F" w14:textId="014830C9" w:rsidR="00337F05" w:rsidRPr="00DE211E" w:rsidRDefault="00337F05" w:rsidP="00515682">
            <w:pPr>
              <w:spacing w:after="120"/>
              <w:rPr>
                <w:rFonts w:cs="Arial"/>
                <w:szCs w:val="24"/>
              </w:rPr>
            </w:pPr>
            <w:r>
              <w:rPr>
                <w:rFonts w:cs="Arial"/>
                <w:noProof/>
                <w:szCs w:val="24"/>
                <w:lang w:eastAsia="de-DE"/>
              </w:rPr>
              <w:t xml:space="preserve">Beispiel: </w:t>
            </w:r>
            <w:r w:rsidR="00D30009">
              <w:rPr>
                <w:rFonts w:cs="Arial"/>
                <w:noProof/>
                <w:szCs w:val="24"/>
                <w:lang w:eastAsia="de-DE"/>
              </w:rPr>
              <w:t xml:space="preserve">A = </w:t>
            </w:r>
            <w:r>
              <w:rPr>
                <w:rFonts w:cs="Arial"/>
                <w:noProof/>
                <w:szCs w:val="24"/>
                <w:lang w:eastAsia="de-DE"/>
              </w:rPr>
              <w:t>10,00 m</w:t>
            </w:r>
            <w:r w:rsidRPr="00515682">
              <w:rPr>
                <w:rFonts w:cs="Arial"/>
                <w:noProof/>
                <w:szCs w:val="24"/>
                <w:vertAlign w:val="superscript"/>
                <w:lang w:eastAsia="de-DE"/>
              </w:rPr>
              <w:t>2</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C432B1B" w14:textId="77777777" w:rsidR="00337F05" w:rsidRPr="00DE211E" w:rsidRDefault="00337F05" w:rsidP="00DE211E">
            <w:pPr>
              <w:spacing w:after="0"/>
              <w:rPr>
                <w:rFonts w:cs="Arial"/>
                <w:szCs w:val="24"/>
              </w:rPr>
            </w:pPr>
          </w:p>
        </w:tc>
      </w:tr>
      <w:tr w:rsidR="00337F05" w14:paraId="018BD3D0"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21AD39" w14:textId="77777777" w:rsidR="00337F05" w:rsidRPr="00DE211E" w:rsidRDefault="00337F05" w:rsidP="00DE211E">
            <w:pPr>
              <w:spacing w:before="120" w:after="0"/>
              <w:rPr>
                <w:rFonts w:cs="Arial"/>
                <w:b/>
                <w:szCs w:val="24"/>
              </w:rPr>
            </w:pPr>
            <w:r w:rsidRPr="00DE211E">
              <w:rPr>
                <w:rFonts w:cs="Arial"/>
                <w:b/>
                <w:szCs w:val="24"/>
              </w:rPr>
              <w:t>das Volumen</w:t>
            </w:r>
          </w:p>
          <w:p w14:paraId="3CFF1755" w14:textId="77777777" w:rsidR="00337F05" w:rsidRPr="00DE211E" w:rsidRDefault="00337F05" w:rsidP="00DE211E">
            <w:pPr>
              <w:spacing w:after="0" w:line="240" w:lineRule="auto"/>
              <w:ind w:left="425"/>
              <w:rPr>
                <w:rFonts w:cs="Arial"/>
                <w:color w:val="808080"/>
                <w:szCs w:val="24"/>
              </w:rPr>
            </w:pPr>
            <w:r w:rsidRPr="00DE211E">
              <w:rPr>
                <w:rFonts w:cs="Arial"/>
                <w:color w:val="808080"/>
                <w:szCs w:val="24"/>
              </w:rPr>
              <w:t xml:space="preserve"> Volumen,</w:t>
            </w:r>
          </w:p>
          <w:p w14:paraId="212EF77D" w14:textId="77777777" w:rsidR="00337F05" w:rsidRPr="00DE211E" w:rsidRDefault="00337F05" w:rsidP="00DE211E">
            <w:pPr>
              <w:spacing w:after="120"/>
              <w:ind w:left="425"/>
              <w:rPr>
                <w:rFonts w:cs="Arial"/>
                <w:szCs w:val="24"/>
              </w:rPr>
            </w:pPr>
            <w:r w:rsidRPr="00DE211E">
              <w:rPr>
                <w:rFonts w:cs="Arial"/>
                <w:color w:val="808080"/>
                <w:szCs w:val="24"/>
              </w:rPr>
              <w:t xml:space="preserve"> Volumina</w:t>
            </w:r>
          </w:p>
        </w:tc>
        <w:tc>
          <w:tcPr>
            <w:tcW w:w="8220" w:type="dxa"/>
            <w:tcBorders>
              <w:top w:val="single" w:sz="4" w:space="0" w:color="auto"/>
              <w:left w:val="single" w:sz="4" w:space="0" w:color="auto"/>
              <w:bottom w:val="single" w:sz="4" w:space="0" w:color="auto"/>
              <w:right w:val="single" w:sz="4" w:space="0" w:color="auto"/>
            </w:tcBorders>
            <w:shd w:val="clear" w:color="auto" w:fill="auto"/>
            <w:hideMark/>
          </w:tcPr>
          <w:p w14:paraId="21D9478F" w14:textId="114003F7" w:rsidR="00337F05" w:rsidRPr="00337F05" w:rsidRDefault="00EB0595" w:rsidP="00337F05">
            <w:pPr>
              <w:spacing w:before="120" w:after="0"/>
              <w:rPr>
                <w:rFonts w:cs="Arial"/>
                <w:szCs w:val="24"/>
              </w:rPr>
            </w:pPr>
            <w:r>
              <w:rPr>
                <w:rFonts w:cs="Arial"/>
                <w:noProof/>
              </w:rPr>
              <w:t xml:space="preserve">Das Volumen (V) wird auch </w:t>
            </w:r>
            <w:r w:rsidRPr="00DE211E">
              <w:rPr>
                <w:rFonts w:cs="Arial"/>
                <w:noProof/>
              </w:rPr>
              <w:t>Rauminhalt</w:t>
            </w:r>
            <w:r>
              <w:rPr>
                <w:rFonts w:cs="Arial"/>
                <w:noProof/>
              </w:rPr>
              <w:t xml:space="preserve"> oder Raummaß genannt.</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79B07ED" w14:textId="77777777" w:rsidR="00337F05" w:rsidRPr="00DE211E" w:rsidRDefault="00337F05" w:rsidP="00DE211E">
            <w:pPr>
              <w:spacing w:after="0"/>
              <w:rPr>
                <w:rFonts w:cs="Arial"/>
                <w:szCs w:val="24"/>
              </w:rPr>
            </w:pPr>
          </w:p>
        </w:tc>
      </w:tr>
      <w:tr w:rsidR="00337F05" w14:paraId="520F44A1"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497554" w14:textId="77777777" w:rsidR="00337F05" w:rsidRPr="00DE211E" w:rsidRDefault="00337F05" w:rsidP="00DE211E">
            <w:pPr>
              <w:spacing w:before="120" w:after="0"/>
              <w:rPr>
                <w:rFonts w:cs="Arial"/>
                <w:b/>
                <w:szCs w:val="24"/>
              </w:rPr>
            </w:pPr>
            <w:r w:rsidRPr="00DE211E">
              <w:rPr>
                <w:rFonts w:cs="Arial"/>
                <w:b/>
                <w:szCs w:val="24"/>
              </w:rPr>
              <w:t>die Masse</w:t>
            </w:r>
          </w:p>
          <w:p w14:paraId="5926FC25" w14:textId="77777777" w:rsidR="00337F05" w:rsidRPr="00DE211E" w:rsidRDefault="00337F05" w:rsidP="00DE211E">
            <w:pPr>
              <w:spacing w:after="120"/>
              <w:ind w:left="425"/>
              <w:rPr>
                <w:rFonts w:cs="Arial"/>
                <w:szCs w:val="24"/>
              </w:rPr>
            </w:pPr>
            <w:r w:rsidRPr="00DE211E">
              <w:rPr>
                <w:rFonts w:cs="Arial"/>
                <w:color w:val="808080"/>
                <w:szCs w:val="24"/>
              </w:rPr>
              <w:t>Massen</w:t>
            </w:r>
          </w:p>
        </w:tc>
        <w:tc>
          <w:tcPr>
            <w:tcW w:w="8220" w:type="dxa"/>
            <w:tcBorders>
              <w:top w:val="single" w:sz="4" w:space="0" w:color="auto"/>
              <w:left w:val="single" w:sz="4" w:space="0" w:color="auto"/>
              <w:bottom w:val="single" w:sz="4" w:space="0" w:color="auto"/>
              <w:right w:val="single" w:sz="4" w:space="0" w:color="auto"/>
            </w:tcBorders>
            <w:shd w:val="clear" w:color="auto" w:fill="auto"/>
            <w:hideMark/>
          </w:tcPr>
          <w:p w14:paraId="47A3FAB9" w14:textId="6D258E9C" w:rsidR="00337F05" w:rsidRPr="00DE211E" w:rsidRDefault="00337F05" w:rsidP="00337F05">
            <w:pPr>
              <w:spacing w:before="120" w:after="0"/>
              <w:rPr>
                <w:rFonts w:cs="Arial"/>
                <w:szCs w:val="24"/>
              </w:rPr>
            </w:pPr>
            <w:r>
              <w:rPr>
                <w:rFonts w:cs="Arial"/>
                <w:szCs w:val="24"/>
              </w:rPr>
              <w:t>Die Masse</w:t>
            </w:r>
            <w:r w:rsidR="00D30009">
              <w:rPr>
                <w:rFonts w:cs="Arial"/>
                <w:szCs w:val="24"/>
              </w:rPr>
              <w:t xml:space="preserve"> (m)</w:t>
            </w:r>
            <w:r>
              <w:rPr>
                <w:rFonts w:cs="Arial"/>
                <w:szCs w:val="24"/>
              </w:rPr>
              <w:t xml:space="preserve"> gibt an, wie schwer ein Körper ist. </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78D65888" w14:textId="77777777" w:rsidR="00337F05" w:rsidRPr="00DE211E" w:rsidRDefault="00337F05" w:rsidP="00DE211E">
            <w:pPr>
              <w:spacing w:after="0"/>
              <w:rPr>
                <w:rFonts w:cs="Arial"/>
                <w:szCs w:val="24"/>
              </w:rPr>
            </w:pPr>
          </w:p>
        </w:tc>
      </w:tr>
      <w:tr w:rsidR="00337F05" w14:paraId="2FE1A024"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hideMark/>
          </w:tcPr>
          <w:p w14:paraId="2EC8ABA2" w14:textId="77777777" w:rsidR="00337F05" w:rsidRPr="00DE211E" w:rsidRDefault="00337F05" w:rsidP="00DE211E">
            <w:pPr>
              <w:spacing w:before="120" w:after="0"/>
              <w:rPr>
                <w:rFonts w:cs="Arial"/>
                <w:b/>
                <w:szCs w:val="24"/>
              </w:rPr>
            </w:pPr>
            <w:r w:rsidRPr="00DE211E">
              <w:rPr>
                <w:rFonts w:cs="Arial"/>
                <w:b/>
                <w:szCs w:val="24"/>
              </w:rPr>
              <w:t>das Diagramm</w:t>
            </w:r>
          </w:p>
          <w:p w14:paraId="636D22D7" w14:textId="77777777" w:rsidR="00337F05" w:rsidRPr="00DE211E" w:rsidRDefault="00337F05" w:rsidP="00DE211E">
            <w:pPr>
              <w:spacing w:after="120"/>
              <w:ind w:left="425"/>
              <w:rPr>
                <w:rFonts w:cs="Arial"/>
                <w:szCs w:val="24"/>
              </w:rPr>
            </w:pPr>
            <w:r w:rsidRPr="00DE211E">
              <w:rPr>
                <w:rFonts w:cs="Arial"/>
                <w:color w:val="808080"/>
                <w:szCs w:val="24"/>
              </w:rPr>
              <w:t xml:space="preserve"> Diagramme</w:t>
            </w:r>
          </w:p>
        </w:tc>
        <w:tc>
          <w:tcPr>
            <w:tcW w:w="8220" w:type="dxa"/>
            <w:tcBorders>
              <w:top w:val="single" w:sz="4" w:space="0" w:color="auto"/>
              <w:left w:val="single" w:sz="4" w:space="0" w:color="auto"/>
              <w:bottom w:val="single" w:sz="4" w:space="0" w:color="auto"/>
              <w:right w:val="single" w:sz="4" w:space="0" w:color="auto"/>
            </w:tcBorders>
            <w:shd w:val="clear" w:color="auto" w:fill="auto"/>
            <w:hideMark/>
          </w:tcPr>
          <w:p w14:paraId="6CDE8CC3" w14:textId="77777777" w:rsidR="00337F05" w:rsidRPr="00DE211E" w:rsidRDefault="00337F05" w:rsidP="00337F05">
            <w:pPr>
              <w:spacing w:before="120" w:after="0"/>
              <w:rPr>
                <w:rFonts w:cs="Arial"/>
                <w:szCs w:val="24"/>
              </w:rPr>
            </w:pPr>
            <w:r w:rsidRPr="00DE211E">
              <w:rPr>
                <w:rFonts w:cs="Arial"/>
                <w:szCs w:val="24"/>
              </w:rPr>
              <w:t>anschauliche Darstellung von Größen oder Zahlen</w:t>
            </w:r>
          </w:p>
          <w:p w14:paraId="4231C52C" w14:textId="77777777" w:rsidR="00337F05" w:rsidRDefault="00337F05" w:rsidP="00337F05">
            <w:pPr>
              <w:spacing w:after="0"/>
              <w:rPr>
                <w:rFonts w:cs="Arial"/>
                <w:szCs w:val="24"/>
              </w:rPr>
            </w:pPr>
            <w:r>
              <w:rPr>
                <w:rFonts w:cs="Arial"/>
                <w:noProof/>
                <w:szCs w:val="24"/>
                <w:lang w:eastAsia="de-DE"/>
              </w:rPr>
              <w:drawing>
                <wp:inline distT="0" distB="0" distL="0" distR="0" wp14:anchorId="378888BD" wp14:editId="0BF27FAC">
                  <wp:extent cx="2171700" cy="1028700"/>
                  <wp:effectExtent l="0" t="0" r="0" b="0"/>
                  <wp:docPr id="22" name="Diagramm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DE211E">
              <w:rPr>
                <w:rFonts w:cs="Arial"/>
                <w:szCs w:val="24"/>
              </w:rPr>
              <w:t xml:space="preserve"> </w:t>
            </w:r>
            <w:r>
              <w:rPr>
                <w:rFonts w:cs="Arial"/>
                <w:noProof/>
                <w:szCs w:val="24"/>
                <w:lang w:eastAsia="de-DE"/>
              </w:rPr>
              <w:drawing>
                <wp:inline distT="0" distB="0" distL="0" distR="0" wp14:anchorId="7118A81F" wp14:editId="59F6A7C5">
                  <wp:extent cx="2171700" cy="1028700"/>
                  <wp:effectExtent l="0" t="0" r="0" b="0"/>
                  <wp:docPr id="23" name="Diagramm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8872581" w14:textId="77777777" w:rsidR="00794083" w:rsidRDefault="00794083" w:rsidP="00337F05">
            <w:pPr>
              <w:spacing w:after="0"/>
              <w:rPr>
                <w:rFonts w:cs="Arial"/>
                <w:szCs w:val="24"/>
              </w:rPr>
            </w:pPr>
          </w:p>
          <w:p w14:paraId="30CAFBF1" w14:textId="38AC511A" w:rsidR="0050424F" w:rsidRPr="00DE211E" w:rsidRDefault="0050424F" w:rsidP="00337F05">
            <w:pPr>
              <w:spacing w:after="0"/>
              <w:rPr>
                <w:rFonts w:cs="Arial"/>
                <w:szCs w:val="24"/>
              </w:rPr>
            </w:pPr>
            <w:r>
              <w:rPr>
                <w:rFonts w:cs="Arial"/>
                <w:szCs w:val="24"/>
              </w:rPr>
              <w:t>Diagrammarten: Balkendiagramm</w:t>
            </w:r>
            <w:r w:rsidR="00794083">
              <w:rPr>
                <w:rFonts w:cs="Arial"/>
                <w:szCs w:val="24"/>
              </w:rPr>
              <w:t>, Kurvendiagramm, Kreisdiagramm, Flächendiagramm etc.</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763023FD" w14:textId="77777777" w:rsidR="00337F05" w:rsidRPr="00DE211E" w:rsidRDefault="00337F05" w:rsidP="00DE211E">
            <w:pPr>
              <w:spacing w:after="0"/>
              <w:rPr>
                <w:rFonts w:cs="Arial"/>
                <w:szCs w:val="24"/>
              </w:rPr>
            </w:pPr>
          </w:p>
        </w:tc>
      </w:tr>
      <w:tr w:rsidR="00337F05" w14:paraId="1DCB558E" w14:textId="77777777" w:rsidTr="00A22454">
        <w:trPr>
          <w:trHeight w:val="2012"/>
        </w:trPr>
        <w:tc>
          <w:tcPr>
            <w:tcW w:w="2241" w:type="dxa"/>
            <w:tcBorders>
              <w:top w:val="single" w:sz="4" w:space="0" w:color="auto"/>
              <w:left w:val="single" w:sz="4" w:space="0" w:color="auto"/>
              <w:bottom w:val="single" w:sz="4" w:space="0" w:color="auto"/>
              <w:right w:val="single" w:sz="4" w:space="0" w:color="auto"/>
            </w:tcBorders>
            <w:shd w:val="clear" w:color="auto" w:fill="F2F2F2"/>
            <w:hideMark/>
          </w:tcPr>
          <w:p w14:paraId="7DC94909" w14:textId="77777777" w:rsidR="00337F05" w:rsidRPr="00DE211E" w:rsidRDefault="00337F05" w:rsidP="00DE211E">
            <w:pPr>
              <w:spacing w:before="120" w:after="0"/>
              <w:rPr>
                <w:rFonts w:cs="Arial"/>
                <w:b/>
                <w:szCs w:val="24"/>
              </w:rPr>
            </w:pPr>
            <w:r w:rsidRPr="00DE211E">
              <w:rPr>
                <w:rFonts w:cs="Arial"/>
                <w:b/>
                <w:szCs w:val="24"/>
              </w:rPr>
              <w:lastRenderedPageBreak/>
              <w:t>die Tabelle</w:t>
            </w:r>
          </w:p>
          <w:p w14:paraId="2E03D4CF" w14:textId="77777777" w:rsidR="00337F05" w:rsidRPr="00DE211E" w:rsidRDefault="00337F05" w:rsidP="00DE211E">
            <w:pPr>
              <w:spacing w:after="0"/>
              <w:ind w:left="426"/>
              <w:rPr>
                <w:rFonts w:cs="Arial"/>
                <w:szCs w:val="24"/>
              </w:rPr>
            </w:pPr>
            <w:r w:rsidRPr="00DE211E">
              <w:rPr>
                <w:rFonts w:cs="Arial"/>
                <w:color w:val="808080"/>
                <w:szCs w:val="24"/>
              </w:rPr>
              <w:t>Tabellen</w:t>
            </w:r>
          </w:p>
        </w:tc>
        <w:tc>
          <w:tcPr>
            <w:tcW w:w="8220" w:type="dxa"/>
            <w:tcBorders>
              <w:top w:val="single" w:sz="4" w:space="0" w:color="auto"/>
              <w:left w:val="single" w:sz="4" w:space="0" w:color="auto"/>
              <w:bottom w:val="single" w:sz="4" w:space="0" w:color="auto"/>
              <w:right w:val="single" w:sz="4" w:space="0" w:color="auto"/>
            </w:tcBorders>
            <w:shd w:val="clear" w:color="auto" w:fill="auto"/>
            <w:hideMark/>
          </w:tcPr>
          <w:p w14:paraId="6407CA76" w14:textId="03041C1D" w:rsidR="00337F05" w:rsidRDefault="00337F05" w:rsidP="00DE211E">
            <w:pPr>
              <w:spacing w:before="120" w:after="0"/>
              <w:rPr>
                <w:rFonts w:cs="Arial"/>
                <w:szCs w:val="24"/>
              </w:rPr>
            </w:pPr>
            <w:r w:rsidRPr="00DE211E">
              <w:rPr>
                <w:rFonts w:cs="Arial"/>
                <w:szCs w:val="24"/>
              </w:rPr>
              <w:t>eine geordnete Übersicht</w:t>
            </w:r>
            <w:r w:rsidR="0050424F">
              <w:rPr>
                <w:rFonts w:cs="Arial"/>
                <w:szCs w:val="24"/>
              </w:rPr>
              <w:t>: Einteilung in Zeilen und Spalten</w:t>
            </w:r>
            <w:r w:rsidRPr="00DE211E">
              <w:rPr>
                <w:rFonts w:cs="Arial"/>
                <w:szCs w:val="24"/>
              </w:rPr>
              <w:t xml:space="preserve"> </w:t>
            </w:r>
          </w:p>
          <w:p w14:paraId="19EEF2BA" w14:textId="77777777" w:rsidR="00337F05" w:rsidRDefault="00337F05" w:rsidP="00DE211E">
            <w:pPr>
              <w:spacing w:before="120" w:after="0"/>
              <w:rPr>
                <w:rFonts w:cs="Arial"/>
                <w:szCs w:val="24"/>
              </w:rPr>
            </w:pPr>
            <w:r>
              <w:rPr>
                <w:rFonts w:cs="Arial"/>
                <w:szCs w:val="24"/>
              </w:rPr>
              <w:t>Beispiel:</w:t>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475"/>
              <w:gridCol w:w="1843"/>
            </w:tblGrid>
            <w:tr w:rsidR="00337F05" w:rsidRPr="00BC57A7" w14:paraId="5B2AC3F3" w14:textId="77777777" w:rsidTr="00BC57A7">
              <w:tc>
                <w:tcPr>
                  <w:tcW w:w="1785" w:type="dxa"/>
                  <w:shd w:val="clear" w:color="auto" w:fill="auto"/>
                </w:tcPr>
                <w:p w14:paraId="7EE28596" w14:textId="77777777" w:rsidR="00337F05" w:rsidRPr="00BC57A7" w:rsidRDefault="00337F05" w:rsidP="00BC57A7">
                  <w:pPr>
                    <w:spacing w:before="120" w:after="0"/>
                    <w:rPr>
                      <w:rFonts w:cs="Arial"/>
                      <w:szCs w:val="24"/>
                    </w:rPr>
                  </w:pPr>
                </w:p>
              </w:tc>
              <w:tc>
                <w:tcPr>
                  <w:tcW w:w="1475" w:type="dxa"/>
                  <w:shd w:val="clear" w:color="auto" w:fill="auto"/>
                </w:tcPr>
                <w:p w14:paraId="532BB84A" w14:textId="77777777" w:rsidR="00337F05" w:rsidRPr="00BC57A7" w:rsidRDefault="00337F05" w:rsidP="00BC57A7">
                  <w:pPr>
                    <w:spacing w:before="120" w:after="0"/>
                    <w:rPr>
                      <w:rFonts w:cs="Arial"/>
                      <w:szCs w:val="24"/>
                    </w:rPr>
                  </w:pPr>
                </w:p>
              </w:tc>
              <w:tc>
                <w:tcPr>
                  <w:tcW w:w="1843" w:type="dxa"/>
                  <w:shd w:val="clear" w:color="auto" w:fill="auto"/>
                </w:tcPr>
                <w:p w14:paraId="4F49BED5" w14:textId="77777777" w:rsidR="00337F05" w:rsidRPr="00BC57A7" w:rsidRDefault="00337F05" w:rsidP="00BC57A7">
                  <w:pPr>
                    <w:spacing w:before="120" w:after="0"/>
                    <w:rPr>
                      <w:rFonts w:cs="Arial"/>
                      <w:szCs w:val="24"/>
                    </w:rPr>
                  </w:pPr>
                </w:p>
              </w:tc>
            </w:tr>
            <w:tr w:rsidR="00337F05" w:rsidRPr="00BC57A7" w14:paraId="061624B4" w14:textId="77777777" w:rsidTr="00BC57A7">
              <w:tc>
                <w:tcPr>
                  <w:tcW w:w="1785" w:type="dxa"/>
                  <w:shd w:val="clear" w:color="auto" w:fill="auto"/>
                </w:tcPr>
                <w:p w14:paraId="12AC2190" w14:textId="77777777" w:rsidR="00337F05" w:rsidRPr="00BC57A7" w:rsidRDefault="00337F05" w:rsidP="00BC57A7">
                  <w:pPr>
                    <w:spacing w:before="120" w:after="0"/>
                    <w:rPr>
                      <w:rFonts w:cs="Arial"/>
                      <w:szCs w:val="24"/>
                    </w:rPr>
                  </w:pPr>
                </w:p>
              </w:tc>
              <w:tc>
                <w:tcPr>
                  <w:tcW w:w="1475" w:type="dxa"/>
                  <w:shd w:val="clear" w:color="auto" w:fill="auto"/>
                </w:tcPr>
                <w:p w14:paraId="70905472" w14:textId="77777777" w:rsidR="00337F05" w:rsidRPr="00BC57A7" w:rsidRDefault="00337F05" w:rsidP="00BC57A7">
                  <w:pPr>
                    <w:spacing w:before="120" w:after="0"/>
                    <w:rPr>
                      <w:rFonts w:cs="Arial"/>
                      <w:szCs w:val="24"/>
                    </w:rPr>
                  </w:pPr>
                </w:p>
              </w:tc>
              <w:tc>
                <w:tcPr>
                  <w:tcW w:w="1843" w:type="dxa"/>
                  <w:shd w:val="clear" w:color="auto" w:fill="auto"/>
                </w:tcPr>
                <w:p w14:paraId="6C049006" w14:textId="77777777" w:rsidR="00337F05" w:rsidRPr="00BC57A7" w:rsidRDefault="00337F05" w:rsidP="00BC57A7">
                  <w:pPr>
                    <w:spacing w:before="120" w:after="0"/>
                    <w:rPr>
                      <w:rFonts w:cs="Arial"/>
                      <w:szCs w:val="24"/>
                    </w:rPr>
                  </w:pPr>
                </w:p>
              </w:tc>
            </w:tr>
          </w:tbl>
          <w:p w14:paraId="1A8ABDDF" w14:textId="77777777" w:rsidR="00337F05" w:rsidRPr="00DE211E" w:rsidRDefault="00337F05" w:rsidP="00DE211E">
            <w:pPr>
              <w:spacing w:after="120"/>
              <w:rPr>
                <w:rFonts w:cs="Arial"/>
                <w:szCs w:val="24"/>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57A2DB7E" w14:textId="77777777" w:rsidR="00337F05" w:rsidRPr="00DE211E" w:rsidRDefault="00337F05" w:rsidP="00DE211E">
            <w:pPr>
              <w:spacing w:after="0"/>
              <w:rPr>
                <w:rFonts w:cs="Arial"/>
                <w:szCs w:val="24"/>
              </w:rPr>
            </w:pPr>
          </w:p>
        </w:tc>
      </w:tr>
      <w:tr w:rsidR="00337F05" w14:paraId="1AF73697"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hideMark/>
          </w:tcPr>
          <w:p w14:paraId="1C9DE7D4" w14:textId="77777777" w:rsidR="00337F05" w:rsidRPr="00DE211E" w:rsidRDefault="00337F05" w:rsidP="00DE211E">
            <w:pPr>
              <w:spacing w:before="120" w:after="0"/>
              <w:rPr>
                <w:rFonts w:cs="Arial"/>
                <w:b/>
                <w:szCs w:val="24"/>
              </w:rPr>
            </w:pPr>
            <w:r w:rsidRPr="00DE211E">
              <w:rPr>
                <w:rFonts w:cs="Arial"/>
                <w:b/>
                <w:szCs w:val="24"/>
              </w:rPr>
              <w:t>das Schaubild</w:t>
            </w:r>
          </w:p>
          <w:p w14:paraId="70D36F2D" w14:textId="77777777" w:rsidR="00337F05" w:rsidRPr="00DE211E" w:rsidRDefault="00337F05" w:rsidP="00DE211E">
            <w:pPr>
              <w:spacing w:after="0"/>
              <w:ind w:left="426"/>
              <w:rPr>
                <w:rFonts w:cs="Arial"/>
                <w:szCs w:val="24"/>
              </w:rPr>
            </w:pPr>
            <w:r w:rsidRPr="00DE211E">
              <w:rPr>
                <w:rFonts w:cs="Arial"/>
                <w:szCs w:val="24"/>
              </w:rPr>
              <w:t xml:space="preserve"> </w:t>
            </w:r>
            <w:r w:rsidRPr="00DE211E">
              <w:rPr>
                <w:rFonts w:cs="Arial"/>
                <w:color w:val="808080"/>
                <w:szCs w:val="24"/>
              </w:rPr>
              <w:t>Schaubilder</w:t>
            </w:r>
          </w:p>
        </w:tc>
        <w:tc>
          <w:tcPr>
            <w:tcW w:w="8220" w:type="dxa"/>
            <w:tcBorders>
              <w:top w:val="single" w:sz="4" w:space="0" w:color="auto"/>
              <w:left w:val="single" w:sz="4" w:space="0" w:color="auto"/>
              <w:bottom w:val="single" w:sz="4" w:space="0" w:color="auto"/>
              <w:right w:val="single" w:sz="4" w:space="0" w:color="auto"/>
            </w:tcBorders>
            <w:shd w:val="clear" w:color="auto" w:fill="auto"/>
            <w:hideMark/>
          </w:tcPr>
          <w:p w14:paraId="7A5D1644" w14:textId="77777777" w:rsidR="00337F05" w:rsidRPr="00DE211E" w:rsidRDefault="00337F05" w:rsidP="00DE211E">
            <w:pPr>
              <w:spacing w:before="120" w:after="0"/>
              <w:rPr>
                <w:rFonts w:cs="Arial"/>
                <w:szCs w:val="24"/>
              </w:rPr>
            </w:pPr>
            <w:r>
              <w:rPr>
                <w:rFonts w:cs="Arial"/>
                <w:szCs w:val="24"/>
              </w:rPr>
              <w:t>e</w:t>
            </w:r>
            <w:r w:rsidRPr="00DE211E">
              <w:rPr>
                <w:rFonts w:cs="Arial"/>
                <w:szCs w:val="24"/>
              </w:rPr>
              <w:t>ine bildhafte oder strukturie</w:t>
            </w:r>
            <w:r>
              <w:rPr>
                <w:rFonts w:cs="Arial"/>
                <w:szCs w:val="24"/>
              </w:rPr>
              <w:t>rte Übersicht von Informationen</w:t>
            </w:r>
          </w:p>
          <w:p w14:paraId="602C37E5" w14:textId="77777777" w:rsidR="00337F05" w:rsidRDefault="00337F05" w:rsidP="00DE211E">
            <w:pPr>
              <w:spacing w:after="0"/>
              <w:rPr>
                <w:rFonts w:cs="Arial"/>
                <w:szCs w:val="24"/>
              </w:rPr>
            </w:pPr>
            <w:r>
              <w:rPr>
                <w:rFonts w:cs="Arial"/>
                <w:szCs w:val="24"/>
              </w:rPr>
              <w:t>Ein Schaubild</w:t>
            </w:r>
            <w:r w:rsidRPr="00DE211E">
              <w:rPr>
                <w:rFonts w:cs="Arial"/>
                <w:szCs w:val="24"/>
              </w:rPr>
              <w:t xml:space="preserve"> kann auch ein Diagramm sein</w:t>
            </w:r>
            <w:r>
              <w:rPr>
                <w:rFonts w:cs="Arial"/>
                <w:szCs w:val="24"/>
              </w:rPr>
              <w:t>.</w:t>
            </w:r>
          </w:p>
          <w:p w14:paraId="1B693C83" w14:textId="77777777" w:rsidR="00337F05" w:rsidRPr="00DE211E" w:rsidRDefault="00337F05" w:rsidP="00DE211E">
            <w:pPr>
              <w:spacing w:after="0"/>
              <w:rPr>
                <w:rFonts w:cs="Arial"/>
                <w:szCs w:val="24"/>
              </w:rPr>
            </w:pPr>
            <w:r>
              <w:rPr>
                <w:rFonts w:cs="Arial"/>
                <w:szCs w:val="24"/>
              </w:rPr>
              <w:t>Beispiele:</w:t>
            </w:r>
          </w:p>
          <w:p w14:paraId="2F432BC8" w14:textId="77777777" w:rsidR="00337F05" w:rsidRPr="00DE211E" w:rsidRDefault="00337F05" w:rsidP="00DE211E">
            <w:pPr>
              <w:spacing w:after="120"/>
              <w:rPr>
                <w:rFonts w:cs="Arial"/>
                <w:szCs w:val="24"/>
              </w:rPr>
            </w:pPr>
            <w:r>
              <w:rPr>
                <w:rFonts w:cs="Arial"/>
                <w:noProof/>
                <w:szCs w:val="24"/>
                <w:lang w:eastAsia="de-DE"/>
              </w:rPr>
              <w:drawing>
                <wp:inline distT="0" distB="0" distL="0" distR="0" wp14:anchorId="668F09CE" wp14:editId="18780A7E">
                  <wp:extent cx="1746250" cy="981075"/>
                  <wp:effectExtent l="0" t="0" r="25400" b="0"/>
                  <wp:docPr id="24" name="Diagramm 3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Pr>
                <w:rFonts w:cs="Arial"/>
                <w:noProof/>
                <w:szCs w:val="24"/>
                <w:lang w:eastAsia="de-DE"/>
              </w:rPr>
              <w:drawing>
                <wp:inline distT="0" distB="0" distL="0" distR="0" wp14:anchorId="50373167" wp14:editId="706F2E02">
                  <wp:extent cx="1466850" cy="890905"/>
                  <wp:effectExtent l="0" t="0" r="0" b="23495"/>
                  <wp:docPr id="25" name="Diagramm 3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3EF3685B" w14:textId="77777777" w:rsidR="00337F05" w:rsidRPr="00DE211E" w:rsidRDefault="00337F05" w:rsidP="00DE211E">
            <w:pPr>
              <w:spacing w:after="0"/>
              <w:rPr>
                <w:rFonts w:cs="Arial"/>
                <w:szCs w:val="24"/>
              </w:rPr>
            </w:pPr>
          </w:p>
        </w:tc>
      </w:tr>
      <w:tr w:rsidR="00337F05" w14:paraId="26C9C9F6" w14:textId="77777777" w:rsidTr="00A22454">
        <w:tc>
          <w:tcPr>
            <w:tcW w:w="2241" w:type="dxa"/>
            <w:tcBorders>
              <w:top w:val="single" w:sz="4" w:space="0" w:color="auto"/>
              <w:left w:val="single" w:sz="4" w:space="0" w:color="auto"/>
              <w:bottom w:val="single" w:sz="4" w:space="0" w:color="auto"/>
              <w:right w:val="single" w:sz="4" w:space="0" w:color="auto"/>
            </w:tcBorders>
            <w:shd w:val="clear" w:color="auto" w:fill="F2F2F2"/>
            <w:hideMark/>
          </w:tcPr>
          <w:p w14:paraId="18F5F5EE" w14:textId="77777777" w:rsidR="00337F05" w:rsidRPr="00DE211E" w:rsidRDefault="00337F05" w:rsidP="00DE211E">
            <w:pPr>
              <w:spacing w:before="120" w:after="0"/>
              <w:rPr>
                <w:rFonts w:cs="Arial"/>
                <w:b/>
                <w:szCs w:val="24"/>
              </w:rPr>
            </w:pPr>
            <w:r w:rsidRPr="00DE211E">
              <w:rPr>
                <w:rFonts w:cs="Arial"/>
                <w:b/>
                <w:szCs w:val="24"/>
              </w:rPr>
              <w:t>der Faktor</w:t>
            </w:r>
          </w:p>
          <w:p w14:paraId="2EE87258" w14:textId="77777777" w:rsidR="00337F05" w:rsidRPr="00DE211E" w:rsidRDefault="00337F05" w:rsidP="00DE211E">
            <w:pPr>
              <w:spacing w:after="0"/>
              <w:ind w:left="426"/>
              <w:rPr>
                <w:rFonts w:cs="Arial"/>
                <w:szCs w:val="24"/>
              </w:rPr>
            </w:pPr>
            <w:r w:rsidRPr="00DE211E">
              <w:rPr>
                <w:rFonts w:cs="Arial"/>
                <w:color w:val="808080"/>
                <w:szCs w:val="24"/>
              </w:rPr>
              <w:t>Faktoren</w:t>
            </w:r>
          </w:p>
        </w:tc>
        <w:tc>
          <w:tcPr>
            <w:tcW w:w="8220" w:type="dxa"/>
            <w:tcBorders>
              <w:top w:val="single" w:sz="4" w:space="0" w:color="auto"/>
              <w:left w:val="single" w:sz="4" w:space="0" w:color="auto"/>
              <w:bottom w:val="single" w:sz="4" w:space="0" w:color="auto"/>
              <w:right w:val="single" w:sz="4" w:space="0" w:color="auto"/>
            </w:tcBorders>
            <w:shd w:val="clear" w:color="auto" w:fill="auto"/>
            <w:hideMark/>
          </w:tcPr>
          <w:p w14:paraId="26776D5E" w14:textId="77777777" w:rsidR="00337F05" w:rsidRDefault="00337F05" w:rsidP="006049CB">
            <w:pPr>
              <w:spacing w:before="120" w:after="120"/>
              <w:rPr>
                <w:rFonts w:cs="Arial"/>
                <w:szCs w:val="24"/>
              </w:rPr>
            </w:pPr>
            <w:r>
              <w:rPr>
                <w:rFonts w:cs="Arial"/>
                <w:szCs w:val="24"/>
              </w:rPr>
              <w:t xml:space="preserve">Zum Umrechnen von Größen von einer Einheit in eine andere Einheit verwendet man einen Umrechnungsfaktor. </w:t>
            </w:r>
          </w:p>
          <w:p w14:paraId="4EAB68FE" w14:textId="77777777" w:rsidR="00337F05" w:rsidRDefault="00337F05" w:rsidP="00A12A3F">
            <w:pPr>
              <w:spacing w:before="120" w:after="120"/>
              <w:rPr>
                <w:rFonts w:cs="Arial"/>
                <w:szCs w:val="24"/>
              </w:rPr>
            </w:pPr>
            <w:r>
              <w:rPr>
                <w:rFonts w:cs="Arial"/>
                <w:szCs w:val="24"/>
              </w:rPr>
              <w:t>Wenn beide Größen die gleiche Einheit haben, dann kann man sie besser miteinander vergleichen.</w:t>
            </w:r>
          </w:p>
          <w:p w14:paraId="12CDBC20" w14:textId="77777777" w:rsidR="00337F05" w:rsidRDefault="00337F05" w:rsidP="00A12A3F">
            <w:pPr>
              <w:spacing w:before="120" w:after="120"/>
              <w:rPr>
                <w:rFonts w:cs="Arial"/>
                <w:szCs w:val="24"/>
              </w:rPr>
            </w:pPr>
            <w:r>
              <w:rPr>
                <w:rFonts w:cs="Arial"/>
                <w:szCs w:val="24"/>
              </w:rPr>
              <w:t xml:space="preserve">Beispiel für Längen: 7,00 m und 680,00 cm </w:t>
            </w:r>
            <w:r w:rsidRPr="00A12A3F">
              <w:rPr>
                <w:rFonts w:cs="Arial"/>
                <w:szCs w:val="24"/>
              </w:rPr>
              <w:sym w:font="Wingdings" w:char="F0E0"/>
            </w:r>
            <w:r>
              <w:rPr>
                <w:rFonts w:cs="Arial"/>
                <w:szCs w:val="24"/>
              </w:rPr>
              <w:t xml:space="preserve"> 7,00 m und 6,80 m</w:t>
            </w:r>
          </w:p>
          <w:p w14:paraId="20E7BACE" w14:textId="040B55CA" w:rsidR="00794083" w:rsidRPr="00DE211E" w:rsidRDefault="00794083" w:rsidP="00A12A3F">
            <w:pPr>
              <w:spacing w:before="120" w:after="120"/>
              <w:rPr>
                <w:rFonts w:cs="Arial"/>
                <w:szCs w:val="24"/>
              </w:rPr>
            </w:pPr>
            <w:r>
              <w:rPr>
                <w:rFonts w:cs="Arial"/>
                <w:szCs w:val="24"/>
              </w:rPr>
              <w:t xml:space="preserve">Man erkennt nun: 6,80 </w:t>
            </w:r>
            <w:r w:rsidRPr="00794083">
              <w:rPr>
                <w:rFonts w:cs="Arial"/>
                <w:szCs w:val="24"/>
              </w:rPr>
              <w:t>m &lt; 7,00 m</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74F64534" w14:textId="77777777" w:rsidR="00337F05" w:rsidRPr="00DE211E" w:rsidRDefault="00337F05" w:rsidP="00DE211E">
            <w:pPr>
              <w:spacing w:after="0"/>
              <w:rPr>
                <w:rFonts w:cs="Arial"/>
                <w:szCs w:val="24"/>
              </w:rPr>
            </w:pPr>
          </w:p>
        </w:tc>
      </w:tr>
    </w:tbl>
    <w:p w14:paraId="2655B5C4" w14:textId="77777777" w:rsidR="000E01C2" w:rsidRDefault="000E01C2">
      <w:pPr>
        <w:spacing w:after="0" w:line="240" w:lineRule="auto"/>
        <w:rPr>
          <w:rFonts w:eastAsia="Times New Roman" w:cs="Arial"/>
          <w:b/>
          <w:noProof/>
          <w:color w:val="2396A0"/>
          <w:sz w:val="2"/>
          <w:szCs w:val="2"/>
          <w:lang w:eastAsia="de-DE"/>
        </w:rPr>
        <w:sectPr w:rsidR="000E01C2" w:rsidSect="003F503F">
          <w:pgSz w:w="16838" w:h="11906" w:orient="landscape"/>
          <w:pgMar w:top="1418" w:right="1418" w:bottom="1418" w:left="1134" w:header="709" w:footer="709" w:gutter="0"/>
          <w:cols w:space="708"/>
          <w:docGrid w:linePitch="360"/>
        </w:sectPr>
      </w:pPr>
    </w:p>
    <w:p w14:paraId="412ADA0C" w14:textId="77777777" w:rsidR="008D6EC1" w:rsidRDefault="001246E2" w:rsidP="008D6EC1">
      <w:pPr>
        <w:pStyle w:val="berschrift2"/>
      </w:pPr>
      <w:r>
        <w:lastRenderedPageBreak/>
        <w:t xml:space="preserve"> </w:t>
      </w:r>
      <w:bookmarkStart w:id="5" w:name="_Toc700940"/>
      <w:r w:rsidR="008D6EC1">
        <w:t>Längenmaße</w:t>
      </w:r>
      <w:bookmarkEnd w:id="5"/>
    </w:p>
    <w:p w14:paraId="23FBE0E4" w14:textId="77777777" w:rsidR="008D6EC1" w:rsidRDefault="008D6EC1" w:rsidP="006E37A4">
      <w:pPr>
        <w:pStyle w:val="KeinLeerraum"/>
      </w:pPr>
    </w:p>
    <w:p w14:paraId="10EF5F33" w14:textId="35ED76D7" w:rsidR="002B7819" w:rsidRPr="008048E0" w:rsidRDefault="002B7819" w:rsidP="002B7819">
      <w:pPr>
        <w:spacing w:after="0" w:line="360" w:lineRule="auto"/>
        <w:jc w:val="center"/>
        <w:rPr>
          <w:rFonts w:cs="Arial"/>
          <w:b/>
          <w:color w:val="009999"/>
          <w:sz w:val="28"/>
        </w:rPr>
      </w:pPr>
      <w:r w:rsidRPr="008048E0">
        <w:rPr>
          <w:rFonts w:cs="Arial"/>
          <w:b/>
          <w:color w:val="009999"/>
          <w:sz w:val="28"/>
        </w:rPr>
        <w:t xml:space="preserve">A </w:t>
      </w:r>
      <w:r w:rsidR="00B77958">
        <w:rPr>
          <w:noProof/>
          <w:lang w:eastAsia="de-DE"/>
        </w:rPr>
        <mc:AlternateContent>
          <mc:Choice Requires="wps">
            <w:drawing>
              <wp:inline distT="0" distB="0" distL="0" distR="0" wp14:anchorId="7444EAA6" wp14:editId="25FB7773">
                <wp:extent cx="1510030" cy="0"/>
                <wp:effectExtent l="26670" t="26035" r="25400" b="21590"/>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030" cy="0"/>
                        </a:xfrm>
                        <a:prstGeom prst="straightConnector1">
                          <a:avLst/>
                        </a:prstGeom>
                        <a:noFill/>
                        <a:ln w="38100">
                          <a:solidFill>
                            <a:srgbClr val="009999"/>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F000AF" id="_x0000_t32" coordsize="21600,21600" o:spt="32" o:oned="t" path="m,l21600,21600e" filled="f">
                <v:path arrowok="t" fillok="f" o:connecttype="none"/>
                <o:lock v:ext="edit" shapetype="t"/>
              </v:shapetype>
              <v:shape id="AutoShape 2" o:spid="_x0000_s1026" type="#_x0000_t32" style="width:118.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" strokecolor="#099" strokeweight="3pt">
                <w10:anchorlock/>
              </v:shape>
            </w:pict>
          </mc:Fallback>
        </mc:AlternateContent>
      </w:r>
      <w:r w:rsidRPr="008048E0">
        <w:rPr>
          <w:rFonts w:cs="Arial"/>
          <w:b/>
          <w:color w:val="009999"/>
          <w:sz w:val="28"/>
        </w:rPr>
        <w:t xml:space="preserve"> B</w:t>
      </w:r>
    </w:p>
    <w:p w14:paraId="4A23EF3C" w14:textId="77777777" w:rsidR="008D6EC1" w:rsidRDefault="008D6EC1">
      <w:pPr>
        <w:spacing w:after="0" w:line="240" w:lineRule="auto"/>
        <w:rPr>
          <w:rFonts w:cs="Arial"/>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127"/>
        <w:gridCol w:w="6316"/>
      </w:tblGrid>
      <w:tr w:rsidR="00DE211E" w14:paraId="0AFAA726" w14:textId="77777777" w:rsidTr="00C75D1C">
        <w:tc>
          <w:tcPr>
            <w:tcW w:w="2381" w:type="dxa"/>
            <w:shd w:val="clear" w:color="auto" w:fill="F2F2F2"/>
            <w:vAlign w:val="center"/>
          </w:tcPr>
          <w:p w14:paraId="5F9DA41E" w14:textId="77777777" w:rsidR="00766B17" w:rsidRPr="00DE211E" w:rsidRDefault="00766B17" w:rsidP="00A12A3F">
            <w:pPr>
              <w:spacing w:before="120" w:after="120" w:line="240" w:lineRule="auto"/>
              <w:rPr>
                <w:rFonts w:cs="Arial"/>
                <w:szCs w:val="36"/>
              </w:rPr>
            </w:pPr>
            <w:r w:rsidRPr="00DE211E">
              <w:rPr>
                <w:rFonts w:cs="Arial"/>
                <w:b/>
              </w:rPr>
              <w:t xml:space="preserve">ein </w:t>
            </w:r>
            <w:r w:rsidR="002B7819" w:rsidRPr="00DE211E">
              <w:rPr>
                <w:rFonts w:cs="Arial"/>
                <w:b/>
              </w:rPr>
              <w:t>Millimeter</w:t>
            </w:r>
          </w:p>
        </w:tc>
        <w:tc>
          <w:tcPr>
            <w:tcW w:w="2127" w:type="dxa"/>
            <w:shd w:val="clear" w:color="auto" w:fill="auto"/>
            <w:vAlign w:val="center"/>
          </w:tcPr>
          <w:p w14:paraId="3DADEC23" w14:textId="77777777" w:rsidR="002B7819" w:rsidRPr="00DE211E" w:rsidRDefault="002B7819" w:rsidP="00A12A3F">
            <w:pPr>
              <w:spacing w:before="120" w:after="120" w:line="240" w:lineRule="auto"/>
              <w:rPr>
                <w:rFonts w:cs="Arial"/>
                <w:szCs w:val="36"/>
              </w:rPr>
            </w:pPr>
            <w:r w:rsidRPr="00DE211E">
              <w:rPr>
                <w:rFonts w:cs="Arial"/>
              </w:rPr>
              <w:t>1 mm</w:t>
            </w:r>
          </w:p>
        </w:tc>
        <w:tc>
          <w:tcPr>
            <w:tcW w:w="6316" w:type="dxa"/>
            <w:shd w:val="clear" w:color="auto" w:fill="auto"/>
            <w:vAlign w:val="center"/>
          </w:tcPr>
          <w:p w14:paraId="5448E15E" w14:textId="77777777" w:rsidR="002B7819" w:rsidRPr="00DE211E" w:rsidRDefault="002B7819" w:rsidP="00A12A3F">
            <w:pPr>
              <w:spacing w:before="120" w:after="120" w:line="240" w:lineRule="auto"/>
              <w:rPr>
                <w:rFonts w:cs="Arial"/>
                <w:szCs w:val="36"/>
              </w:rPr>
            </w:pPr>
          </w:p>
        </w:tc>
      </w:tr>
      <w:tr w:rsidR="00DE211E" w14:paraId="43B3B59E" w14:textId="77777777" w:rsidTr="00C75D1C">
        <w:tc>
          <w:tcPr>
            <w:tcW w:w="2381" w:type="dxa"/>
            <w:shd w:val="clear" w:color="auto" w:fill="F2F2F2"/>
            <w:vAlign w:val="center"/>
          </w:tcPr>
          <w:p w14:paraId="4CEB01AB" w14:textId="77777777" w:rsidR="00766B17" w:rsidRPr="00DE211E" w:rsidRDefault="00766B17" w:rsidP="00A12A3F">
            <w:pPr>
              <w:spacing w:before="120" w:after="120" w:line="240" w:lineRule="auto"/>
              <w:rPr>
                <w:rFonts w:cs="Arial"/>
                <w:b/>
                <w:szCs w:val="36"/>
              </w:rPr>
            </w:pPr>
            <w:r w:rsidRPr="00DE211E">
              <w:rPr>
                <w:rFonts w:cs="Arial"/>
                <w:b/>
                <w:szCs w:val="36"/>
              </w:rPr>
              <w:t xml:space="preserve">ein </w:t>
            </w:r>
            <w:r w:rsidR="002B7819" w:rsidRPr="00DE211E">
              <w:rPr>
                <w:rFonts w:cs="Arial"/>
                <w:b/>
                <w:szCs w:val="36"/>
              </w:rPr>
              <w:t>Zentimeter</w:t>
            </w:r>
          </w:p>
        </w:tc>
        <w:tc>
          <w:tcPr>
            <w:tcW w:w="2127" w:type="dxa"/>
            <w:shd w:val="clear" w:color="auto" w:fill="auto"/>
            <w:vAlign w:val="center"/>
          </w:tcPr>
          <w:p w14:paraId="6EABE50B" w14:textId="77777777" w:rsidR="002B7819" w:rsidRPr="00DE211E" w:rsidRDefault="002B7819" w:rsidP="00A12A3F">
            <w:pPr>
              <w:spacing w:before="120" w:after="120" w:line="240" w:lineRule="auto"/>
              <w:rPr>
                <w:rFonts w:cs="Arial"/>
              </w:rPr>
            </w:pPr>
            <w:r w:rsidRPr="00DE211E">
              <w:rPr>
                <w:rFonts w:cs="Arial"/>
              </w:rPr>
              <w:t>1 cm</w:t>
            </w:r>
          </w:p>
        </w:tc>
        <w:tc>
          <w:tcPr>
            <w:tcW w:w="6316" w:type="dxa"/>
            <w:shd w:val="clear" w:color="auto" w:fill="auto"/>
            <w:vAlign w:val="center"/>
          </w:tcPr>
          <w:p w14:paraId="537ED4BA" w14:textId="77777777" w:rsidR="002B7819" w:rsidRPr="00DE211E" w:rsidRDefault="002B7819" w:rsidP="00A12A3F">
            <w:pPr>
              <w:spacing w:before="120" w:after="120" w:line="240" w:lineRule="auto"/>
              <w:rPr>
                <w:rFonts w:cs="Arial"/>
                <w:szCs w:val="36"/>
              </w:rPr>
            </w:pPr>
            <w:r w:rsidRPr="00DE211E">
              <w:rPr>
                <w:rFonts w:cs="Arial"/>
              </w:rPr>
              <w:t>= 10 mm</w:t>
            </w:r>
          </w:p>
        </w:tc>
      </w:tr>
      <w:tr w:rsidR="00DE211E" w14:paraId="3F8FB20C" w14:textId="77777777" w:rsidTr="00C75D1C">
        <w:tc>
          <w:tcPr>
            <w:tcW w:w="2381" w:type="dxa"/>
            <w:shd w:val="clear" w:color="auto" w:fill="F2F2F2"/>
            <w:vAlign w:val="center"/>
          </w:tcPr>
          <w:p w14:paraId="604B4444" w14:textId="77777777" w:rsidR="00B730E7" w:rsidRPr="00DE211E" w:rsidRDefault="00766B17" w:rsidP="00A12A3F">
            <w:pPr>
              <w:spacing w:before="120" w:after="120" w:line="240" w:lineRule="auto"/>
              <w:rPr>
                <w:rFonts w:cs="Arial"/>
                <w:b/>
                <w:szCs w:val="36"/>
              </w:rPr>
            </w:pPr>
            <w:r w:rsidRPr="00DE211E">
              <w:rPr>
                <w:rFonts w:cs="Arial"/>
                <w:b/>
              </w:rPr>
              <w:t xml:space="preserve">ein </w:t>
            </w:r>
            <w:r w:rsidR="002B7819" w:rsidRPr="00DE211E">
              <w:rPr>
                <w:rFonts w:cs="Arial"/>
                <w:b/>
              </w:rPr>
              <w:t>Dezimeter</w:t>
            </w:r>
          </w:p>
        </w:tc>
        <w:tc>
          <w:tcPr>
            <w:tcW w:w="2127" w:type="dxa"/>
            <w:shd w:val="clear" w:color="auto" w:fill="auto"/>
            <w:vAlign w:val="center"/>
          </w:tcPr>
          <w:p w14:paraId="4286C4B0" w14:textId="77777777" w:rsidR="002B7819" w:rsidRPr="00DE211E" w:rsidRDefault="002B7819" w:rsidP="00A12A3F">
            <w:pPr>
              <w:spacing w:before="120" w:after="120" w:line="240" w:lineRule="auto"/>
              <w:rPr>
                <w:rFonts w:cs="Arial"/>
                <w:szCs w:val="36"/>
              </w:rPr>
            </w:pPr>
            <w:r w:rsidRPr="00DE211E">
              <w:rPr>
                <w:rFonts w:cs="Arial"/>
              </w:rPr>
              <w:t>1 dm</w:t>
            </w:r>
          </w:p>
        </w:tc>
        <w:tc>
          <w:tcPr>
            <w:tcW w:w="6316" w:type="dxa"/>
            <w:shd w:val="clear" w:color="auto" w:fill="auto"/>
            <w:vAlign w:val="center"/>
          </w:tcPr>
          <w:p w14:paraId="47346190" w14:textId="77777777" w:rsidR="002B7819" w:rsidRPr="00DE211E" w:rsidRDefault="008048E0" w:rsidP="00A12A3F">
            <w:pPr>
              <w:spacing w:before="120" w:after="120" w:line="240" w:lineRule="auto"/>
              <w:rPr>
                <w:rFonts w:cs="Arial"/>
                <w:szCs w:val="36"/>
              </w:rPr>
            </w:pPr>
            <w:r w:rsidRPr="00DE211E">
              <w:rPr>
                <w:rFonts w:cs="Arial"/>
              </w:rPr>
              <w:t>= 10 cm = 10</w:t>
            </w:r>
            <m:oMath>
              <m:r>
                <w:rPr>
                  <w:rFonts w:ascii="Cambria Math" w:hAnsi="Cambria Math" w:cs="Arial"/>
                </w:rPr>
                <m:t xml:space="preserve"> ∙ </m:t>
              </m:r>
            </m:oMath>
            <w:r w:rsidRPr="00DE211E">
              <w:rPr>
                <w:rFonts w:cs="Arial"/>
              </w:rPr>
              <w:t>10 mm = 100 mm</w:t>
            </w:r>
          </w:p>
        </w:tc>
      </w:tr>
      <w:tr w:rsidR="00DE211E" w14:paraId="54A9207C" w14:textId="77777777" w:rsidTr="00C75D1C">
        <w:tc>
          <w:tcPr>
            <w:tcW w:w="2381" w:type="dxa"/>
            <w:shd w:val="clear" w:color="auto" w:fill="F2F2F2"/>
            <w:vAlign w:val="center"/>
          </w:tcPr>
          <w:p w14:paraId="06AE3CF2" w14:textId="77777777" w:rsidR="00B730E7" w:rsidRPr="00DE211E" w:rsidRDefault="00766B17" w:rsidP="00A12A3F">
            <w:pPr>
              <w:spacing w:before="120" w:after="120" w:line="240" w:lineRule="auto"/>
              <w:rPr>
                <w:rFonts w:cs="Arial"/>
                <w:b/>
              </w:rPr>
            </w:pPr>
            <w:r w:rsidRPr="00DE211E">
              <w:rPr>
                <w:rFonts w:cs="Arial"/>
                <w:b/>
              </w:rPr>
              <w:t xml:space="preserve">ein </w:t>
            </w:r>
            <w:r w:rsidR="008048E0" w:rsidRPr="00DE211E">
              <w:rPr>
                <w:rFonts w:cs="Arial"/>
                <w:b/>
              </w:rPr>
              <w:t>Meter</w:t>
            </w:r>
          </w:p>
        </w:tc>
        <w:tc>
          <w:tcPr>
            <w:tcW w:w="2127" w:type="dxa"/>
            <w:shd w:val="clear" w:color="auto" w:fill="auto"/>
            <w:vAlign w:val="center"/>
          </w:tcPr>
          <w:p w14:paraId="6564C76F" w14:textId="77777777" w:rsidR="002B7819" w:rsidRPr="00DE211E" w:rsidRDefault="008048E0" w:rsidP="00A12A3F">
            <w:pPr>
              <w:spacing w:before="120" w:after="120" w:line="240" w:lineRule="auto"/>
              <w:rPr>
                <w:rFonts w:cs="Arial"/>
              </w:rPr>
            </w:pPr>
            <w:r w:rsidRPr="00DE211E">
              <w:rPr>
                <w:rFonts w:cs="Arial"/>
              </w:rPr>
              <w:t>1 m</w:t>
            </w:r>
          </w:p>
        </w:tc>
        <w:tc>
          <w:tcPr>
            <w:tcW w:w="6316" w:type="dxa"/>
            <w:shd w:val="clear" w:color="auto" w:fill="auto"/>
            <w:vAlign w:val="center"/>
          </w:tcPr>
          <w:p w14:paraId="6643DE04" w14:textId="77777777" w:rsidR="002B7819" w:rsidRPr="00DE211E" w:rsidRDefault="008048E0" w:rsidP="00A12A3F">
            <w:pPr>
              <w:spacing w:before="120" w:after="120" w:line="240" w:lineRule="auto"/>
              <w:rPr>
                <w:rFonts w:cs="Arial"/>
              </w:rPr>
            </w:pPr>
            <w:r w:rsidRPr="00DE211E">
              <w:rPr>
                <w:rFonts w:cs="Arial"/>
              </w:rPr>
              <w:t>= 10 dm = 10</w:t>
            </w:r>
            <m:oMath>
              <m:r>
                <w:rPr>
                  <w:rFonts w:ascii="Cambria Math" w:hAnsi="Cambria Math" w:cs="Arial"/>
                </w:rPr>
                <m:t xml:space="preserve"> ∙ </m:t>
              </m:r>
            </m:oMath>
            <w:r w:rsidRPr="00DE211E">
              <w:rPr>
                <w:rFonts w:cs="Arial"/>
              </w:rPr>
              <w:t>10 cm = 100 cm = 1000 mm</w:t>
            </w:r>
          </w:p>
        </w:tc>
      </w:tr>
      <w:tr w:rsidR="00DE211E" w14:paraId="1AC2C53A" w14:textId="77777777" w:rsidTr="00C75D1C">
        <w:tc>
          <w:tcPr>
            <w:tcW w:w="2381" w:type="dxa"/>
            <w:shd w:val="clear" w:color="auto" w:fill="F2F2F2"/>
            <w:vAlign w:val="center"/>
          </w:tcPr>
          <w:p w14:paraId="77501780" w14:textId="77777777" w:rsidR="00B730E7" w:rsidRPr="00DE211E" w:rsidRDefault="00766B17" w:rsidP="00A12A3F">
            <w:pPr>
              <w:spacing w:before="120" w:after="120" w:line="240" w:lineRule="auto"/>
              <w:rPr>
                <w:rFonts w:cs="Arial"/>
                <w:b/>
              </w:rPr>
            </w:pPr>
            <w:r w:rsidRPr="00DE211E">
              <w:rPr>
                <w:rFonts w:cs="Arial"/>
                <w:b/>
              </w:rPr>
              <w:t xml:space="preserve">ein </w:t>
            </w:r>
            <w:r w:rsidR="008048E0" w:rsidRPr="00DE211E">
              <w:rPr>
                <w:rFonts w:cs="Arial"/>
                <w:b/>
              </w:rPr>
              <w:t>Kilometer</w:t>
            </w:r>
          </w:p>
        </w:tc>
        <w:tc>
          <w:tcPr>
            <w:tcW w:w="2127" w:type="dxa"/>
            <w:shd w:val="clear" w:color="auto" w:fill="auto"/>
            <w:vAlign w:val="center"/>
          </w:tcPr>
          <w:p w14:paraId="56A27D43" w14:textId="77777777" w:rsidR="00A12A3F" w:rsidRPr="00DE211E" w:rsidRDefault="008048E0" w:rsidP="00A12A3F">
            <w:pPr>
              <w:spacing w:before="120" w:after="120" w:line="240" w:lineRule="auto"/>
              <w:rPr>
                <w:rFonts w:cs="Arial"/>
              </w:rPr>
            </w:pPr>
            <w:r w:rsidRPr="00DE211E">
              <w:rPr>
                <w:rFonts w:cs="Arial"/>
              </w:rPr>
              <w:t>1 km</w:t>
            </w:r>
          </w:p>
        </w:tc>
        <w:tc>
          <w:tcPr>
            <w:tcW w:w="6316" w:type="dxa"/>
            <w:shd w:val="clear" w:color="auto" w:fill="auto"/>
            <w:vAlign w:val="center"/>
          </w:tcPr>
          <w:p w14:paraId="32AC659B" w14:textId="77777777" w:rsidR="002B7819" w:rsidRPr="00DE211E" w:rsidRDefault="008048E0" w:rsidP="00A12A3F">
            <w:pPr>
              <w:spacing w:before="120" w:after="120" w:line="240" w:lineRule="auto"/>
              <w:rPr>
                <w:rFonts w:cs="Arial"/>
              </w:rPr>
            </w:pPr>
            <w:r w:rsidRPr="00DE211E">
              <w:rPr>
                <w:rFonts w:cs="Arial"/>
              </w:rPr>
              <w:t>= 1000 m</w:t>
            </w:r>
          </w:p>
        </w:tc>
      </w:tr>
    </w:tbl>
    <w:p w14:paraId="3D14F459" w14:textId="77777777" w:rsidR="008D6EC1" w:rsidRPr="001246E2" w:rsidRDefault="008D6EC1" w:rsidP="002B7819">
      <w:pPr>
        <w:spacing w:after="0" w:line="240" w:lineRule="auto"/>
        <w:jc w:val="both"/>
        <w:rPr>
          <w:rFonts w:cs="Arial"/>
          <w:szCs w:val="36"/>
        </w:rPr>
      </w:pPr>
    </w:p>
    <w:p w14:paraId="67EECF99" w14:textId="77777777" w:rsidR="008D6EC1" w:rsidRDefault="008D6EC1">
      <w:pPr>
        <w:spacing w:after="0" w:line="240" w:lineRule="auto"/>
        <w:rPr>
          <w:rFonts w:cs="Arial"/>
          <w:szCs w:val="36"/>
        </w:rPr>
      </w:pPr>
    </w:p>
    <w:p w14:paraId="4F9F158B" w14:textId="77777777" w:rsidR="000E01C2" w:rsidRDefault="000E01C2" w:rsidP="008048E0">
      <w:pPr>
        <w:spacing w:after="0" w:line="240" w:lineRule="auto"/>
        <w:jc w:val="both"/>
        <w:rPr>
          <w:rFonts w:cs="Arial"/>
          <w:szCs w:val="36"/>
        </w:rPr>
        <w:sectPr w:rsidR="000E01C2" w:rsidSect="003F503F">
          <w:pgSz w:w="16838" w:h="11906" w:orient="landscape"/>
          <w:pgMar w:top="1418" w:right="1418" w:bottom="1418" w:left="1134" w:header="709" w:footer="709" w:gutter="0"/>
          <w:cols w:space="708"/>
          <w:docGrid w:linePitch="360"/>
        </w:sectPr>
      </w:pPr>
    </w:p>
    <w:p w14:paraId="250A6418" w14:textId="77777777" w:rsidR="008D6EC1" w:rsidRDefault="001246E2" w:rsidP="008D6EC1">
      <w:pPr>
        <w:pStyle w:val="berschrift2"/>
      </w:pPr>
      <w:r>
        <w:lastRenderedPageBreak/>
        <w:t xml:space="preserve"> </w:t>
      </w:r>
      <w:bookmarkStart w:id="6" w:name="_Toc700941"/>
      <w:r w:rsidR="008D6EC1">
        <w:t>Masse</w:t>
      </w:r>
      <w:bookmarkEnd w:id="6"/>
    </w:p>
    <w:p w14:paraId="1AAEA418" w14:textId="77777777" w:rsidR="008D6EC1" w:rsidRDefault="008D6EC1">
      <w:pPr>
        <w:spacing w:after="0" w:line="240" w:lineRule="auto"/>
        <w:rPr>
          <w:rFonts w:cs="Arial"/>
          <w:szCs w:val="36"/>
        </w:rPr>
      </w:pPr>
    </w:p>
    <w:p w14:paraId="38D9E91D" w14:textId="77777777" w:rsidR="002B7819" w:rsidRDefault="00B77958">
      <w:pPr>
        <w:spacing w:after="0" w:line="240" w:lineRule="auto"/>
        <w:rPr>
          <w:rFonts w:cs="Arial"/>
          <w:szCs w:val="36"/>
        </w:rPr>
      </w:pPr>
      <w:r>
        <w:rPr>
          <w:noProof/>
          <w:lang w:eastAsia="de-DE"/>
        </w:rPr>
        <mc:AlternateContent>
          <mc:Choice Requires="wps">
            <w:drawing>
              <wp:anchor distT="0" distB="0" distL="114300" distR="114300" simplePos="0" relativeHeight="251654656" behindDoc="0" locked="0" layoutInCell="1" allowOverlap="1" wp14:anchorId="57A46B1C" wp14:editId="59AE0250">
                <wp:simplePos x="0" y="0"/>
                <wp:positionH relativeFrom="column">
                  <wp:posOffset>50165</wp:posOffset>
                </wp:positionH>
                <wp:positionV relativeFrom="paragraph">
                  <wp:posOffset>374015</wp:posOffset>
                </wp:positionV>
                <wp:extent cx="427355" cy="337820"/>
                <wp:effectExtent l="0" t="0" r="0" b="5080"/>
                <wp:wrapNone/>
                <wp:docPr id="5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37820"/>
                        </a:xfrm>
                        <a:prstGeom prst="rect">
                          <a:avLst/>
                        </a:prstGeom>
                        <a:noFill/>
                        <a:ln w="9525">
                          <a:noFill/>
                          <a:miter lim="800000"/>
                          <a:headEnd/>
                          <a:tailEnd/>
                        </a:ln>
                      </wps:spPr>
                      <wps:txbx>
                        <w:txbxContent>
                          <w:p w14:paraId="2A2E1E9E" w14:textId="77777777" w:rsidR="0050424F" w:rsidRPr="00DE211E" w:rsidRDefault="0050424F" w:rsidP="002B7819">
                            <w:pPr>
                              <w:jc w:val="center"/>
                              <w:rPr>
                                <w:b/>
                                <w:color w:val="FFFFFF"/>
                                <w:sz w:val="28"/>
                              </w:rPr>
                            </w:pPr>
                            <w:r w:rsidRPr="00DE211E">
                              <w:rPr>
                                <w:b/>
                                <w:color w:val="FFFFFF"/>
                                <w:sz w:val="28"/>
                              </w:rPr>
                              <w:t>kg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A46B1C" id="_x0000_t202" coordsize="21600,21600" o:spt="202" path="m,l,21600r21600,l21600,xe">
                <v:stroke joinstyle="miter"/>
                <v:path gradientshapeok="t" o:connecttype="rect"/>
              </v:shapetype>
              <v:shape id="Textfeld 2" o:spid="_x0000_s1026" type="#_x0000_t202" style="position:absolute;margin-left:3.95pt;margin-top:29.45pt;width:33.65pt;height:2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" filled="f" stroked="f">
                <v:textbox>
                  <w:txbxContent>
                    <w:p w14:paraId="2A2E1E9E" w14:textId="77777777" w:rsidR="0050424F" w:rsidRPr="00DE211E" w:rsidRDefault="0050424F" w:rsidP="002B7819">
                      <w:pPr>
                        <w:jc w:val="center"/>
                        <w:rPr>
                          <w:b/>
                          <w:color w:val="FFFFFF"/>
                          <w:sz w:val="28"/>
                        </w:rPr>
                      </w:pPr>
                      <w:r w:rsidRPr="00DE211E">
                        <w:rPr>
                          <w:b/>
                          <w:color w:val="FFFFFF"/>
                          <w:sz w:val="28"/>
                        </w:rPr>
                        <w:t>kg</w:t>
                      </w:r>
                    </w:p>
                  </w:txbxContent>
                </v:textbox>
              </v:shape>
            </w:pict>
          </mc:Fallback>
        </mc:AlternateContent>
      </w:r>
      <w:r>
        <w:rPr>
          <w:noProof/>
          <w:lang w:eastAsia="de-DE"/>
        </w:rPr>
        <mc:AlternateContent>
          <mc:Choice Requires="wpg">
            <w:drawing>
              <wp:inline distT="0" distB="0" distL="0" distR="0" wp14:anchorId="039B9B8C" wp14:editId="03AAED3B">
                <wp:extent cx="520700" cy="771525"/>
                <wp:effectExtent l="0" t="19050" r="12700" b="28575"/>
                <wp:docPr id="556" name="Gruppieren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700" cy="771525"/>
                          <a:chOff x="0" y="0"/>
                          <a:chExt cx="520995" cy="771620"/>
                        </a:xfrm>
                        <a:solidFill>
                          <a:srgbClr val="009999"/>
                        </a:solidFill>
                      </wpg:grpSpPr>
                      <wps:wsp>
                        <wps:cNvPr id="553" name="Rechteck 553"/>
                        <wps:cNvSpPr/>
                        <wps:spPr>
                          <a:xfrm>
                            <a:off x="0" y="261257"/>
                            <a:ext cx="520995" cy="510363"/>
                          </a:xfrm>
                          <a:prstGeom prst="rect">
                            <a:avLst/>
                          </a:prstGeom>
                          <a:grpFill/>
                          <a:ln w="25400"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Ellipse 554"/>
                        <wps:cNvSpPr/>
                        <wps:spPr>
                          <a:xfrm>
                            <a:off x="148441" y="0"/>
                            <a:ext cx="207818" cy="195943"/>
                          </a:xfrm>
                          <a:prstGeom prst="ellipse">
                            <a:avLst/>
                          </a:prstGeom>
                          <a:grpFill/>
                          <a:ln w="57150"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Gerade Verbindung 555"/>
                        <wps:cNvCnPr/>
                        <wps:spPr>
                          <a:xfrm>
                            <a:off x="249382" y="195943"/>
                            <a:ext cx="0" cy="190368"/>
                          </a:xfrm>
                          <a:prstGeom prst="line">
                            <a:avLst/>
                          </a:prstGeom>
                          <a:grpFill/>
                          <a:ln w="76200" cap="flat" cmpd="sng" algn="ctr">
                            <a:solidFill>
                              <a:srgbClr val="009999"/>
                            </a:solidFill>
                            <a:prstDash val="soli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FDC91A" id="Gruppieren 556" o:spid="_x0000_s1026" style="width:41pt;height:60.75pt;mso-position-horizontal-relative:char;mso-position-vertical-relative:line" coordsize="5209,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">
                <v:rect id="Rechteck 553" o:spid="_x0000_s1027" style="position:absolute;top:2612;width:5209;height:5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" filled="f" strokecolor="#099" strokeweight="2pt"/>
                <v:oval id="Ellipse 554" o:spid="_x0000_s1028" style="position:absolute;left:1484;width:2078;height:1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" filled="f" strokecolor="#099" strokeweight="4.5pt"/>
                <v:line id="Gerade Verbindung 555" o:spid="_x0000_s1029" style="position:absolute;visibility:visible;mso-wrap-style:square" from="2493,1959" to="2493,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" strokecolor="#099" strokeweight="6pt"/>
                <w10:anchorlock/>
              </v:group>
            </w:pict>
          </mc:Fallback>
        </mc:AlternateContent>
      </w:r>
    </w:p>
    <w:p w14:paraId="1AD0C073" w14:textId="77777777" w:rsidR="008D6EC1" w:rsidRDefault="008D6EC1">
      <w:pPr>
        <w:spacing w:after="0" w:line="240" w:lineRule="auto"/>
        <w:rPr>
          <w:rFonts w:cs="Arial"/>
          <w:szCs w:val="36"/>
        </w:rPr>
      </w:pPr>
    </w:p>
    <w:p w14:paraId="5573B71F" w14:textId="77777777" w:rsidR="002B7819" w:rsidRDefault="002B7819">
      <w:pPr>
        <w:spacing w:after="0" w:line="240" w:lineRule="auto"/>
        <w:rPr>
          <w:rFonts w:cs="Arial"/>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560"/>
        <w:gridCol w:w="6316"/>
      </w:tblGrid>
      <w:tr w:rsidR="00DE211E" w14:paraId="47E1DF82" w14:textId="77777777" w:rsidTr="00C75D1C">
        <w:tc>
          <w:tcPr>
            <w:tcW w:w="2948" w:type="dxa"/>
            <w:shd w:val="clear" w:color="auto" w:fill="F2F2F2"/>
          </w:tcPr>
          <w:p w14:paraId="5344F4B4" w14:textId="77777777" w:rsidR="00C422D2" w:rsidRPr="00DE211E" w:rsidRDefault="00C422D2" w:rsidP="00A12A3F">
            <w:pPr>
              <w:spacing w:before="120" w:after="120" w:line="240" w:lineRule="auto"/>
              <w:rPr>
                <w:rFonts w:cs="Arial"/>
                <w:szCs w:val="36"/>
              </w:rPr>
            </w:pPr>
            <w:r w:rsidRPr="00DE211E">
              <w:rPr>
                <w:rFonts w:cs="Arial"/>
                <w:b/>
              </w:rPr>
              <w:t xml:space="preserve">ein </w:t>
            </w:r>
            <w:r w:rsidR="002B7819" w:rsidRPr="00DE211E">
              <w:rPr>
                <w:rFonts w:cs="Arial"/>
                <w:b/>
              </w:rPr>
              <w:t>Milligramm</w:t>
            </w:r>
          </w:p>
        </w:tc>
        <w:tc>
          <w:tcPr>
            <w:tcW w:w="1560" w:type="dxa"/>
            <w:shd w:val="clear" w:color="auto" w:fill="auto"/>
          </w:tcPr>
          <w:p w14:paraId="176C926E" w14:textId="77777777" w:rsidR="002B7819" w:rsidRPr="00DE211E" w:rsidRDefault="002B7819" w:rsidP="00A12A3F">
            <w:pPr>
              <w:spacing w:before="120" w:after="120"/>
              <w:rPr>
                <w:rFonts w:cs="Arial"/>
                <w:szCs w:val="36"/>
              </w:rPr>
            </w:pPr>
            <w:r w:rsidRPr="00DE211E">
              <w:rPr>
                <w:rFonts w:cs="Arial"/>
              </w:rPr>
              <w:t>1 mg</w:t>
            </w:r>
          </w:p>
        </w:tc>
        <w:tc>
          <w:tcPr>
            <w:tcW w:w="6316" w:type="dxa"/>
            <w:shd w:val="clear" w:color="auto" w:fill="auto"/>
          </w:tcPr>
          <w:p w14:paraId="3B3A5529" w14:textId="77777777" w:rsidR="002B7819" w:rsidRPr="00DE211E" w:rsidRDefault="002B7819" w:rsidP="00A12A3F">
            <w:pPr>
              <w:spacing w:before="120" w:after="120" w:line="240" w:lineRule="auto"/>
              <w:rPr>
                <w:rFonts w:cs="Arial"/>
                <w:szCs w:val="36"/>
              </w:rPr>
            </w:pPr>
          </w:p>
        </w:tc>
      </w:tr>
      <w:tr w:rsidR="00DE211E" w14:paraId="125E1514" w14:textId="77777777" w:rsidTr="00C75D1C">
        <w:tc>
          <w:tcPr>
            <w:tcW w:w="2948" w:type="dxa"/>
            <w:shd w:val="clear" w:color="auto" w:fill="F2F2F2"/>
          </w:tcPr>
          <w:p w14:paraId="3F48615B" w14:textId="77777777" w:rsidR="00C422D2" w:rsidRPr="00DE211E" w:rsidRDefault="00C422D2" w:rsidP="00A12A3F">
            <w:pPr>
              <w:spacing w:before="120" w:after="120" w:line="240" w:lineRule="auto"/>
              <w:rPr>
                <w:rFonts w:cs="Arial"/>
                <w:szCs w:val="36"/>
              </w:rPr>
            </w:pPr>
            <w:r w:rsidRPr="00DE211E">
              <w:rPr>
                <w:rFonts w:cs="Arial"/>
                <w:b/>
                <w:szCs w:val="36"/>
              </w:rPr>
              <w:t xml:space="preserve">ein </w:t>
            </w:r>
            <w:r w:rsidR="002B7819" w:rsidRPr="00DE211E">
              <w:rPr>
                <w:rFonts w:cs="Arial"/>
                <w:b/>
                <w:szCs w:val="36"/>
              </w:rPr>
              <w:t>Gramm</w:t>
            </w:r>
          </w:p>
        </w:tc>
        <w:tc>
          <w:tcPr>
            <w:tcW w:w="1560" w:type="dxa"/>
            <w:shd w:val="clear" w:color="auto" w:fill="auto"/>
          </w:tcPr>
          <w:p w14:paraId="56CBC5CF" w14:textId="77777777" w:rsidR="002B7819" w:rsidRPr="00DE211E" w:rsidRDefault="002B7819" w:rsidP="00A12A3F">
            <w:pPr>
              <w:spacing w:before="120" w:after="120"/>
              <w:rPr>
                <w:rFonts w:cs="Arial"/>
                <w:szCs w:val="36"/>
              </w:rPr>
            </w:pPr>
            <w:r w:rsidRPr="00DE211E">
              <w:rPr>
                <w:rFonts w:cs="Arial"/>
              </w:rPr>
              <w:t>1 g</w:t>
            </w:r>
          </w:p>
        </w:tc>
        <w:tc>
          <w:tcPr>
            <w:tcW w:w="6316" w:type="dxa"/>
            <w:shd w:val="clear" w:color="auto" w:fill="auto"/>
          </w:tcPr>
          <w:p w14:paraId="627089A9" w14:textId="77777777" w:rsidR="002B7819" w:rsidRPr="00DE211E" w:rsidRDefault="002B7819" w:rsidP="00A12A3F">
            <w:pPr>
              <w:spacing w:before="120" w:after="120" w:line="240" w:lineRule="auto"/>
              <w:rPr>
                <w:rFonts w:cs="Arial"/>
                <w:szCs w:val="36"/>
              </w:rPr>
            </w:pPr>
            <w:r w:rsidRPr="00DE211E">
              <w:rPr>
                <w:rFonts w:cs="Arial"/>
              </w:rPr>
              <w:t>= 100</w:t>
            </w:r>
            <w:r w:rsidR="006049CB">
              <w:rPr>
                <w:rFonts w:cs="Arial"/>
              </w:rPr>
              <w:t>0</w:t>
            </w:r>
            <w:r w:rsidRPr="00DE211E">
              <w:rPr>
                <w:rFonts w:cs="Arial"/>
              </w:rPr>
              <w:t xml:space="preserve"> mg</w:t>
            </w:r>
          </w:p>
        </w:tc>
      </w:tr>
      <w:tr w:rsidR="00DE211E" w14:paraId="7B246843" w14:textId="77777777" w:rsidTr="00C75D1C">
        <w:tc>
          <w:tcPr>
            <w:tcW w:w="2948" w:type="dxa"/>
            <w:shd w:val="clear" w:color="auto" w:fill="F2F2F2"/>
          </w:tcPr>
          <w:p w14:paraId="3E5B5D55" w14:textId="77777777" w:rsidR="00C422D2" w:rsidRPr="00DE211E" w:rsidRDefault="00C422D2" w:rsidP="00A12A3F">
            <w:pPr>
              <w:spacing w:before="120" w:after="120" w:line="240" w:lineRule="auto"/>
              <w:rPr>
                <w:rFonts w:cs="Arial"/>
                <w:szCs w:val="36"/>
              </w:rPr>
            </w:pPr>
            <w:r w:rsidRPr="00DE211E">
              <w:rPr>
                <w:rFonts w:cs="Arial"/>
                <w:b/>
              </w:rPr>
              <w:t xml:space="preserve">ein </w:t>
            </w:r>
            <w:r w:rsidR="002B7819" w:rsidRPr="00DE211E">
              <w:rPr>
                <w:rFonts w:cs="Arial"/>
                <w:b/>
              </w:rPr>
              <w:t>Kilogramm</w:t>
            </w:r>
          </w:p>
        </w:tc>
        <w:tc>
          <w:tcPr>
            <w:tcW w:w="1560" w:type="dxa"/>
            <w:shd w:val="clear" w:color="auto" w:fill="auto"/>
          </w:tcPr>
          <w:p w14:paraId="52186124" w14:textId="77777777" w:rsidR="002B7819" w:rsidRPr="00DE211E" w:rsidRDefault="002B7819" w:rsidP="00A12A3F">
            <w:pPr>
              <w:spacing w:before="120" w:after="120"/>
              <w:rPr>
                <w:rFonts w:cs="Arial"/>
                <w:szCs w:val="36"/>
              </w:rPr>
            </w:pPr>
            <w:r w:rsidRPr="00DE211E">
              <w:rPr>
                <w:rFonts w:cs="Arial"/>
              </w:rPr>
              <w:t>1 kg</w:t>
            </w:r>
          </w:p>
        </w:tc>
        <w:tc>
          <w:tcPr>
            <w:tcW w:w="6316" w:type="dxa"/>
            <w:shd w:val="clear" w:color="auto" w:fill="auto"/>
          </w:tcPr>
          <w:p w14:paraId="0C538510" w14:textId="77777777" w:rsidR="002B7819" w:rsidRPr="00DE211E" w:rsidRDefault="002B7819" w:rsidP="00A12A3F">
            <w:pPr>
              <w:spacing w:before="120" w:after="120" w:line="240" w:lineRule="auto"/>
              <w:jc w:val="both"/>
              <w:rPr>
                <w:rFonts w:cs="Arial"/>
                <w:szCs w:val="36"/>
              </w:rPr>
            </w:pPr>
            <w:r w:rsidRPr="00DE211E">
              <w:rPr>
                <w:rFonts w:cs="Arial"/>
              </w:rPr>
              <w:t>= 1000 g = 1000</w:t>
            </w:r>
            <m:oMath>
              <m:r>
                <w:rPr>
                  <w:rFonts w:ascii="Cambria Math" w:hAnsi="Cambria Math" w:cs="Arial"/>
                </w:rPr>
                <m:t xml:space="preserve"> ∙ </m:t>
              </m:r>
            </m:oMath>
            <w:r w:rsidRPr="00DE211E">
              <w:rPr>
                <w:rFonts w:cs="Arial"/>
              </w:rPr>
              <w:t>1000 mg = 1000000 mg</w:t>
            </w:r>
          </w:p>
        </w:tc>
      </w:tr>
      <w:tr w:rsidR="00D30009" w14:paraId="7124BCF7" w14:textId="77777777" w:rsidTr="00C75D1C">
        <w:tc>
          <w:tcPr>
            <w:tcW w:w="2948" w:type="dxa"/>
            <w:shd w:val="clear" w:color="auto" w:fill="F2F2F2"/>
          </w:tcPr>
          <w:p w14:paraId="4F352FB6" w14:textId="110B7E92" w:rsidR="00D30009" w:rsidRPr="00DE211E" w:rsidRDefault="00D30009" w:rsidP="00A12A3F">
            <w:pPr>
              <w:spacing w:before="120" w:after="120" w:line="240" w:lineRule="auto"/>
              <w:rPr>
                <w:rFonts w:cs="Arial"/>
                <w:b/>
              </w:rPr>
            </w:pPr>
            <w:r>
              <w:rPr>
                <w:rFonts w:cs="Arial"/>
                <w:b/>
              </w:rPr>
              <w:t>eine Tonne</w:t>
            </w:r>
          </w:p>
        </w:tc>
        <w:tc>
          <w:tcPr>
            <w:tcW w:w="1560" w:type="dxa"/>
            <w:shd w:val="clear" w:color="auto" w:fill="auto"/>
          </w:tcPr>
          <w:p w14:paraId="46744863" w14:textId="4C77DBE5" w:rsidR="00D30009" w:rsidRPr="00DE211E" w:rsidRDefault="00D30009" w:rsidP="00A12A3F">
            <w:pPr>
              <w:spacing w:before="120" w:after="120"/>
              <w:rPr>
                <w:rFonts w:cs="Arial"/>
              </w:rPr>
            </w:pPr>
            <w:r>
              <w:rPr>
                <w:rFonts w:cs="Arial"/>
              </w:rPr>
              <w:t>1 t</w:t>
            </w:r>
          </w:p>
        </w:tc>
        <w:tc>
          <w:tcPr>
            <w:tcW w:w="6316" w:type="dxa"/>
            <w:shd w:val="clear" w:color="auto" w:fill="auto"/>
          </w:tcPr>
          <w:p w14:paraId="7609CDB0" w14:textId="6D952077" w:rsidR="00D30009" w:rsidRPr="00DE211E" w:rsidRDefault="002543C4" w:rsidP="00A12A3F">
            <w:pPr>
              <w:spacing w:before="120" w:after="120" w:line="240" w:lineRule="auto"/>
              <w:jc w:val="both"/>
              <w:rPr>
                <w:rFonts w:cs="Arial"/>
              </w:rPr>
            </w:pPr>
            <w:r>
              <w:rPr>
                <w:rFonts w:cs="Arial"/>
              </w:rPr>
              <w:t xml:space="preserve">= 1000 kg = 1000 </w:t>
            </w:r>
            <m:oMath>
              <m:r>
                <w:rPr>
                  <w:rFonts w:ascii="Cambria Math" w:hAnsi="Cambria Math" w:cs="Arial"/>
                </w:rPr>
                <m:t>∙</m:t>
              </m:r>
            </m:oMath>
            <w:r>
              <w:rPr>
                <w:rFonts w:cs="Arial"/>
              </w:rPr>
              <w:t xml:space="preserve"> 1000 g = 1000000 g</w:t>
            </w:r>
          </w:p>
        </w:tc>
      </w:tr>
    </w:tbl>
    <w:p w14:paraId="3EC0CE0C" w14:textId="77777777" w:rsidR="002B7819" w:rsidRDefault="002B7819">
      <w:pPr>
        <w:spacing w:after="0" w:line="240" w:lineRule="auto"/>
        <w:rPr>
          <w:rFonts w:cs="Arial"/>
          <w:szCs w:val="36"/>
        </w:rPr>
      </w:pPr>
    </w:p>
    <w:p w14:paraId="05AD7802" w14:textId="77777777" w:rsidR="002B7819" w:rsidRDefault="002B7819">
      <w:pPr>
        <w:spacing w:after="0" w:line="240" w:lineRule="auto"/>
        <w:rPr>
          <w:rFonts w:cs="Arial"/>
          <w:szCs w:val="36"/>
        </w:rPr>
      </w:pPr>
    </w:p>
    <w:p w14:paraId="6AE18970" w14:textId="77777777" w:rsidR="000E01C2" w:rsidRDefault="000E01C2">
      <w:pPr>
        <w:spacing w:after="0" w:line="240" w:lineRule="auto"/>
        <w:rPr>
          <w:rFonts w:cs="Arial"/>
          <w:sz w:val="2"/>
          <w:szCs w:val="2"/>
        </w:rPr>
        <w:sectPr w:rsidR="000E01C2" w:rsidSect="003F503F">
          <w:pgSz w:w="16838" w:h="11906" w:orient="landscape"/>
          <w:pgMar w:top="1418" w:right="1418" w:bottom="1418" w:left="1134" w:header="709" w:footer="709" w:gutter="0"/>
          <w:cols w:space="708"/>
          <w:docGrid w:linePitch="360"/>
        </w:sectPr>
      </w:pPr>
    </w:p>
    <w:p w14:paraId="69628E0A" w14:textId="77777777" w:rsidR="00B222D8" w:rsidRDefault="001246E2" w:rsidP="00C855A8">
      <w:pPr>
        <w:pStyle w:val="berschrift2"/>
      </w:pPr>
      <w:r>
        <w:lastRenderedPageBreak/>
        <w:t xml:space="preserve"> </w:t>
      </w:r>
      <w:bookmarkStart w:id="7" w:name="_Toc700942"/>
      <w:r w:rsidR="00C855A8">
        <w:t>Flächenmaße</w:t>
      </w:r>
      <w:bookmarkEnd w:id="7"/>
    </w:p>
    <w:p w14:paraId="04A2FC8C" w14:textId="77777777" w:rsidR="00615A1E" w:rsidRDefault="00615A1E" w:rsidP="002B7819">
      <w:pPr>
        <w:spacing w:after="0" w:line="360" w:lineRule="auto"/>
        <w:ind w:left="4248" w:firstLine="708"/>
        <w:rPr>
          <w:rFonts w:cs="Arial"/>
          <w:b/>
          <w:color w:val="009999"/>
          <w:sz w:val="28"/>
        </w:rPr>
      </w:pPr>
      <w:r>
        <w:rPr>
          <w:rFonts w:cs="Arial"/>
          <w:b/>
          <w:noProof/>
          <w:color w:val="009999"/>
          <w:sz w:val="28"/>
          <w:lang w:eastAsia="de-DE"/>
        </w:rPr>
        <mc:AlternateContent>
          <mc:Choice Requires="wps">
            <w:drawing>
              <wp:anchor distT="0" distB="0" distL="114300" distR="114300" simplePos="0" relativeHeight="251658240" behindDoc="1" locked="0" layoutInCell="1" allowOverlap="1" wp14:anchorId="4F5B99B8" wp14:editId="082504E9">
                <wp:simplePos x="0" y="0"/>
                <wp:positionH relativeFrom="column">
                  <wp:posOffset>3280410</wp:posOffset>
                </wp:positionH>
                <wp:positionV relativeFrom="paragraph">
                  <wp:posOffset>40005</wp:posOffset>
                </wp:positionV>
                <wp:extent cx="1590675" cy="1038225"/>
                <wp:effectExtent l="0" t="0" r="28575" b="28575"/>
                <wp:wrapNone/>
                <wp:docPr id="31" name="Rechteck 31"/>
                <wp:cNvGraphicFramePr/>
                <a:graphic xmlns:a="http://schemas.openxmlformats.org/drawingml/2006/main">
                  <a:graphicData uri="http://schemas.microsoft.com/office/word/2010/wordprocessingShape">
                    <wps:wsp>
                      <wps:cNvSpPr/>
                      <wps:spPr>
                        <a:xfrm>
                          <a:off x="0" y="0"/>
                          <a:ext cx="1590675" cy="1038225"/>
                        </a:xfrm>
                        <a:prstGeom prst="rect">
                          <a:avLst/>
                        </a:prstGeom>
                        <a:no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04D08A" id="Rechteck 31" o:spid="_x0000_s1026" style="position:absolute;margin-left:258.3pt;margin-top:3.15pt;width:125.2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" filled="f" strokecolor="#099" strokeweight="2pt"/>
            </w:pict>
          </mc:Fallback>
        </mc:AlternateContent>
      </w:r>
      <w:r w:rsidR="002B7819" w:rsidRPr="008048E0">
        <w:rPr>
          <w:rFonts w:cs="Arial"/>
          <w:b/>
          <w:color w:val="009999"/>
          <w:sz w:val="28"/>
        </w:rPr>
        <w:t xml:space="preserve">          </w:t>
      </w:r>
    </w:p>
    <w:p w14:paraId="7BBF2B59" w14:textId="77777777" w:rsidR="00C855A8" w:rsidRPr="008048E0" w:rsidRDefault="00615A1E" w:rsidP="00615A1E">
      <w:pPr>
        <w:spacing w:after="0" w:line="360" w:lineRule="auto"/>
        <w:ind w:left="4248" w:firstLine="708"/>
        <w:jc w:val="both"/>
        <w:rPr>
          <w:rFonts w:cs="Arial"/>
          <w:b/>
          <w:color w:val="009999"/>
          <w:sz w:val="28"/>
        </w:rPr>
      </w:pPr>
      <w:r>
        <w:rPr>
          <w:rFonts w:cs="Arial"/>
          <w:b/>
          <w:color w:val="009999"/>
          <w:sz w:val="28"/>
        </w:rPr>
        <w:tab/>
      </w:r>
      <w:r>
        <w:rPr>
          <w:rFonts w:cs="Arial"/>
          <w:b/>
          <w:color w:val="009999"/>
          <w:sz w:val="28"/>
        </w:rPr>
        <w:tab/>
      </w:r>
      <w:r>
        <w:rPr>
          <w:rFonts w:cs="Arial"/>
          <w:b/>
          <w:color w:val="009999"/>
          <w:sz w:val="28"/>
        </w:rPr>
        <w:tab/>
      </w:r>
      <w:r>
        <w:rPr>
          <w:rFonts w:cs="Arial"/>
          <w:b/>
          <w:color w:val="009999"/>
          <w:sz w:val="28"/>
        </w:rPr>
        <w:tab/>
      </w:r>
      <w:r w:rsidR="00C855A8" w:rsidRPr="008048E0">
        <w:rPr>
          <w:rFonts w:cs="Arial"/>
          <w:b/>
          <w:color w:val="009999"/>
          <w:sz w:val="28"/>
        </w:rPr>
        <w:t>l (Länge)</w:t>
      </w:r>
    </w:p>
    <w:p w14:paraId="6FEEE0C7" w14:textId="77777777" w:rsidR="00615A1E" w:rsidRDefault="008048E0" w:rsidP="00C855A8">
      <w:pPr>
        <w:spacing w:after="0" w:line="360" w:lineRule="auto"/>
        <w:jc w:val="center"/>
        <w:rPr>
          <w:rFonts w:cs="Arial"/>
          <w:b/>
          <w:color w:val="009999"/>
          <w:sz w:val="28"/>
        </w:rPr>
      </w:pPr>
      <w:r>
        <w:rPr>
          <w:rFonts w:cs="Arial"/>
          <w:b/>
          <w:color w:val="009999"/>
          <w:sz w:val="28"/>
        </w:rPr>
        <w:t xml:space="preserve"> </w:t>
      </w:r>
    </w:p>
    <w:p w14:paraId="3A321E6A" w14:textId="77777777" w:rsidR="00615A1E" w:rsidRDefault="00615A1E" w:rsidP="00615A1E">
      <w:pPr>
        <w:spacing w:after="0" w:line="360" w:lineRule="auto"/>
        <w:rPr>
          <w:rFonts w:cs="Arial"/>
          <w:b/>
          <w:color w:val="009999"/>
          <w:sz w:val="28"/>
        </w:rPr>
      </w:pPr>
      <w:r>
        <w:rPr>
          <w:rFonts w:cs="Arial"/>
          <w:b/>
          <w:color w:val="009999"/>
          <w:sz w:val="28"/>
        </w:rPr>
        <w:tab/>
      </w:r>
      <w:r>
        <w:rPr>
          <w:rFonts w:cs="Arial"/>
          <w:b/>
          <w:color w:val="009999"/>
          <w:sz w:val="28"/>
        </w:rPr>
        <w:tab/>
      </w:r>
      <w:r>
        <w:rPr>
          <w:rFonts w:cs="Arial"/>
          <w:b/>
          <w:color w:val="009999"/>
          <w:sz w:val="28"/>
        </w:rPr>
        <w:tab/>
      </w:r>
      <w:r>
        <w:rPr>
          <w:rFonts w:cs="Arial"/>
          <w:b/>
          <w:color w:val="009999"/>
          <w:sz w:val="28"/>
        </w:rPr>
        <w:tab/>
      </w:r>
      <w:r>
        <w:rPr>
          <w:rFonts w:cs="Arial"/>
          <w:b/>
          <w:color w:val="009999"/>
          <w:sz w:val="28"/>
        </w:rPr>
        <w:tab/>
      </w:r>
      <w:r>
        <w:rPr>
          <w:rFonts w:cs="Arial"/>
          <w:b/>
          <w:color w:val="009999"/>
          <w:sz w:val="28"/>
        </w:rPr>
        <w:tab/>
      </w:r>
      <w:r>
        <w:rPr>
          <w:rFonts w:cs="Arial"/>
          <w:b/>
          <w:color w:val="009999"/>
          <w:sz w:val="28"/>
        </w:rPr>
        <w:tab/>
      </w:r>
      <w:r>
        <w:rPr>
          <w:rFonts w:cs="Arial"/>
          <w:b/>
          <w:color w:val="009999"/>
          <w:sz w:val="28"/>
        </w:rPr>
        <w:tab/>
      </w:r>
    </w:p>
    <w:p w14:paraId="2FC5A68B" w14:textId="77777777" w:rsidR="00615A1E" w:rsidRPr="00563EF2" w:rsidRDefault="00615A1E" w:rsidP="00615A1E">
      <w:pPr>
        <w:spacing w:after="0" w:line="360" w:lineRule="auto"/>
        <w:rPr>
          <w:rFonts w:cs="Arial"/>
          <w:b/>
          <w:color w:val="009999"/>
          <w:sz w:val="28"/>
        </w:rPr>
      </w:pPr>
      <w:r>
        <w:rPr>
          <w:rFonts w:cs="Arial"/>
          <w:b/>
          <w:color w:val="009999"/>
          <w:sz w:val="28"/>
        </w:rPr>
        <w:tab/>
      </w:r>
      <w:r>
        <w:rPr>
          <w:rFonts w:cs="Arial"/>
          <w:b/>
          <w:color w:val="009999"/>
          <w:sz w:val="28"/>
        </w:rPr>
        <w:tab/>
      </w:r>
      <w:r>
        <w:rPr>
          <w:rFonts w:cs="Arial"/>
          <w:b/>
          <w:color w:val="009999"/>
          <w:sz w:val="28"/>
        </w:rPr>
        <w:tab/>
      </w:r>
      <w:r>
        <w:rPr>
          <w:rFonts w:cs="Arial"/>
          <w:b/>
          <w:color w:val="009999"/>
          <w:sz w:val="28"/>
        </w:rPr>
        <w:tab/>
      </w:r>
      <w:r>
        <w:rPr>
          <w:rFonts w:cs="Arial"/>
          <w:b/>
          <w:color w:val="009999"/>
          <w:sz w:val="28"/>
        </w:rPr>
        <w:tab/>
      </w:r>
      <w:r>
        <w:rPr>
          <w:rFonts w:cs="Arial"/>
          <w:b/>
          <w:color w:val="009999"/>
          <w:sz w:val="28"/>
        </w:rPr>
        <w:tab/>
      </w:r>
      <w:r>
        <w:rPr>
          <w:rFonts w:cs="Arial"/>
          <w:b/>
          <w:color w:val="009999"/>
          <w:sz w:val="28"/>
        </w:rPr>
        <w:tab/>
      </w:r>
      <w:r>
        <w:rPr>
          <w:rFonts w:cs="Arial"/>
          <w:b/>
          <w:color w:val="009999"/>
          <w:sz w:val="28"/>
        </w:rPr>
        <w:tab/>
      </w:r>
      <w:r w:rsidR="00C855A8" w:rsidRPr="008048E0">
        <w:rPr>
          <w:rFonts w:cs="Arial"/>
          <w:b/>
          <w:color w:val="009999"/>
          <w:sz w:val="28"/>
        </w:rPr>
        <w:t>b (Breite)</w:t>
      </w:r>
      <w:r w:rsidR="00A12A3F">
        <w:rPr>
          <w:rFonts w:cs="Arial"/>
          <w:b/>
          <w:color w:val="009999"/>
          <w:sz w:val="28"/>
        </w:rPr>
        <w:t xml:space="preserve"> </w:t>
      </w:r>
    </w:p>
    <w:p w14:paraId="4C92FAC3" w14:textId="77777777" w:rsidR="008D6EC1" w:rsidRDefault="008D6EC1">
      <w:pPr>
        <w:spacing w:after="0" w:line="240" w:lineRule="auto"/>
        <w:rPr>
          <w:rFonts w:cs="Arial"/>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560"/>
        <w:gridCol w:w="6316"/>
      </w:tblGrid>
      <w:tr w:rsidR="00DE211E" w14:paraId="0269402A" w14:textId="77777777" w:rsidTr="00C75D1C">
        <w:tc>
          <w:tcPr>
            <w:tcW w:w="2948" w:type="dxa"/>
            <w:shd w:val="clear" w:color="auto" w:fill="F2F2F2"/>
          </w:tcPr>
          <w:p w14:paraId="3DAAE3A1" w14:textId="77777777" w:rsidR="00C855A8" w:rsidRPr="00DE211E" w:rsidRDefault="00C422D2" w:rsidP="00A12A3F">
            <w:pPr>
              <w:spacing w:before="120" w:after="120" w:line="240" w:lineRule="auto"/>
              <w:rPr>
                <w:rFonts w:cs="Arial"/>
                <w:b/>
                <w:szCs w:val="36"/>
              </w:rPr>
            </w:pPr>
            <w:r w:rsidRPr="00DE211E">
              <w:rPr>
                <w:rFonts w:cs="Arial"/>
                <w:b/>
              </w:rPr>
              <w:t xml:space="preserve">ein </w:t>
            </w:r>
            <w:r w:rsidR="002B7819" w:rsidRPr="00DE211E">
              <w:rPr>
                <w:rFonts w:cs="Arial"/>
                <w:b/>
              </w:rPr>
              <w:t>Quadratmillimeter</w:t>
            </w:r>
          </w:p>
        </w:tc>
        <w:tc>
          <w:tcPr>
            <w:tcW w:w="1560" w:type="dxa"/>
            <w:shd w:val="clear" w:color="auto" w:fill="auto"/>
          </w:tcPr>
          <w:p w14:paraId="5FEB7AB1" w14:textId="77777777" w:rsidR="00C855A8" w:rsidRPr="00DE211E" w:rsidRDefault="002B7819" w:rsidP="00A12A3F">
            <w:pPr>
              <w:spacing w:before="120" w:after="120"/>
              <w:rPr>
                <w:rFonts w:cs="Arial"/>
                <w:szCs w:val="36"/>
              </w:rPr>
            </w:pPr>
            <w:r w:rsidRPr="00DE211E">
              <w:rPr>
                <w:rFonts w:cs="Arial"/>
              </w:rPr>
              <w:t>1 mm²</w:t>
            </w:r>
          </w:p>
        </w:tc>
        <w:tc>
          <w:tcPr>
            <w:tcW w:w="6316" w:type="dxa"/>
            <w:shd w:val="clear" w:color="auto" w:fill="auto"/>
          </w:tcPr>
          <w:p w14:paraId="67CEC505" w14:textId="77777777" w:rsidR="00C855A8" w:rsidRPr="00DE211E" w:rsidRDefault="002B7819" w:rsidP="00A12A3F">
            <w:pPr>
              <w:spacing w:before="120" w:after="120" w:line="240" w:lineRule="auto"/>
              <w:rPr>
                <w:rFonts w:cs="Arial"/>
                <w:szCs w:val="36"/>
              </w:rPr>
            </w:pPr>
            <w:r w:rsidRPr="00DE211E">
              <w:rPr>
                <w:rFonts w:cs="Arial"/>
              </w:rPr>
              <w:t>= 1 mm</w:t>
            </w:r>
            <m:oMath>
              <m:r>
                <w:rPr>
                  <w:rFonts w:ascii="Cambria Math" w:hAnsi="Cambria Math" w:cs="Arial"/>
                </w:rPr>
                <m:t xml:space="preserve"> ∙ </m:t>
              </m:r>
            </m:oMath>
            <w:r w:rsidRPr="00DE211E">
              <w:rPr>
                <w:rFonts w:cs="Arial"/>
              </w:rPr>
              <w:t>1 mm</w:t>
            </w:r>
          </w:p>
        </w:tc>
      </w:tr>
      <w:tr w:rsidR="00DE211E" w14:paraId="431DA50E" w14:textId="77777777" w:rsidTr="00C75D1C">
        <w:tc>
          <w:tcPr>
            <w:tcW w:w="2948" w:type="dxa"/>
            <w:shd w:val="clear" w:color="auto" w:fill="F2F2F2"/>
          </w:tcPr>
          <w:p w14:paraId="1ACF3B97" w14:textId="77777777" w:rsidR="00C855A8" w:rsidRPr="00DE211E" w:rsidRDefault="00C422D2" w:rsidP="00A12A3F">
            <w:pPr>
              <w:spacing w:before="120" w:after="120" w:line="240" w:lineRule="auto"/>
              <w:rPr>
                <w:rFonts w:cs="Arial"/>
                <w:b/>
                <w:szCs w:val="36"/>
              </w:rPr>
            </w:pPr>
            <w:r w:rsidRPr="00DE211E">
              <w:rPr>
                <w:rFonts w:cs="Arial"/>
                <w:b/>
              </w:rPr>
              <w:t xml:space="preserve">ein </w:t>
            </w:r>
            <w:r w:rsidR="002B7819" w:rsidRPr="00DE211E">
              <w:rPr>
                <w:rFonts w:cs="Arial"/>
                <w:b/>
              </w:rPr>
              <w:t>Quadratzentimeter</w:t>
            </w:r>
          </w:p>
        </w:tc>
        <w:tc>
          <w:tcPr>
            <w:tcW w:w="1560" w:type="dxa"/>
            <w:shd w:val="clear" w:color="auto" w:fill="auto"/>
          </w:tcPr>
          <w:p w14:paraId="1B2DC968" w14:textId="77777777" w:rsidR="00C855A8" w:rsidRPr="00DE211E" w:rsidRDefault="002B7819" w:rsidP="00A12A3F">
            <w:pPr>
              <w:spacing w:before="120" w:after="120"/>
              <w:rPr>
                <w:rFonts w:cs="Arial"/>
                <w:szCs w:val="36"/>
              </w:rPr>
            </w:pPr>
            <w:r w:rsidRPr="00DE211E">
              <w:rPr>
                <w:rFonts w:cs="Arial"/>
              </w:rPr>
              <w:t>1 cm²</w:t>
            </w:r>
          </w:p>
        </w:tc>
        <w:tc>
          <w:tcPr>
            <w:tcW w:w="6316" w:type="dxa"/>
            <w:shd w:val="clear" w:color="auto" w:fill="auto"/>
          </w:tcPr>
          <w:p w14:paraId="46945214" w14:textId="77777777" w:rsidR="00C855A8" w:rsidRPr="00DE211E" w:rsidRDefault="00A12A3F" w:rsidP="00F463F5">
            <w:pPr>
              <w:spacing w:before="120" w:after="120" w:line="240" w:lineRule="auto"/>
              <w:rPr>
                <w:rFonts w:cs="Arial"/>
                <w:szCs w:val="36"/>
              </w:rPr>
            </w:pPr>
            <w:r w:rsidRPr="00DE211E">
              <w:rPr>
                <w:rFonts w:cs="Arial"/>
              </w:rPr>
              <w:t xml:space="preserve">= 1 </w:t>
            </w:r>
            <w:r w:rsidR="00F463F5">
              <w:rPr>
                <w:rFonts w:cs="Arial"/>
              </w:rPr>
              <w:t>cm</w:t>
            </w:r>
            <m:oMath>
              <m:r>
                <w:rPr>
                  <w:rFonts w:ascii="Cambria Math" w:hAnsi="Cambria Math" w:cs="Arial"/>
                </w:rPr>
                <m:t xml:space="preserve"> ∙ </m:t>
              </m:r>
            </m:oMath>
            <w:r w:rsidRPr="00DE211E">
              <w:rPr>
                <w:rFonts w:cs="Arial"/>
              </w:rPr>
              <w:t xml:space="preserve">1 </w:t>
            </w:r>
            <w:r w:rsidR="00F463F5">
              <w:rPr>
                <w:rFonts w:cs="Arial"/>
              </w:rPr>
              <w:t>c</w:t>
            </w:r>
            <w:r w:rsidRPr="00DE211E">
              <w:rPr>
                <w:rFonts w:cs="Arial"/>
              </w:rPr>
              <w:t xml:space="preserve">m </w:t>
            </w:r>
            <w:r w:rsidR="00F463F5">
              <w:rPr>
                <w:rFonts w:cs="Arial"/>
              </w:rPr>
              <w:t>= 10 mm</w:t>
            </w:r>
            <m:oMath>
              <m:r>
                <w:rPr>
                  <w:rFonts w:ascii="Cambria Math" w:hAnsi="Cambria Math" w:cs="Arial"/>
                </w:rPr>
                <m:t xml:space="preserve"> ∙ </m:t>
              </m:r>
            </m:oMath>
            <w:r w:rsidRPr="00DE211E">
              <w:rPr>
                <w:rFonts w:cs="Arial"/>
              </w:rPr>
              <w:t xml:space="preserve">10 mm = </w:t>
            </w:r>
            <w:r w:rsidR="002B7819" w:rsidRPr="00DE211E">
              <w:rPr>
                <w:rFonts w:cs="Arial"/>
              </w:rPr>
              <w:t>100 mm²</w:t>
            </w:r>
            <w:r>
              <w:rPr>
                <w:rFonts w:cs="Arial"/>
              </w:rPr>
              <w:t xml:space="preserve"> </w:t>
            </w:r>
          </w:p>
        </w:tc>
      </w:tr>
      <w:tr w:rsidR="00DE211E" w14:paraId="7D5C3455" w14:textId="77777777" w:rsidTr="00C75D1C">
        <w:tc>
          <w:tcPr>
            <w:tcW w:w="2948" w:type="dxa"/>
            <w:shd w:val="clear" w:color="auto" w:fill="F2F2F2"/>
          </w:tcPr>
          <w:p w14:paraId="6351D11E" w14:textId="77777777" w:rsidR="00C855A8" w:rsidRPr="00DE211E" w:rsidRDefault="00C422D2" w:rsidP="00A12A3F">
            <w:pPr>
              <w:spacing w:before="120" w:after="120" w:line="240" w:lineRule="auto"/>
              <w:rPr>
                <w:rFonts w:cs="Arial"/>
                <w:b/>
                <w:szCs w:val="36"/>
              </w:rPr>
            </w:pPr>
            <w:r w:rsidRPr="00DE211E">
              <w:rPr>
                <w:rFonts w:cs="Arial"/>
                <w:b/>
              </w:rPr>
              <w:t xml:space="preserve">ein </w:t>
            </w:r>
            <w:r w:rsidR="002B7819" w:rsidRPr="00DE211E">
              <w:rPr>
                <w:rFonts w:cs="Arial"/>
                <w:b/>
              </w:rPr>
              <w:t>Quadratdezimeter</w:t>
            </w:r>
          </w:p>
        </w:tc>
        <w:tc>
          <w:tcPr>
            <w:tcW w:w="1560" w:type="dxa"/>
            <w:shd w:val="clear" w:color="auto" w:fill="auto"/>
          </w:tcPr>
          <w:p w14:paraId="54D04D3B" w14:textId="77777777" w:rsidR="00C855A8" w:rsidRPr="00DE211E" w:rsidRDefault="002B7819" w:rsidP="00A12A3F">
            <w:pPr>
              <w:spacing w:before="120" w:after="120"/>
              <w:rPr>
                <w:rFonts w:cs="Arial"/>
                <w:szCs w:val="36"/>
              </w:rPr>
            </w:pPr>
            <w:r w:rsidRPr="00DE211E">
              <w:rPr>
                <w:rFonts w:cs="Arial"/>
              </w:rPr>
              <w:t>1 dm²</w:t>
            </w:r>
          </w:p>
        </w:tc>
        <w:tc>
          <w:tcPr>
            <w:tcW w:w="6316" w:type="dxa"/>
            <w:shd w:val="clear" w:color="auto" w:fill="auto"/>
          </w:tcPr>
          <w:p w14:paraId="562FA866" w14:textId="77777777" w:rsidR="00C855A8" w:rsidRPr="00DE211E" w:rsidRDefault="002B7819" w:rsidP="00A12A3F">
            <w:pPr>
              <w:spacing w:before="120" w:after="120" w:line="240" w:lineRule="auto"/>
              <w:jc w:val="both"/>
              <w:rPr>
                <w:rFonts w:cs="Arial"/>
                <w:szCs w:val="36"/>
              </w:rPr>
            </w:pPr>
            <w:r w:rsidRPr="00DE211E">
              <w:rPr>
                <w:rFonts w:cs="Arial"/>
              </w:rPr>
              <w:t>= 100 cm² = 100</w:t>
            </w:r>
            <m:oMath>
              <m:r>
                <w:rPr>
                  <w:rFonts w:ascii="Cambria Math" w:hAnsi="Cambria Math" w:cs="Arial"/>
                </w:rPr>
                <m:t xml:space="preserve"> ∙ </m:t>
              </m:r>
            </m:oMath>
            <w:r w:rsidRPr="00DE211E">
              <w:rPr>
                <w:rFonts w:cs="Arial"/>
              </w:rPr>
              <w:t>100 mm² = 10000 mm²</w:t>
            </w:r>
          </w:p>
        </w:tc>
      </w:tr>
      <w:tr w:rsidR="00DE211E" w14:paraId="181F7727" w14:textId="77777777" w:rsidTr="00C75D1C">
        <w:tc>
          <w:tcPr>
            <w:tcW w:w="2948" w:type="dxa"/>
            <w:shd w:val="clear" w:color="auto" w:fill="F2F2F2"/>
          </w:tcPr>
          <w:p w14:paraId="55509491" w14:textId="77777777" w:rsidR="00C855A8" w:rsidRPr="00DE211E" w:rsidRDefault="00C422D2" w:rsidP="00A12A3F">
            <w:pPr>
              <w:spacing w:before="120" w:after="120" w:line="240" w:lineRule="auto"/>
              <w:rPr>
                <w:rFonts w:cs="Arial"/>
                <w:b/>
                <w:szCs w:val="36"/>
              </w:rPr>
            </w:pPr>
            <w:r w:rsidRPr="00DE211E">
              <w:rPr>
                <w:rFonts w:cs="Arial"/>
                <w:b/>
              </w:rPr>
              <w:t xml:space="preserve">ein </w:t>
            </w:r>
            <w:r w:rsidR="002B7819" w:rsidRPr="00DE211E">
              <w:rPr>
                <w:rFonts w:cs="Arial"/>
                <w:b/>
              </w:rPr>
              <w:t>Quadratmeter</w:t>
            </w:r>
          </w:p>
        </w:tc>
        <w:tc>
          <w:tcPr>
            <w:tcW w:w="1560" w:type="dxa"/>
            <w:shd w:val="clear" w:color="auto" w:fill="auto"/>
          </w:tcPr>
          <w:p w14:paraId="0F6069E7" w14:textId="77777777" w:rsidR="00C855A8" w:rsidRPr="00DE211E" w:rsidRDefault="002B7819" w:rsidP="00A12A3F">
            <w:pPr>
              <w:spacing w:before="120" w:after="120"/>
              <w:rPr>
                <w:rFonts w:cs="Arial"/>
                <w:szCs w:val="36"/>
              </w:rPr>
            </w:pPr>
            <w:r w:rsidRPr="00DE211E">
              <w:rPr>
                <w:rFonts w:cs="Arial"/>
              </w:rPr>
              <w:t>1 m²</w:t>
            </w:r>
          </w:p>
        </w:tc>
        <w:tc>
          <w:tcPr>
            <w:tcW w:w="6316" w:type="dxa"/>
            <w:shd w:val="clear" w:color="auto" w:fill="auto"/>
          </w:tcPr>
          <w:p w14:paraId="00CB73A0" w14:textId="77777777" w:rsidR="00C855A8" w:rsidRPr="00DE211E" w:rsidRDefault="002B7819" w:rsidP="00A12A3F">
            <w:pPr>
              <w:spacing w:before="120" w:after="120" w:line="240" w:lineRule="auto"/>
              <w:rPr>
                <w:rFonts w:cs="Arial"/>
                <w:szCs w:val="36"/>
              </w:rPr>
            </w:pPr>
            <w:r w:rsidRPr="00DE211E">
              <w:rPr>
                <w:rFonts w:cs="Arial"/>
              </w:rPr>
              <w:t>= 100 dm² = 100</w:t>
            </w:r>
            <m:oMath>
              <m:r>
                <w:rPr>
                  <w:rFonts w:ascii="Cambria Math" w:hAnsi="Cambria Math" w:cs="Arial"/>
                </w:rPr>
                <m:t xml:space="preserve"> ∙ </m:t>
              </m:r>
            </m:oMath>
            <w:r w:rsidRPr="00DE211E">
              <w:rPr>
                <w:rFonts w:cs="Arial"/>
              </w:rPr>
              <w:t>100 cm² = 10000 cm²</w:t>
            </w:r>
          </w:p>
        </w:tc>
      </w:tr>
      <w:tr w:rsidR="00DE211E" w14:paraId="4AC18F30" w14:textId="77777777" w:rsidTr="00C75D1C">
        <w:tc>
          <w:tcPr>
            <w:tcW w:w="2948" w:type="dxa"/>
            <w:shd w:val="clear" w:color="auto" w:fill="F2F2F2"/>
          </w:tcPr>
          <w:p w14:paraId="0A2AC53A" w14:textId="77777777" w:rsidR="002B7819" w:rsidRPr="00DE211E" w:rsidRDefault="00C422D2" w:rsidP="00A12A3F">
            <w:pPr>
              <w:spacing w:before="120" w:after="120" w:line="240" w:lineRule="auto"/>
              <w:rPr>
                <w:rFonts w:cs="Arial"/>
                <w:b/>
              </w:rPr>
            </w:pPr>
            <w:r w:rsidRPr="00DE211E">
              <w:rPr>
                <w:rFonts w:cs="Arial"/>
                <w:b/>
              </w:rPr>
              <w:t xml:space="preserve">ein </w:t>
            </w:r>
            <w:r w:rsidR="002B7819" w:rsidRPr="00DE211E">
              <w:rPr>
                <w:rFonts w:cs="Arial"/>
                <w:b/>
              </w:rPr>
              <w:t>Ar</w:t>
            </w:r>
          </w:p>
        </w:tc>
        <w:tc>
          <w:tcPr>
            <w:tcW w:w="1560" w:type="dxa"/>
            <w:shd w:val="clear" w:color="auto" w:fill="auto"/>
          </w:tcPr>
          <w:p w14:paraId="25DCE793" w14:textId="77777777" w:rsidR="002B7819" w:rsidRPr="00DE211E" w:rsidRDefault="002B7819" w:rsidP="00A12A3F">
            <w:pPr>
              <w:spacing w:before="120" w:after="120" w:line="240" w:lineRule="auto"/>
              <w:rPr>
                <w:rFonts w:cs="Arial"/>
                <w:szCs w:val="36"/>
              </w:rPr>
            </w:pPr>
            <w:r w:rsidRPr="00DE211E">
              <w:rPr>
                <w:rFonts w:cs="Arial"/>
                <w:szCs w:val="36"/>
              </w:rPr>
              <w:t>1 a</w:t>
            </w:r>
          </w:p>
        </w:tc>
        <w:tc>
          <w:tcPr>
            <w:tcW w:w="6316" w:type="dxa"/>
            <w:shd w:val="clear" w:color="auto" w:fill="auto"/>
          </w:tcPr>
          <w:p w14:paraId="26ACB5A7" w14:textId="0D0B6A59" w:rsidR="002B7819" w:rsidRPr="00DE211E" w:rsidRDefault="002B7819" w:rsidP="00A12A3F">
            <w:pPr>
              <w:spacing w:before="120" w:after="120" w:line="240" w:lineRule="auto"/>
              <w:rPr>
                <w:rFonts w:cs="Arial"/>
                <w:szCs w:val="36"/>
              </w:rPr>
            </w:pPr>
            <w:r w:rsidRPr="00DE211E">
              <w:rPr>
                <w:rFonts w:cs="Arial"/>
              </w:rPr>
              <w:t>= 100 m² = 10000 dm² = 1000000</w:t>
            </w:r>
            <w:r w:rsidR="002543C4">
              <w:rPr>
                <w:rFonts w:cs="Arial"/>
              </w:rPr>
              <w:t xml:space="preserve"> </w:t>
            </w:r>
            <w:r w:rsidRPr="00DE211E">
              <w:rPr>
                <w:rFonts w:cs="Arial"/>
              </w:rPr>
              <w:t>cm²</w:t>
            </w:r>
          </w:p>
        </w:tc>
      </w:tr>
      <w:tr w:rsidR="00DE211E" w14:paraId="25E3912B" w14:textId="77777777" w:rsidTr="00C75D1C">
        <w:tc>
          <w:tcPr>
            <w:tcW w:w="2948" w:type="dxa"/>
            <w:shd w:val="clear" w:color="auto" w:fill="F2F2F2"/>
          </w:tcPr>
          <w:p w14:paraId="7E9EF984" w14:textId="77777777" w:rsidR="002B7819" w:rsidRPr="00DE211E" w:rsidRDefault="00C422D2" w:rsidP="00A12A3F">
            <w:pPr>
              <w:spacing w:before="120" w:after="120" w:line="240" w:lineRule="auto"/>
              <w:rPr>
                <w:rFonts w:cs="Arial"/>
                <w:b/>
              </w:rPr>
            </w:pPr>
            <w:r w:rsidRPr="00DE211E">
              <w:rPr>
                <w:rFonts w:cs="Arial"/>
                <w:b/>
              </w:rPr>
              <w:t xml:space="preserve">ein </w:t>
            </w:r>
            <w:r w:rsidR="002B7819" w:rsidRPr="00DE211E">
              <w:rPr>
                <w:rFonts w:cs="Arial"/>
                <w:b/>
              </w:rPr>
              <w:t>Hektar</w:t>
            </w:r>
          </w:p>
        </w:tc>
        <w:tc>
          <w:tcPr>
            <w:tcW w:w="1560" w:type="dxa"/>
            <w:shd w:val="clear" w:color="auto" w:fill="auto"/>
          </w:tcPr>
          <w:p w14:paraId="33D733A4" w14:textId="77777777" w:rsidR="002B7819" w:rsidRPr="00DE211E" w:rsidRDefault="002B7819" w:rsidP="00A12A3F">
            <w:pPr>
              <w:spacing w:before="120" w:after="120" w:line="240" w:lineRule="auto"/>
              <w:rPr>
                <w:rFonts w:cs="Arial"/>
                <w:szCs w:val="36"/>
              </w:rPr>
            </w:pPr>
            <w:r w:rsidRPr="00DE211E">
              <w:rPr>
                <w:rFonts w:cs="Arial"/>
                <w:szCs w:val="36"/>
              </w:rPr>
              <w:t xml:space="preserve">1 ha </w:t>
            </w:r>
          </w:p>
        </w:tc>
        <w:tc>
          <w:tcPr>
            <w:tcW w:w="6316" w:type="dxa"/>
            <w:shd w:val="clear" w:color="auto" w:fill="auto"/>
          </w:tcPr>
          <w:p w14:paraId="61E4E9A0" w14:textId="09FB8837" w:rsidR="002B7819" w:rsidRPr="00DE211E" w:rsidRDefault="002B7819" w:rsidP="00A12A3F">
            <w:pPr>
              <w:spacing w:before="120" w:after="120" w:line="240" w:lineRule="auto"/>
              <w:rPr>
                <w:rFonts w:cs="Arial"/>
                <w:szCs w:val="36"/>
              </w:rPr>
            </w:pPr>
            <w:r w:rsidRPr="00DE211E">
              <w:rPr>
                <w:rFonts w:cs="Arial"/>
              </w:rPr>
              <w:t>= 100 a = 10000 m² = 10000</w:t>
            </w:r>
            <w:r w:rsidR="002543C4">
              <w:rPr>
                <w:rFonts w:cs="Arial"/>
              </w:rPr>
              <w:t>0</w:t>
            </w:r>
            <w:r w:rsidRPr="00DE211E">
              <w:rPr>
                <w:rFonts w:cs="Arial"/>
              </w:rPr>
              <w:t>0 dm²</w:t>
            </w:r>
          </w:p>
        </w:tc>
      </w:tr>
      <w:tr w:rsidR="00DE211E" w14:paraId="34052D89" w14:textId="77777777" w:rsidTr="00C75D1C">
        <w:tc>
          <w:tcPr>
            <w:tcW w:w="2948" w:type="dxa"/>
            <w:shd w:val="clear" w:color="auto" w:fill="F2F2F2"/>
          </w:tcPr>
          <w:p w14:paraId="2644E3A2" w14:textId="77777777" w:rsidR="002B7819" w:rsidRPr="00DE211E" w:rsidRDefault="00C422D2" w:rsidP="00A12A3F">
            <w:pPr>
              <w:spacing w:before="120" w:after="120" w:line="240" w:lineRule="auto"/>
              <w:rPr>
                <w:rFonts w:cs="Arial"/>
                <w:b/>
              </w:rPr>
            </w:pPr>
            <w:r w:rsidRPr="00DE211E">
              <w:rPr>
                <w:rFonts w:cs="Arial"/>
                <w:b/>
              </w:rPr>
              <w:t xml:space="preserve">ein </w:t>
            </w:r>
            <w:r w:rsidR="00582EDC">
              <w:rPr>
                <w:rFonts w:cs="Arial"/>
                <w:b/>
              </w:rPr>
              <w:t>Quadratk</w:t>
            </w:r>
            <w:r w:rsidR="002B7819" w:rsidRPr="00DE211E">
              <w:rPr>
                <w:rFonts w:cs="Arial"/>
                <w:b/>
              </w:rPr>
              <w:t>ilometer</w:t>
            </w:r>
          </w:p>
        </w:tc>
        <w:tc>
          <w:tcPr>
            <w:tcW w:w="1560" w:type="dxa"/>
            <w:shd w:val="clear" w:color="auto" w:fill="auto"/>
          </w:tcPr>
          <w:p w14:paraId="3BDD7C7E" w14:textId="77777777" w:rsidR="002B7819" w:rsidRPr="00DE211E" w:rsidRDefault="002B7819" w:rsidP="00A12A3F">
            <w:pPr>
              <w:spacing w:before="120" w:after="120" w:line="240" w:lineRule="auto"/>
              <w:rPr>
                <w:rFonts w:cs="Arial"/>
                <w:szCs w:val="36"/>
              </w:rPr>
            </w:pPr>
            <w:r w:rsidRPr="00DE211E">
              <w:rPr>
                <w:rFonts w:cs="Arial"/>
                <w:szCs w:val="36"/>
              </w:rPr>
              <w:t>1 km</w:t>
            </w:r>
            <w:r w:rsidRPr="00DE211E">
              <w:rPr>
                <w:rFonts w:cs="Arial"/>
                <w:szCs w:val="36"/>
                <w:vertAlign w:val="superscript"/>
              </w:rPr>
              <w:t>2</w:t>
            </w:r>
          </w:p>
        </w:tc>
        <w:tc>
          <w:tcPr>
            <w:tcW w:w="6316" w:type="dxa"/>
            <w:shd w:val="clear" w:color="auto" w:fill="auto"/>
          </w:tcPr>
          <w:p w14:paraId="3AFDC1EB" w14:textId="77777777" w:rsidR="002B7819" w:rsidRPr="00DE211E" w:rsidRDefault="002B7819" w:rsidP="00A12A3F">
            <w:pPr>
              <w:spacing w:before="120" w:after="120" w:line="240" w:lineRule="auto"/>
              <w:rPr>
                <w:rFonts w:cs="Arial"/>
                <w:szCs w:val="36"/>
              </w:rPr>
            </w:pPr>
            <w:r w:rsidRPr="00DE211E">
              <w:rPr>
                <w:rFonts w:cs="Arial"/>
              </w:rPr>
              <w:t>= 100 ha = 10000 a</w:t>
            </w:r>
          </w:p>
        </w:tc>
      </w:tr>
    </w:tbl>
    <w:p w14:paraId="45B0C074" w14:textId="77777777" w:rsidR="00C855A8" w:rsidRDefault="00C855A8">
      <w:pPr>
        <w:spacing w:after="0" w:line="240" w:lineRule="auto"/>
        <w:rPr>
          <w:rFonts w:cs="Arial"/>
          <w:szCs w:val="36"/>
        </w:rPr>
      </w:pPr>
    </w:p>
    <w:p w14:paraId="28D3FA42" w14:textId="77777777" w:rsidR="00C855A8" w:rsidRDefault="00C855A8">
      <w:pPr>
        <w:spacing w:after="0" w:line="240" w:lineRule="auto"/>
        <w:rPr>
          <w:rFonts w:cs="Arial"/>
          <w:szCs w:val="36"/>
        </w:rPr>
      </w:pPr>
    </w:p>
    <w:p w14:paraId="673480D4" w14:textId="77777777" w:rsidR="000E01C2" w:rsidRDefault="000E01C2" w:rsidP="002B7819">
      <w:pPr>
        <w:spacing w:after="0" w:line="240" w:lineRule="auto"/>
        <w:jc w:val="both"/>
        <w:rPr>
          <w:rFonts w:cs="Arial"/>
          <w:szCs w:val="36"/>
        </w:rPr>
        <w:sectPr w:rsidR="000E01C2" w:rsidSect="003F503F">
          <w:pgSz w:w="16838" w:h="11906" w:orient="landscape"/>
          <w:pgMar w:top="1418" w:right="1418" w:bottom="1418" w:left="1134" w:header="709" w:footer="709" w:gutter="0"/>
          <w:cols w:space="708"/>
          <w:docGrid w:linePitch="360"/>
        </w:sectPr>
      </w:pPr>
    </w:p>
    <w:p w14:paraId="643F3076" w14:textId="77777777" w:rsidR="00C855A8" w:rsidRDefault="001246E2" w:rsidP="00C855A8">
      <w:pPr>
        <w:pStyle w:val="berschrift2"/>
      </w:pPr>
      <w:r>
        <w:lastRenderedPageBreak/>
        <w:t xml:space="preserve"> </w:t>
      </w:r>
      <w:bookmarkStart w:id="8" w:name="_Toc700943"/>
      <w:r w:rsidR="00C855A8">
        <w:t>Volumenmaße und Raummaße</w:t>
      </w:r>
      <w:bookmarkEnd w:id="8"/>
      <w:r w:rsidR="00C855A8">
        <w:t xml:space="preserve"> </w:t>
      </w:r>
    </w:p>
    <w:p w14:paraId="67330AD6" w14:textId="77777777" w:rsidR="00C855A8" w:rsidRDefault="00615A1E" w:rsidP="00615A1E">
      <w:pPr>
        <w:spacing w:after="0" w:line="240" w:lineRule="auto"/>
        <w:jc w:val="center"/>
        <w:rPr>
          <w:rFonts w:cs="Arial"/>
          <w:szCs w:val="36"/>
        </w:rPr>
      </w:pPr>
      <w:r>
        <w:rPr>
          <w:rFonts w:cs="Arial"/>
          <w:noProof/>
          <w:szCs w:val="36"/>
          <w:lang w:eastAsia="de-DE"/>
        </w:rPr>
        <w:drawing>
          <wp:inline distT="0" distB="0" distL="0" distR="0" wp14:anchorId="0F3A02B0" wp14:editId="3F85DB93">
            <wp:extent cx="2664000" cy="1729373"/>
            <wp:effectExtent l="0" t="0" r="3175" b="444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ummaße.PNG"/>
                    <pic:cNvPicPr/>
                  </pic:nvPicPr>
                  <pic:blipFill>
                    <a:blip r:embed="rId45">
                      <a:extLst>
                        <a:ext uri="{28A0092B-C50C-407E-A947-70E740481C1C}">
                          <a14:useLocalDpi xmlns:a14="http://schemas.microsoft.com/office/drawing/2010/main" val="0"/>
                        </a:ext>
                      </a:extLst>
                    </a:blip>
                    <a:stretch>
                      <a:fillRect/>
                    </a:stretch>
                  </pic:blipFill>
                  <pic:spPr>
                    <a:xfrm>
                      <a:off x="0" y="0"/>
                      <a:ext cx="2664000" cy="1729373"/>
                    </a:xfrm>
                    <a:prstGeom prst="rect">
                      <a:avLst/>
                    </a:prstGeom>
                  </pic:spPr>
                </pic:pic>
              </a:graphicData>
            </a:graphic>
          </wp:inline>
        </w:drawing>
      </w:r>
    </w:p>
    <w:p w14:paraId="2C33AA21" w14:textId="77777777" w:rsidR="00C855A8" w:rsidRDefault="00C855A8">
      <w:pPr>
        <w:spacing w:after="0" w:line="240" w:lineRule="auto"/>
        <w:rPr>
          <w:rFonts w:cs="Arial"/>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560"/>
        <w:gridCol w:w="6316"/>
      </w:tblGrid>
      <w:tr w:rsidR="00DE211E" w14:paraId="46E25FEE" w14:textId="77777777" w:rsidTr="00C75D1C">
        <w:tc>
          <w:tcPr>
            <w:tcW w:w="2948" w:type="dxa"/>
            <w:shd w:val="clear" w:color="auto" w:fill="F2F2F2"/>
          </w:tcPr>
          <w:p w14:paraId="55128D87" w14:textId="77777777" w:rsidR="00C855A8" w:rsidRPr="00DE211E" w:rsidRDefault="00C422D2" w:rsidP="00F463F5">
            <w:pPr>
              <w:spacing w:before="120" w:after="120" w:line="240" w:lineRule="auto"/>
              <w:rPr>
                <w:rFonts w:cs="Arial"/>
                <w:b/>
                <w:szCs w:val="36"/>
              </w:rPr>
            </w:pPr>
            <w:r w:rsidRPr="00DE211E">
              <w:rPr>
                <w:rFonts w:cs="Arial"/>
                <w:b/>
                <w:szCs w:val="36"/>
              </w:rPr>
              <w:t xml:space="preserve">ein </w:t>
            </w:r>
            <w:r w:rsidR="00C855A8" w:rsidRPr="00DE211E">
              <w:rPr>
                <w:rFonts w:cs="Arial"/>
                <w:b/>
                <w:szCs w:val="36"/>
              </w:rPr>
              <w:t>Kubikmillimeter</w:t>
            </w:r>
          </w:p>
        </w:tc>
        <w:tc>
          <w:tcPr>
            <w:tcW w:w="1560" w:type="dxa"/>
            <w:shd w:val="clear" w:color="auto" w:fill="auto"/>
          </w:tcPr>
          <w:p w14:paraId="43CC5034" w14:textId="77777777" w:rsidR="00C855A8" w:rsidRPr="00DE211E" w:rsidRDefault="00C855A8" w:rsidP="00F463F5">
            <w:pPr>
              <w:spacing w:before="120" w:after="120" w:line="240" w:lineRule="auto"/>
              <w:rPr>
                <w:rFonts w:cs="Arial"/>
                <w:szCs w:val="36"/>
              </w:rPr>
            </w:pPr>
            <w:r w:rsidRPr="00DE211E">
              <w:rPr>
                <w:rFonts w:cs="Arial"/>
                <w:szCs w:val="36"/>
              </w:rPr>
              <w:t>1 mm³</w:t>
            </w:r>
          </w:p>
        </w:tc>
        <w:tc>
          <w:tcPr>
            <w:tcW w:w="6316" w:type="dxa"/>
            <w:shd w:val="clear" w:color="auto" w:fill="auto"/>
          </w:tcPr>
          <w:p w14:paraId="102DC4C4" w14:textId="11A55C15" w:rsidR="00C855A8" w:rsidRPr="00DE211E" w:rsidRDefault="00582EDC" w:rsidP="00F463F5">
            <w:pPr>
              <w:spacing w:before="120" w:after="120" w:line="240" w:lineRule="auto"/>
              <w:rPr>
                <w:rFonts w:cs="Arial"/>
                <w:szCs w:val="36"/>
              </w:rPr>
            </w:pPr>
            <w:r>
              <w:rPr>
                <w:rFonts w:cs="Arial"/>
                <w:szCs w:val="36"/>
              </w:rPr>
              <w:t>= 1 mm ∙ 1</w:t>
            </w:r>
            <w:r w:rsidR="002543C4">
              <w:rPr>
                <w:rFonts w:cs="Arial"/>
                <w:szCs w:val="36"/>
              </w:rPr>
              <w:t xml:space="preserve"> </w:t>
            </w:r>
            <w:r>
              <w:rPr>
                <w:rFonts w:cs="Arial"/>
                <w:szCs w:val="36"/>
              </w:rPr>
              <w:t xml:space="preserve">mm </w:t>
            </w:r>
            <m:oMath>
              <m:r>
                <m:rPr>
                  <m:nor/>
                </m:rPr>
                <w:rPr>
                  <w:rFonts w:cs="Arial"/>
                  <w:szCs w:val="36"/>
                </w:rPr>
                <m:t>∙</m:t>
              </m:r>
            </m:oMath>
            <w:r w:rsidR="00C855A8" w:rsidRPr="00DE211E">
              <w:rPr>
                <w:rFonts w:cs="Arial"/>
                <w:szCs w:val="36"/>
              </w:rPr>
              <w:t xml:space="preserve"> 1 mm</w:t>
            </w:r>
          </w:p>
        </w:tc>
      </w:tr>
      <w:tr w:rsidR="00DE211E" w14:paraId="400147D9" w14:textId="77777777" w:rsidTr="00C75D1C">
        <w:tc>
          <w:tcPr>
            <w:tcW w:w="2948" w:type="dxa"/>
            <w:shd w:val="clear" w:color="auto" w:fill="F2F2F2"/>
          </w:tcPr>
          <w:p w14:paraId="7587074C" w14:textId="77777777" w:rsidR="00C855A8" w:rsidRPr="00DE211E" w:rsidRDefault="00C422D2" w:rsidP="00F463F5">
            <w:pPr>
              <w:spacing w:before="120" w:after="120" w:line="240" w:lineRule="auto"/>
              <w:rPr>
                <w:rFonts w:cs="Arial"/>
                <w:b/>
                <w:szCs w:val="36"/>
              </w:rPr>
            </w:pPr>
            <w:r w:rsidRPr="00DE211E">
              <w:rPr>
                <w:rFonts w:cs="Arial"/>
                <w:b/>
                <w:szCs w:val="36"/>
              </w:rPr>
              <w:t xml:space="preserve">ein </w:t>
            </w:r>
            <w:r w:rsidR="00C855A8" w:rsidRPr="00DE211E">
              <w:rPr>
                <w:rFonts w:cs="Arial"/>
                <w:b/>
                <w:szCs w:val="36"/>
              </w:rPr>
              <w:t>Kubikzentimeter</w:t>
            </w:r>
          </w:p>
        </w:tc>
        <w:tc>
          <w:tcPr>
            <w:tcW w:w="1560" w:type="dxa"/>
            <w:shd w:val="clear" w:color="auto" w:fill="auto"/>
          </w:tcPr>
          <w:p w14:paraId="582FE6A5" w14:textId="77777777" w:rsidR="00C855A8" w:rsidRPr="00DE211E" w:rsidRDefault="00C855A8" w:rsidP="00F463F5">
            <w:pPr>
              <w:spacing w:before="120" w:after="120" w:line="240" w:lineRule="auto"/>
              <w:rPr>
                <w:rFonts w:cs="Arial"/>
                <w:szCs w:val="36"/>
              </w:rPr>
            </w:pPr>
            <w:r w:rsidRPr="00DE211E">
              <w:rPr>
                <w:rFonts w:cs="Arial"/>
                <w:szCs w:val="36"/>
              </w:rPr>
              <w:t>1 cm³</w:t>
            </w:r>
          </w:p>
        </w:tc>
        <w:tc>
          <w:tcPr>
            <w:tcW w:w="6316" w:type="dxa"/>
            <w:shd w:val="clear" w:color="auto" w:fill="auto"/>
          </w:tcPr>
          <w:p w14:paraId="40B0217B" w14:textId="77777777" w:rsidR="00C855A8" w:rsidRPr="00DE211E" w:rsidRDefault="00C855A8" w:rsidP="00F463F5">
            <w:pPr>
              <w:spacing w:before="120" w:after="120" w:line="240" w:lineRule="auto"/>
              <w:rPr>
                <w:rFonts w:cs="Arial"/>
                <w:szCs w:val="36"/>
              </w:rPr>
            </w:pPr>
            <w:r w:rsidRPr="00DE211E">
              <w:rPr>
                <w:rFonts w:cs="Arial"/>
                <w:szCs w:val="36"/>
              </w:rPr>
              <w:t>= 1000 mm³</w:t>
            </w:r>
          </w:p>
        </w:tc>
      </w:tr>
      <w:tr w:rsidR="00DE211E" w14:paraId="35910F89" w14:textId="77777777" w:rsidTr="00C75D1C">
        <w:tc>
          <w:tcPr>
            <w:tcW w:w="2948" w:type="dxa"/>
            <w:shd w:val="clear" w:color="auto" w:fill="F2F2F2"/>
          </w:tcPr>
          <w:p w14:paraId="0C2E1359" w14:textId="77777777" w:rsidR="00C855A8" w:rsidRPr="00DE211E" w:rsidRDefault="00C422D2" w:rsidP="00F463F5">
            <w:pPr>
              <w:spacing w:before="120" w:after="120" w:line="240" w:lineRule="auto"/>
              <w:rPr>
                <w:rFonts w:cs="Arial"/>
                <w:b/>
                <w:szCs w:val="36"/>
              </w:rPr>
            </w:pPr>
            <w:r w:rsidRPr="00DE211E">
              <w:rPr>
                <w:rFonts w:cs="Arial"/>
                <w:b/>
                <w:szCs w:val="36"/>
              </w:rPr>
              <w:t xml:space="preserve">ein </w:t>
            </w:r>
            <w:r w:rsidR="00C855A8" w:rsidRPr="00DE211E">
              <w:rPr>
                <w:rFonts w:cs="Arial"/>
                <w:b/>
                <w:szCs w:val="36"/>
              </w:rPr>
              <w:t>Kubikdezimeter</w:t>
            </w:r>
          </w:p>
        </w:tc>
        <w:tc>
          <w:tcPr>
            <w:tcW w:w="1560" w:type="dxa"/>
            <w:shd w:val="clear" w:color="auto" w:fill="auto"/>
          </w:tcPr>
          <w:p w14:paraId="5EA8E3B2" w14:textId="77777777" w:rsidR="00C855A8" w:rsidRPr="00DE211E" w:rsidRDefault="00C855A8" w:rsidP="00F463F5">
            <w:pPr>
              <w:spacing w:before="120" w:after="120" w:line="240" w:lineRule="auto"/>
              <w:rPr>
                <w:rFonts w:cs="Arial"/>
                <w:szCs w:val="36"/>
              </w:rPr>
            </w:pPr>
            <w:r w:rsidRPr="00DE211E">
              <w:rPr>
                <w:rFonts w:cs="Arial"/>
                <w:szCs w:val="36"/>
              </w:rPr>
              <w:t>1 dm³</w:t>
            </w:r>
          </w:p>
        </w:tc>
        <w:tc>
          <w:tcPr>
            <w:tcW w:w="6316" w:type="dxa"/>
            <w:shd w:val="clear" w:color="auto" w:fill="auto"/>
          </w:tcPr>
          <w:p w14:paraId="1033FD82" w14:textId="77777777" w:rsidR="00C855A8" w:rsidRPr="00DE211E" w:rsidRDefault="00C855A8" w:rsidP="00F463F5">
            <w:pPr>
              <w:spacing w:before="120" w:after="120" w:line="240" w:lineRule="auto"/>
              <w:rPr>
                <w:rFonts w:cs="Arial"/>
                <w:szCs w:val="36"/>
              </w:rPr>
            </w:pPr>
            <w:r w:rsidRPr="00DE211E">
              <w:rPr>
                <w:rFonts w:cs="Arial"/>
                <w:szCs w:val="36"/>
              </w:rPr>
              <w:t>= 1000 cm³</w:t>
            </w:r>
            <w:r w:rsidR="003E7182">
              <w:rPr>
                <w:rFonts w:cs="Arial"/>
                <w:szCs w:val="36"/>
              </w:rPr>
              <w:t xml:space="preserve"> = 1000 ∙ 1000 mm³ = 1000000 mm³</w:t>
            </w:r>
          </w:p>
        </w:tc>
      </w:tr>
      <w:tr w:rsidR="00DE211E" w14:paraId="1A56616F" w14:textId="77777777" w:rsidTr="00C75D1C">
        <w:tc>
          <w:tcPr>
            <w:tcW w:w="2948" w:type="dxa"/>
            <w:shd w:val="clear" w:color="auto" w:fill="F2F2F2"/>
          </w:tcPr>
          <w:p w14:paraId="190DD429" w14:textId="77777777" w:rsidR="00C855A8" w:rsidRPr="00DE211E" w:rsidRDefault="00C422D2" w:rsidP="00F463F5">
            <w:pPr>
              <w:spacing w:before="120" w:after="120" w:line="240" w:lineRule="auto"/>
              <w:rPr>
                <w:rFonts w:cs="Arial"/>
                <w:b/>
                <w:szCs w:val="36"/>
              </w:rPr>
            </w:pPr>
            <w:r w:rsidRPr="00DE211E">
              <w:rPr>
                <w:rFonts w:cs="Arial"/>
                <w:b/>
                <w:szCs w:val="36"/>
              </w:rPr>
              <w:t xml:space="preserve">ein </w:t>
            </w:r>
            <w:r w:rsidR="00C855A8" w:rsidRPr="00DE211E">
              <w:rPr>
                <w:rFonts w:cs="Arial"/>
                <w:b/>
                <w:szCs w:val="36"/>
              </w:rPr>
              <w:t>Kubikmeter</w:t>
            </w:r>
          </w:p>
        </w:tc>
        <w:tc>
          <w:tcPr>
            <w:tcW w:w="1560" w:type="dxa"/>
            <w:shd w:val="clear" w:color="auto" w:fill="auto"/>
          </w:tcPr>
          <w:p w14:paraId="4290F71F" w14:textId="77777777" w:rsidR="00C855A8" w:rsidRPr="00DE211E" w:rsidRDefault="00C855A8" w:rsidP="00F463F5">
            <w:pPr>
              <w:spacing w:before="120" w:after="120" w:line="240" w:lineRule="auto"/>
              <w:rPr>
                <w:rFonts w:cs="Arial"/>
                <w:szCs w:val="36"/>
              </w:rPr>
            </w:pPr>
            <w:r w:rsidRPr="00DE211E">
              <w:rPr>
                <w:rFonts w:cs="Arial"/>
                <w:szCs w:val="36"/>
              </w:rPr>
              <w:t>1 m³</w:t>
            </w:r>
          </w:p>
        </w:tc>
        <w:tc>
          <w:tcPr>
            <w:tcW w:w="6316" w:type="dxa"/>
            <w:shd w:val="clear" w:color="auto" w:fill="auto"/>
          </w:tcPr>
          <w:p w14:paraId="4E652C03" w14:textId="77777777" w:rsidR="00C855A8" w:rsidRPr="00DE211E" w:rsidRDefault="00C855A8" w:rsidP="00F463F5">
            <w:pPr>
              <w:spacing w:before="120" w:after="120" w:line="240" w:lineRule="auto"/>
              <w:rPr>
                <w:rFonts w:cs="Arial"/>
                <w:szCs w:val="36"/>
              </w:rPr>
            </w:pPr>
            <w:r w:rsidRPr="00DE211E">
              <w:rPr>
                <w:rFonts w:cs="Arial"/>
                <w:szCs w:val="36"/>
              </w:rPr>
              <w:t>= 1000 dm³ = 1000 ∙ 1000 cm³ = 1000000 cm³</w:t>
            </w:r>
          </w:p>
        </w:tc>
      </w:tr>
    </w:tbl>
    <w:p w14:paraId="7EE499D7" w14:textId="77777777" w:rsidR="00C855A8" w:rsidRDefault="00C855A8" w:rsidP="00F463F5">
      <w:pPr>
        <w:spacing w:before="120" w:after="12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560"/>
        <w:gridCol w:w="6316"/>
      </w:tblGrid>
      <w:tr w:rsidR="00DE211E" w14:paraId="172FB7C0" w14:textId="77777777" w:rsidTr="00C75D1C">
        <w:tc>
          <w:tcPr>
            <w:tcW w:w="2948" w:type="dxa"/>
            <w:shd w:val="clear" w:color="auto" w:fill="F2F2F2"/>
          </w:tcPr>
          <w:p w14:paraId="22EEC7FD" w14:textId="77777777" w:rsidR="00C855A8" w:rsidRPr="00DE211E" w:rsidRDefault="00C422D2" w:rsidP="00F463F5">
            <w:pPr>
              <w:spacing w:before="120" w:after="120" w:line="240" w:lineRule="auto"/>
              <w:rPr>
                <w:rFonts w:cs="Arial"/>
                <w:b/>
                <w:szCs w:val="36"/>
              </w:rPr>
            </w:pPr>
            <w:r w:rsidRPr="00DE211E">
              <w:rPr>
                <w:rFonts w:cs="Arial"/>
                <w:b/>
                <w:szCs w:val="36"/>
              </w:rPr>
              <w:t xml:space="preserve">ein </w:t>
            </w:r>
            <w:r w:rsidR="00C855A8" w:rsidRPr="00DE211E">
              <w:rPr>
                <w:rFonts w:cs="Arial"/>
                <w:b/>
                <w:szCs w:val="36"/>
              </w:rPr>
              <w:t>Milliliter</w:t>
            </w:r>
          </w:p>
        </w:tc>
        <w:tc>
          <w:tcPr>
            <w:tcW w:w="1560" w:type="dxa"/>
            <w:shd w:val="clear" w:color="auto" w:fill="auto"/>
          </w:tcPr>
          <w:p w14:paraId="3D7B0A8E" w14:textId="77777777" w:rsidR="002B7819" w:rsidRPr="00DE211E" w:rsidRDefault="00582EDC" w:rsidP="00F463F5">
            <w:pPr>
              <w:spacing w:before="120" w:after="120" w:line="240" w:lineRule="auto"/>
              <w:rPr>
                <w:rFonts w:cs="Arial"/>
                <w:szCs w:val="36"/>
              </w:rPr>
            </w:pPr>
            <w:r>
              <w:rPr>
                <w:rFonts w:cs="Arial"/>
                <w:szCs w:val="36"/>
              </w:rPr>
              <w:t xml:space="preserve">1 </w:t>
            </w:r>
            <w:r w:rsidR="00C855A8" w:rsidRPr="00DE211E">
              <w:rPr>
                <w:rFonts w:cs="Arial"/>
                <w:szCs w:val="36"/>
              </w:rPr>
              <w:t>ml</w:t>
            </w:r>
          </w:p>
        </w:tc>
        <w:tc>
          <w:tcPr>
            <w:tcW w:w="6316" w:type="dxa"/>
            <w:shd w:val="clear" w:color="auto" w:fill="auto"/>
          </w:tcPr>
          <w:p w14:paraId="3450B4AA" w14:textId="77777777" w:rsidR="00C855A8" w:rsidRPr="00DE211E" w:rsidRDefault="00C855A8" w:rsidP="00F463F5">
            <w:pPr>
              <w:spacing w:before="120" w:after="120" w:line="240" w:lineRule="auto"/>
              <w:rPr>
                <w:rFonts w:cs="Arial"/>
                <w:szCs w:val="36"/>
              </w:rPr>
            </w:pPr>
          </w:p>
        </w:tc>
      </w:tr>
      <w:tr w:rsidR="00DE211E" w14:paraId="66097058" w14:textId="77777777" w:rsidTr="00C75D1C">
        <w:tc>
          <w:tcPr>
            <w:tcW w:w="2948" w:type="dxa"/>
            <w:shd w:val="clear" w:color="auto" w:fill="F2F2F2"/>
          </w:tcPr>
          <w:p w14:paraId="1CA8F9FF" w14:textId="77777777" w:rsidR="00C855A8" w:rsidRPr="00DE211E" w:rsidRDefault="00C422D2" w:rsidP="00F463F5">
            <w:pPr>
              <w:spacing w:before="120" w:after="120" w:line="240" w:lineRule="auto"/>
              <w:rPr>
                <w:rFonts w:cs="Arial"/>
                <w:b/>
                <w:szCs w:val="36"/>
              </w:rPr>
            </w:pPr>
            <w:r w:rsidRPr="00DE211E">
              <w:rPr>
                <w:rFonts w:cs="Arial"/>
                <w:b/>
                <w:szCs w:val="36"/>
              </w:rPr>
              <w:t xml:space="preserve">ein </w:t>
            </w:r>
            <w:r w:rsidR="00C855A8" w:rsidRPr="00DE211E">
              <w:rPr>
                <w:rFonts w:cs="Arial"/>
                <w:b/>
                <w:szCs w:val="36"/>
              </w:rPr>
              <w:t>Liter</w:t>
            </w:r>
          </w:p>
        </w:tc>
        <w:tc>
          <w:tcPr>
            <w:tcW w:w="1560" w:type="dxa"/>
            <w:shd w:val="clear" w:color="auto" w:fill="auto"/>
          </w:tcPr>
          <w:p w14:paraId="198B7CC9" w14:textId="77777777" w:rsidR="002B7819" w:rsidRPr="00DE211E" w:rsidRDefault="00C855A8" w:rsidP="00F463F5">
            <w:pPr>
              <w:spacing w:before="120" w:after="120" w:line="240" w:lineRule="auto"/>
              <w:rPr>
                <w:rFonts w:cs="Arial"/>
                <w:szCs w:val="36"/>
              </w:rPr>
            </w:pPr>
            <w:r w:rsidRPr="00DE211E">
              <w:rPr>
                <w:rFonts w:cs="Arial"/>
                <w:szCs w:val="36"/>
              </w:rPr>
              <w:t xml:space="preserve">1 l </w:t>
            </w:r>
          </w:p>
        </w:tc>
        <w:tc>
          <w:tcPr>
            <w:tcW w:w="6316" w:type="dxa"/>
            <w:shd w:val="clear" w:color="auto" w:fill="auto"/>
          </w:tcPr>
          <w:p w14:paraId="173EF9FF" w14:textId="77777777" w:rsidR="00C855A8" w:rsidRPr="00DE211E" w:rsidRDefault="00C855A8" w:rsidP="00F463F5">
            <w:pPr>
              <w:spacing w:before="120" w:after="120" w:line="240" w:lineRule="auto"/>
              <w:rPr>
                <w:rFonts w:cs="Arial"/>
                <w:szCs w:val="36"/>
              </w:rPr>
            </w:pPr>
            <w:r w:rsidRPr="00DE211E">
              <w:rPr>
                <w:rFonts w:cs="Arial"/>
                <w:szCs w:val="36"/>
              </w:rPr>
              <w:t xml:space="preserve">= 1000 ml </w:t>
            </w:r>
          </w:p>
        </w:tc>
      </w:tr>
    </w:tbl>
    <w:p w14:paraId="1327CF77" w14:textId="77777777" w:rsidR="00C855A8" w:rsidRDefault="00C855A8">
      <w:pPr>
        <w:spacing w:after="0" w:line="240" w:lineRule="auto"/>
        <w:rPr>
          <w:rFonts w:cs="Arial"/>
          <w:szCs w:val="36"/>
        </w:rPr>
      </w:pPr>
    </w:p>
    <w:p w14:paraId="794EC67E" w14:textId="44D175C2" w:rsidR="00F463F5" w:rsidRDefault="00F463F5" w:rsidP="00563EF2">
      <w:pPr>
        <w:spacing w:after="0" w:line="240" w:lineRule="auto"/>
        <w:ind w:left="2124" w:firstLine="708"/>
        <w:rPr>
          <w:rFonts w:cs="Arial"/>
          <w:b/>
          <w:szCs w:val="36"/>
          <w:vertAlign w:val="superscript"/>
        </w:rPr>
      </w:pPr>
      <w:r w:rsidRPr="00F463F5">
        <w:rPr>
          <w:rFonts w:cs="Arial"/>
          <w:b/>
          <w:szCs w:val="36"/>
        </w:rPr>
        <w:t>1 l = 1 dm</w:t>
      </w:r>
      <w:r w:rsidRPr="00F463F5">
        <w:rPr>
          <w:rFonts w:cs="Arial"/>
          <w:b/>
          <w:szCs w:val="36"/>
          <w:vertAlign w:val="superscript"/>
        </w:rPr>
        <w:t>3</w:t>
      </w:r>
    </w:p>
    <w:p w14:paraId="329F61A1" w14:textId="5AA9DF2F" w:rsidR="00794083" w:rsidRPr="00F463F5" w:rsidRDefault="00794083" w:rsidP="00794083">
      <w:pPr>
        <w:spacing w:before="240" w:after="0" w:line="240" w:lineRule="auto"/>
        <w:ind w:left="2124" w:firstLine="708"/>
        <w:rPr>
          <w:rFonts w:cs="Arial"/>
          <w:b/>
          <w:szCs w:val="36"/>
        </w:rPr>
      </w:pPr>
      <w:r w:rsidRPr="00794083">
        <w:rPr>
          <w:rFonts w:cs="Arial"/>
          <w:b/>
          <w:szCs w:val="36"/>
        </w:rPr>
        <w:t>1000 l = 1 m³</w:t>
      </w:r>
    </w:p>
    <w:p w14:paraId="5E21CDCD" w14:textId="77777777" w:rsidR="00C855A8" w:rsidRDefault="00C855A8">
      <w:pPr>
        <w:spacing w:after="0" w:line="240" w:lineRule="auto"/>
        <w:rPr>
          <w:rFonts w:cs="Arial"/>
          <w:szCs w:val="36"/>
        </w:rPr>
      </w:pPr>
    </w:p>
    <w:p w14:paraId="51E11F64" w14:textId="77777777" w:rsidR="000E01C2" w:rsidRDefault="000E01C2">
      <w:pPr>
        <w:spacing w:after="0" w:line="240" w:lineRule="auto"/>
        <w:rPr>
          <w:rFonts w:cs="Arial"/>
          <w:b/>
          <w:szCs w:val="36"/>
        </w:rPr>
        <w:sectPr w:rsidR="000E01C2" w:rsidSect="003F503F">
          <w:pgSz w:w="16838" w:h="11906" w:orient="landscape"/>
          <w:pgMar w:top="1418" w:right="1418" w:bottom="1418" w:left="1134" w:header="709" w:footer="709" w:gutter="0"/>
          <w:cols w:space="708"/>
          <w:docGrid w:linePitch="360"/>
        </w:sectPr>
      </w:pPr>
    </w:p>
    <w:p w14:paraId="447E2B13" w14:textId="77777777" w:rsidR="004C5456" w:rsidRDefault="0075236B" w:rsidP="00563EF2">
      <w:pPr>
        <w:pStyle w:val="berschrift1"/>
        <w:ind w:left="567" w:hanging="567"/>
      </w:pPr>
      <w:bookmarkStart w:id="9" w:name="_Toc700944"/>
      <w:r>
        <w:lastRenderedPageBreak/>
        <w:t>Dreisatz-, Bruch- und Prozentrechnung</w:t>
      </w:r>
      <w:bookmarkEnd w:id="9"/>
    </w:p>
    <w:p w14:paraId="37475963" w14:textId="77777777" w:rsidR="00E07D71" w:rsidRDefault="00E07D71" w:rsidP="00AA1C23">
      <w:pPr>
        <w:spacing w:after="0"/>
        <w:jc w:val="both"/>
        <w:rPr>
          <w:rFonts w:eastAsia="Times New Roman" w:cs="Arial"/>
          <w:szCs w:val="24"/>
          <w:lang w:eastAsia="de-DE"/>
        </w:rPr>
      </w:pPr>
      <w:r w:rsidRPr="00E07D71">
        <w:rPr>
          <w:rFonts w:eastAsia="Times New Roman" w:cs="Arial"/>
          <w:szCs w:val="24"/>
          <w:lang w:eastAsia="de-DE"/>
        </w:rPr>
        <w:t>Das Beherrschen der Dreisatz-, Bruch- und Prozentrechnung hat eine hohe berufliche Relevanz. Über verschiedene praxisbezogene Aufgabenstellungen üben und vertiefen die Schülerinnen und Schüler ihre diesbezüglichen mathematischen Fähigkeiten.</w:t>
      </w:r>
    </w:p>
    <w:p w14:paraId="473CEA81" w14:textId="77777777" w:rsidR="000E01C2" w:rsidRDefault="000E01C2" w:rsidP="00AA1C23">
      <w:pPr>
        <w:spacing w:after="0"/>
        <w:jc w:val="both"/>
        <w:rPr>
          <w:rFonts w:eastAsia="Times New Roman" w:cs="Arial"/>
          <w:szCs w:val="24"/>
          <w:lang w:eastAsia="de-DE"/>
        </w:rPr>
        <w:sectPr w:rsidR="000E01C2" w:rsidSect="003F503F">
          <w:pgSz w:w="16838" w:h="11906" w:orient="landscape"/>
          <w:pgMar w:top="1418" w:right="1418" w:bottom="1418" w:left="1134" w:header="709" w:footer="709" w:gutter="0"/>
          <w:cols w:space="708"/>
          <w:docGrid w:linePitch="360"/>
        </w:sectPr>
      </w:pPr>
    </w:p>
    <w:p w14:paraId="06FD31E8" w14:textId="77777777" w:rsidR="00A774F4" w:rsidRDefault="00F64491" w:rsidP="007D0CE5">
      <w:pPr>
        <w:pStyle w:val="berschrift2"/>
      </w:pPr>
      <w:r>
        <w:lastRenderedPageBreak/>
        <w:t xml:space="preserve"> </w:t>
      </w:r>
      <w:bookmarkStart w:id="10" w:name="_Toc700945"/>
      <w:r w:rsidR="00473F53">
        <w:t>Fac</w:t>
      </w:r>
      <w:r w:rsidR="00495BBB">
        <w:t>hbegriffe der Dreisatzrechnung</w:t>
      </w:r>
      <w:bookmarkEnd w:id="10"/>
    </w:p>
    <w:p w14:paraId="3A7038FE" w14:textId="77777777" w:rsidR="00F64491" w:rsidRDefault="00F64491" w:rsidP="00B9671A">
      <w:pPr>
        <w:spacing w:after="0"/>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5953"/>
        <w:gridCol w:w="5132"/>
      </w:tblGrid>
      <w:tr w:rsidR="0091768F" w:rsidRPr="00DE211E" w14:paraId="1A426A27" w14:textId="77777777" w:rsidTr="00487908">
        <w:trPr>
          <w:trHeight w:val="454"/>
        </w:trPr>
        <w:tc>
          <w:tcPr>
            <w:tcW w:w="3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474C73" w14:textId="77777777" w:rsidR="0091768F" w:rsidRPr="00DE211E" w:rsidRDefault="0091768F" w:rsidP="00445CA5">
            <w:pPr>
              <w:spacing w:after="0" w:line="240" w:lineRule="auto"/>
              <w:contextualSpacing/>
              <w:rPr>
                <w:rFonts w:cs="Arial"/>
                <w:b/>
                <w:color w:val="009999"/>
                <w:szCs w:val="24"/>
              </w:rPr>
            </w:pPr>
            <w:r w:rsidRPr="00DE211E">
              <w:rPr>
                <w:rFonts w:cs="Arial"/>
                <w:b/>
                <w:color w:val="009999"/>
                <w:szCs w:val="24"/>
              </w:rPr>
              <w:t>Fachbegriff</w:t>
            </w:r>
          </w:p>
        </w:tc>
        <w:tc>
          <w:tcPr>
            <w:tcW w:w="59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4CD25D" w14:textId="77777777" w:rsidR="0091768F" w:rsidRPr="00DE211E" w:rsidRDefault="0091768F" w:rsidP="0091768F">
            <w:pPr>
              <w:spacing w:after="0" w:line="240" w:lineRule="auto"/>
              <w:contextualSpacing/>
              <w:jc w:val="center"/>
              <w:rPr>
                <w:rFonts w:cs="Arial"/>
                <w:b/>
                <w:color w:val="009999"/>
                <w:szCs w:val="24"/>
              </w:rPr>
            </w:pPr>
            <w:r w:rsidRPr="00DE211E">
              <w:rPr>
                <w:rFonts w:cs="Arial"/>
                <w:b/>
                <w:color w:val="009999"/>
                <w:szCs w:val="24"/>
              </w:rPr>
              <w:t>Erläuterung</w:t>
            </w:r>
          </w:p>
        </w:tc>
        <w:tc>
          <w:tcPr>
            <w:tcW w:w="51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2EF38D" w14:textId="77777777" w:rsidR="0091768F" w:rsidRPr="00DE211E" w:rsidRDefault="0091768F" w:rsidP="0091768F">
            <w:pPr>
              <w:spacing w:before="120" w:after="120" w:line="240" w:lineRule="auto"/>
              <w:contextualSpacing/>
              <w:rPr>
                <w:rFonts w:cs="Arial"/>
                <w:b/>
                <w:color w:val="009999"/>
                <w:szCs w:val="24"/>
              </w:rPr>
            </w:pPr>
          </w:p>
        </w:tc>
      </w:tr>
      <w:tr w:rsidR="00DA1FA3" w14:paraId="63BB7031" w14:textId="77777777" w:rsidTr="00487908">
        <w:tc>
          <w:tcPr>
            <w:tcW w:w="3232" w:type="dxa"/>
            <w:tcBorders>
              <w:top w:val="single" w:sz="4" w:space="0" w:color="auto"/>
              <w:left w:val="single" w:sz="4" w:space="0" w:color="auto"/>
              <w:bottom w:val="single" w:sz="4" w:space="0" w:color="auto"/>
              <w:right w:val="single" w:sz="4" w:space="0" w:color="auto"/>
            </w:tcBorders>
            <w:shd w:val="clear" w:color="auto" w:fill="F2F2F2"/>
            <w:hideMark/>
          </w:tcPr>
          <w:p w14:paraId="00EF0C73" w14:textId="77777777" w:rsidR="00F64491" w:rsidRPr="00337F05" w:rsidRDefault="00F64491" w:rsidP="00337F05">
            <w:pPr>
              <w:pStyle w:val="Listenabsatz"/>
              <w:spacing w:before="120" w:after="120"/>
              <w:ind w:left="34"/>
              <w:rPr>
                <w:rFonts w:cs="Arial"/>
                <w:b/>
              </w:rPr>
            </w:pPr>
            <w:r w:rsidRPr="00337F05">
              <w:rPr>
                <w:rFonts w:cs="Arial"/>
                <w:b/>
              </w:rPr>
              <w:t>der Dreisatz</w:t>
            </w:r>
          </w:p>
        </w:tc>
        <w:tc>
          <w:tcPr>
            <w:tcW w:w="5953" w:type="dxa"/>
            <w:tcBorders>
              <w:top w:val="single" w:sz="4" w:space="0" w:color="auto"/>
              <w:left w:val="single" w:sz="4" w:space="0" w:color="auto"/>
              <w:bottom w:val="single" w:sz="4" w:space="0" w:color="auto"/>
              <w:right w:val="single" w:sz="4" w:space="0" w:color="auto"/>
            </w:tcBorders>
            <w:hideMark/>
          </w:tcPr>
          <w:p w14:paraId="6DBD46AE" w14:textId="77777777" w:rsidR="00F64491" w:rsidRDefault="00F463F5" w:rsidP="00337F05">
            <w:pPr>
              <w:spacing w:before="120" w:after="120"/>
              <w:rPr>
                <w:rFonts w:cs="Arial"/>
              </w:rPr>
            </w:pPr>
            <w:r>
              <w:rPr>
                <w:rFonts w:cs="Arial"/>
              </w:rPr>
              <w:t>Der Dreisatz ist eine Vorgehensweise, um eine Aufgabe in drei Schritten zu lösen.</w:t>
            </w:r>
          </w:p>
        </w:tc>
        <w:tc>
          <w:tcPr>
            <w:tcW w:w="5132" w:type="dxa"/>
            <w:tcBorders>
              <w:top w:val="single" w:sz="4" w:space="0" w:color="auto"/>
              <w:left w:val="single" w:sz="4" w:space="0" w:color="auto"/>
              <w:bottom w:val="single" w:sz="4" w:space="0" w:color="auto"/>
              <w:right w:val="single" w:sz="4" w:space="0" w:color="auto"/>
            </w:tcBorders>
            <w:vAlign w:val="center"/>
          </w:tcPr>
          <w:p w14:paraId="114D762E" w14:textId="77777777" w:rsidR="00F64491" w:rsidRDefault="00F64491" w:rsidP="00DA1FA3">
            <w:pPr>
              <w:spacing w:after="0"/>
              <w:rPr>
                <w:rFonts w:cs="Arial"/>
                <w:szCs w:val="24"/>
              </w:rPr>
            </w:pPr>
          </w:p>
        </w:tc>
      </w:tr>
      <w:tr w:rsidR="00DA1FA3" w14:paraId="699C8693" w14:textId="77777777" w:rsidTr="00487908">
        <w:tc>
          <w:tcPr>
            <w:tcW w:w="3232" w:type="dxa"/>
            <w:tcBorders>
              <w:top w:val="single" w:sz="4" w:space="0" w:color="auto"/>
              <w:left w:val="single" w:sz="4" w:space="0" w:color="auto"/>
              <w:bottom w:val="single" w:sz="4" w:space="0" w:color="auto"/>
              <w:right w:val="single" w:sz="4" w:space="0" w:color="auto"/>
            </w:tcBorders>
            <w:shd w:val="clear" w:color="auto" w:fill="F2F2F2"/>
          </w:tcPr>
          <w:p w14:paraId="28CBEB75" w14:textId="77777777" w:rsidR="00F64491" w:rsidRDefault="00F64491" w:rsidP="00337F05">
            <w:pPr>
              <w:pStyle w:val="Listenabsatz"/>
              <w:spacing w:before="120" w:after="120"/>
              <w:ind w:left="34"/>
              <w:rPr>
                <w:rFonts w:cs="Arial"/>
                <w:b/>
              </w:rPr>
            </w:pPr>
            <w:r>
              <w:rPr>
                <w:rFonts w:cs="Arial"/>
                <w:b/>
              </w:rPr>
              <w:t>der gerade Dreisatz</w:t>
            </w:r>
          </w:p>
          <w:p w14:paraId="3214B14F" w14:textId="77777777" w:rsidR="00F64491" w:rsidRDefault="00F64491" w:rsidP="00C422D2">
            <w:pPr>
              <w:spacing w:after="0"/>
              <w:rPr>
                <w:rFonts w:cs="Arial"/>
              </w:rPr>
            </w:pPr>
            <w:r>
              <w:rPr>
                <w:rFonts w:cs="Arial"/>
              </w:rPr>
              <w:t>(der einfache Dreisatz)</w:t>
            </w:r>
          </w:p>
        </w:tc>
        <w:tc>
          <w:tcPr>
            <w:tcW w:w="5953" w:type="dxa"/>
            <w:tcBorders>
              <w:top w:val="single" w:sz="4" w:space="0" w:color="auto"/>
              <w:left w:val="single" w:sz="4" w:space="0" w:color="auto"/>
              <w:bottom w:val="single" w:sz="4" w:space="0" w:color="auto"/>
              <w:right w:val="single" w:sz="4" w:space="0" w:color="auto"/>
            </w:tcBorders>
            <w:hideMark/>
          </w:tcPr>
          <w:p w14:paraId="5EE2FA51" w14:textId="77777777" w:rsidR="00F64491" w:rsidRDefault="00F64491" w:rsidP="00337F05">
            <w:pPr>
              <w:spacing w:before="120" w:after="120"/>
              <w:rPr>
                <w:rFonts w:cs="Arial"/>
              </w:rPr>
            </w:pPr>
            <w:r>
              <w:rPr>
                <w:rFonts w:cs="Arial"/>
              </w:rPr>
              <w:t xml:space="preserve">Wenn ein Wert </w:t>
            </w:r>
            <w:r w:rsidR="00F463F5">
              <w:rPr>
                <w:rFonts w:cs="Arial"/>
              </w:rPr>
              <w:t xml:space="preserve">um einen Faktor </w:t>
            </w:r>
            <w:r w:rsidR="00F463F5" w:rsidRPr="00F463F5">
              <w:rPr>
                <w:rFonts w:cs="Arial"/>
                <w:b/>
              </w:rPr>
              <w:t>größer</w:t>
            </w:r>
            <w:r w:rsidR="00F463F5">
              <w:rPr>
                <w:rFonts w:cs="Arial"/>
              </w:rPr>
              <w:t xml:space="preserve"> wird, so wird der andere Wert um denselben Faktor </w:t>
            </w:r>
            <w:r w:rsidR="00F463F5" w:rsidRPr="00F463F5">
              <w:rPr>
                <w:rFonts w:cs="Arial"/>
                <w:b/>
              </w:rPr>
              <w:t>größer</w:t>
            </w:r>
            <w:r w:rsidR="00F463F5">
              <w:rPr>
                <w:rFonts w:cs="Arial"/>
              </w:rPr>
              <w:t xml:space="preserve"> und umgekehrt.</w:t>
            </w:r>
          </w:p>
          <w:p w14:paraId="11028EEB" w14:textId="77777777" w:rsidR="00F64491" w:rsidRDefault="00F64491" w:rsidP="00337F05">
            <w:pPr>
              <w:spacing w:before="120" w:after="120"/>
              <w:rPr>
                <w:rFonts w:cs="Arial"/>
              </w:rPr>
            </w:pPr>
            <w:r>
              <w:rPr>
                <w:rFonts w:cs="Arial"/>
              </w:rPr>
              <w:t>Man nennt dies</w:t>
            </w:r>
            <w:r w:rsidR="00582EDC">
              <w:rPr>
                <w:rFonts w:cs="Arial"/>
              </w:rPr>
              <w:t>es</w:t>
            </w:r>
            <w:r>
              <w:rPr>
                <w:rFonts w:cs="Arial"/>
              </w:rPr>
              <w:t xml:space="preserve"> Verhältnis </w:t>
            </w:r>
            <w:r>
              <w:rPr>
                <w:rFonts w:cs="Arial"/>
                <w:i/>
              </w:rPr>
              <w:t>direkt proportional</w:t>
            </w:r>
            <w:r>
              <w:rPr>
                <w:rFonts w:cs="Arial"/>
              </w:rPr>
              <w:t>.</w:t>
            </w:r>
          </w:p>
          <w:p w14:paraId="44A9CE5E" w14:textId="56AD064D" w:rsidR="00794083" w:rsidRDefault="00794083" w:rsidP="00337F05">
            <w:pPr>
              <w:spacing w:before="120" w:after="120"/>
              <w:rPr>
                <w:rFonts w:cs="Arial"/>
              </w:rPr>
            </w:pPr>
            <w:r>
              <w:rPr>
                <w:rFonts w:cs="Arial"/>
              </w:rPr>
              <w:t xml:space="preserve">Beispiel: </w:t>
            </w:r>
            <w:r w:rsidRPr="00794083">
              <w:rPr>
                <w:rFonts w:cs="Arial"/>
                <w:szCs w:val="24"/>
              </w:rPr>
              <w:t>Eine Tafel Schokolade kostet einen Euro, zwei Tafeln Schokolade kosten zwei Euro</w:t>
            </w:r>
            <w:r>
              <w:rPr>
                <w:rFonts w:cs="Arial"/>
                <w:szCs w:val="24"/>
              </w:rPr>
              <w:t>.</w:t>
            </w:r>
          </w:p>
        </w:tc>
        <w:tc>
          <w:tcPr>
            <w:tcW w:w="5132" w:type="dxa"/>
            <w:tcBorders>
              <w:top w:val="single" w:sz="4" w:space="0" w:color="auto"/>
              <w:left w:val="single" w:sz="4" w:space="0" w:color="auto"/>
              <w:bottom w:val="single" w:sz="4" w:space="0" w:color="auto"/>
              <w:right w:val="single" w:sz="4" w:space="0" w:color="auto"/>
            </w:tcBorders>
            <w:vAlign w:val="center"/>
          </w:tcPr>
          <w:p w14:paraId="415EB6ED" w14:textId="4127B8E9" w:rsidR="00F64491" w:rsidRDefault="00794083" w:rsidP="00DA1FA3">
            <w:pPr>
              <w:spacing w:after="0"/>
              <w:rPr>
                <w:rFonts w:cs="Arial"/>
                <w:szCs w:val="24"/>
              </w:rPr>
            </w:pPr>
            <w:r>
              <w:rPr>
                <w:rFonts w:cs="Arial"/>
                <w:color w:val="00B0F0"/>
                <w:szCs w:val="24"/>
              </w:rPr>
              <w:t xml:space="preserve">. </w:t>
            </w:r>
          </w:p>
        </w:tc>
      </w:tr>
      <w:tr w:rsidR="00DA1FA3" w14:paraId="64180EE8" w14:textId="77777777" w:rsidTr="00487908">
        <w:tc>
          <w:tcPr>
            <w:tcW w:w="3232" w:type="dxa"/>
            <w:tcBorders>
              <w:top w:val="single" w:sz="4" w:space="0" w:color="auto"/>
              <w:left w:val="single" w:sz="4" w:space="0" w:color="auto"/>
              <w:bottom w:val="single" w:sz="4" w:space="0" w:color="auto"/>
              <w:right w:val="single" w:sz="4" w:space="0" w:color="auto"/>
            </w:tcBorders>
            <w:shd w:val="clear" w:color="auto" w:fill="F2F2F2"/>
            <w:hideMark/>
          </w:tcPr>
          <w:p w14:paraId="34E3A57F" w14:textId="77777777" w:rsidR="00F64491" w:rsidRDefault="00F64491" w:rsidP="00337F05">
            <w:pPr>
              <w:pStyle w:val="Listenabsatz"/>
              <w:spacing w:before="120" w:after="120"/>
              <w:ind w:left="34"/>
              <w:rPr>
                <w:rFonts w:cs="Arial"/>
                <w:b/>
              </w:rPr>
            </w:pPr>
            <w:r>
              <w:rPr>
                <w:rFonts w:cs="Arial"/>
                <w:b/>
              </w:rPr>
              <w:t>der umgekehrte Dreisatz</w:t>
            </w:r>
          </w:p>
        </w:tc>
        <w:tc>
          <w:tcPr>
            <w:tcW w:w="5953" w:type="dxa"/>
            <w:tcBorders>
              <w:top w:val="single" w:sz="4" w:space="0" w:color="auto"/>
              <w:left w:val="single" w:sz="4" w:space="0" w:color="auto"/>
              <w:bottom w:val="single" w:sz="4" w:space="0" w:color="auto"/>
              <w:right w:val="single" w:sz="4" w:space="0" w:color="auto"/>
            </w:tcBorders>
            <w:hideMark/>
          </w:tcPr>
          <w:p w14:paraId="1C50C8CA" w14:textId="77777777" w:rsidR="00F463F5" w:rsidRDefault="00F463F5" w:rsidP="00337F05">
            <w:pPr>
              <w:spacing w:before="120" w:after="120"/>
              <w:rPr>
                <w:rFonts w:cs="Arial"/>
              </w:rPr>
            </w:pPr>
            <w:r>
              <w:rPr>
                <w:rFonts w:cs="Arial"/>
              </w:rPr>
              <w:t xml:space="preserve">Wenn ein Wert um einen Faktor </w:t>
            </w:r>
            <w:r w:rsidRPr="00F463F5">
              <w:rPr>
                <w:rFonts w:cs="Arial"/>
                <w:b/>
              </w:rPr>
              <w:t>größer</w:t>
            </w:r>
            <w:r>
              <w:rPr>
                <w:rFonts w:cs="Arial"/>
              </w:rPr>
              <w:t xml:space="preserve"> wird, so wird der andere Wert um denselben Faktor </w:t>
            </w:r>
            <w:r w:rsidRPr="00F463F5">
              <w:rPr>
                <w:rFonts w:cs="Arial"/>
                <w:b/>
              </w:rPr>
              <w:t>kleiner</w:t>
            </w:r>
            <w:r>
              <w:rPr>
                <w:rFonts w:cs="Arial"/>
              </w:rPr>
              <w:t xml:space="preserve"> und umgekehrt.</w:t>
            </w:r>
          </w:p>
          <w:p w14:paraId="5AE43D7C" w14:textId="77777777" w:rsidR="00F64491" w:rsidRDefault="00F64491" w:rsidP="00337F05">
            <w:pPr>
              <w:spacing w:before="120" w:after="120"/>
              <w:rPr>
                <w:rFonts w:cs="Arial"/>
              </w:rPr>
            </w:pPr>
            <w:r>
              <w:rPr>
                <w:rFonts w:cs="Arial"/>
              </w:rPr>
              <w:t xml:space="preserve">Man nennt dieses Verhältnis </w:t>
            </w:r>
            <w:r>
              <w:rPr>
                <w:rFonts w:cs="Arial"/>
                <w:i/>
              </w:rPr>
              <w:t>indirekt proportiona</w:t>
            </w:r>
            <w:r>
              <w:rPr>
                <w:rFonts w:cs="Arial"/>
              </w:rPr>
              <w:t>l.</w:t>
            </w:r>
          </w:p>
          <w:p w14:paraId="6233A414" w14:textId="484FBEC8" w:rsidR="00794083" w:rsidRDefault="00794083" w:rsidP="00337F05">
            <w:pPr>
              <w:spacing w:before="120" w:after="120"/>
              <w:rPr>
                <w:rFonts w:cs="Arial"/>
              </w:rPr>
            </w:pPr>
            <w:r>
              <w:rPr>
                <w:rFonts w:cs="Arial"/>
              </w:rPr>
              <w:t xml:space="preserve">Beispiel: </w:t>
            </w:r>
            <w:r w:rsidRPr="00794083">
              <w:rPr>
                <w:rFonts w:cs="Arial"/>
                <w:szCs w:val="24"/>
              </w:rPr>
              <w:t>Ein Arbeiter benötig</w:t>
            </w:r>
            <w:r>
              <w:rPr>
                <w:rFonts w:cs="Arial"/>
                <w:szCs w:val="24"/>
              </w:rPr>
              <w:t xml:space="preserve">t </w:t>
            </w:r>
            <w:r w:rsidR="00652DF0">
              <w:rPr>
                <w:rFonts w:cs="Arial"/>
                <w:szCs w:val="24"/>
              </w:rPr>
              <w:t>eine Stunde</w:t>
            </w:r>
            <w:r w:rsidRPr="00794083">
              <w:rPr>
                <w:rFonts w:cs="Arial"/>
                <w:szCs w:val="24"/>
              </w:rPr>
              <w:t xml:space="preserve">, zwei Arbeiter brauchen aber nur </w:t>
            </w:r>
            <w:r w:rsidR="00652DF0">
              <w:rPr>
                <w:rFonts w:cs="Arial"/>
                <w:szCs w:val="24"/>
              </w:rPr>
              <w:t>eine halbe Stunde.</w:t>
            </w:r>
          </w:p>
        </w:tc>
        <w:tc>
          <w:tcPr>
            <w:tcW w:w="5132" w:type="dxa"/>
            <w:tcBorders>
              <w:top w:val="single" w:sz="4" w:space="0" w:color="auto"/>
              <w:left w:val="single" w:sz="4" w:space="0" w:color="auto"/>
              <w:bottom w:val="single" w:sz="4" w:space="0" w:color="auto"/>
              <w:right w:val="single" w:sz="4" w:space="0" w:color="auto"/>
            </w:tcBorders>
            <w:vAlign w:val="center"/>
          </w:tcPr>
          <w:p w14:paraId="722A8408" w14:textId="77777777" w:rsidR="00F64491" w:rsidRDefault="00F64491" w:rsidP="00DA1FA3">
            <w:pPr>
              <w:spacing w:after="0"/>
              <w:rPr>
                <w:rFonts w:cs="Arial"/>
                <w:szCs w:val="24"/>
              </w:rPr>
            </w:pPr>
          </w:p>
        </w:tc>
      </w:tr>
    </w:tbl>
    <w:p w14:paraId="0A00B89F" w14:textId="77777777" w:rsidR="0091768F" w:rsidRDefault="0091768F" w:rsidP="00495BBB">
      <w:pPr>
        <w:rPr>
          <w:sz w:val="2"/>
          <w:szCs w:val="2"/>
        </w:rPr>
        <w:sectPr w:rsidR="0091768F" w:rsidSect="003F503F">
          <w:pgSz w:w="16838" w:h="11906" w:orient="landscape"/>
          <w:pgMar w:top="1418" w:right="1418" w:bottom="1418" w:left="1134" w:header="709" w:footer="709" w:gutter="0"/>
          <w:cols w:space="708"/>
          <w:docGrid w:linePitch="360"/>
        </w:sectPr>
      </w:pPr>
    </w:p>
    <w:p w14:paraId="58B7532C" w14:textId="77777777" w:rsidR="00A774F4" w:rsidRDefault="00F64491" w:rsidP="007D0CE5">
      <w:pPr>
        <w:pStyle w:val="berschrift2"/>
      </w:pPr>
      <w:r>
        <w:lastRenderedPageBreak/>
        <w:t xml:space="preserve"> </w:t>
      </w:r>
      <w:bookmarkStart w:id="11" w:name="_Toc700946"/>
      <w:r>
        <w:t>Fachbegriffe der Bruchrechnung</w:t>
      </w:r>
      <w:bookmarkEnd w:id="11"/>
    </w:p>
    <w:p w14:paraId="0BFEADA8" w14:textId="77777777" w:rsidR="0091768F" w:rsidRPr="0091768F" w:rsidRDefault="0091768F" w:rsidP="00B9671A">
      <w:pPr>
        <w:spacing w:after="0"/>
        <w:rPr>
          <w:lang w:eastAsia="de-DE"/>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6804"/>
        <w:gridCol w:w="5132"/>
      </w:tblGrid>
      <w:tr w:rsidR="00B531D1" w:rsidRPr="00DE211E" w14:paraId="5935D88A" w14:textId="77777777" w:rsidTr="00487908">
        <w:tc>
          <w:tcPr>
            <w:tcW w:w="2381" w:type="dxa"/>
            <w:tcBorders>
              <w:top w:val="single" w:sz="4" w:space="0" w:color="auto"/>
              <w:left w:val="single" w:sz="4" w:space="0" w:color="auto"/>
              <w:bottom w:val="single" w:sz="4" w:space="0" w:color="auto"/>
              <w:right w:val="single" w:sz="4" w:space="0" w:color="auto"/>
            </w:tcBorders>
            <w:shd w:val="clear" w:color="auto" w:fill="F2F2F2"/>
            <w:vAlign w:val="center"/>
          </w:tcPr>
          <w:p w14:paraId="4458C45F" w14:textId="77777777" w:rsidR="0091768F" w:rsidRPr="0091768F" w:rsidRDefault="0091768F" w:rsidP="00445CA5">
            <w:pPr>
              <w:spacing w:after="0"/>
              <w:rPr>
                <w:rFonts w:cs="Arial"/>
                <w:b/>
                <w:color w:val="009999"/>
              </w:rPr>
            </w:pPr>
            <w:r w:rsidRPr="0091768F">
              <w:rPr>
                <w:rFonts w:cs="Arial"/>
                <w:b/>
                <w:color w:val="009999"/>
              </w:rPr>
              <w:t>Fachbegriff</w:t>
            </w:r>
          </w:p>
        </w:tc>
        <w:tc>
          <w:tcPr>
            <w:tcW w:w="6804" w:type="dxa"/>
            <w:tcBorders>
              <w:top w:val="single" w:sz="4" w:space="0" w:color="auto"/>
              <w:left w:val="single" w:sz="4" w:space="0" w:color="auto"/>
              <w:bottom w:val="single" w:sz="4" w:space="0" w:color="auto"/>
              <w:right w:val="single" w:sz="4" w:space="0" w:color="auto"/>
            </w:tcBorders>
            <w:shd w:val="clear" w:color="auto" w:fill="F2F2F2"/>
            <w:vAlign w:val="center"/>
          </w:tcPr>
          <w:p w14:paraId="1C724F26" w14:textId="77777777" w:rsidR="0091768F" w:rsidRPr="0091768F" w:rsidRDefault="0091768F" w:rsidP="000136BE">
            <w:pPr>
              <w:spacing w:after="0"/>
              <w:jc w:val="center"/>
              <w:rPr>
                <w:rFonts w:cs="Arial"/>
                <w:b/>
                <w:color w:val="009999"/>
              </w:rPr>
            </w:pPr>
            <w:r w:rsidRPr="0091768F">
              <w:rPr>
                <w:rFonts w:cs="Arial"/>
                <w:b/>
                <w:color w:val="009999"/>
              </w:rPr>
              <w:t>Erläuterung</w:t>
            </w:r>
          </w:p>
        </w:tc>
        <w:tc>
          <w:tcPr>
            <w:tcW w:w="5132" w:type="dxa"/>
            <w:tcBorders>
              <w:top w:val="single" w:sz="4" w:space="0" w:color="auto"/>
              <w:left w:val="single" w:sz="4" w:space="0" w:color="auto"/>
              <w:bottom w:val="single" w:sz="4" w:space="0" w:color="auto"/>
              <w:right w:val="single" w:sz="4" w:space="0" w:color="auto"/>
            </w:tcBorders>
            <w:shd w:val="clear" w:color="auto" w:fill="F2F2F2"/>
            <w:vAlign w:val="center"/>
          </w:tcPr>
          <w:p w14:paraId="68532817" w14:textId="77777777" w:rsidR="0091768F" w:rsidRPr="0091768F" w:rsidRDefault="0091768F" w:rsidP="0091768F">
            <w:pPr>
              <w:spacing w:before="120" w:after="120"/>
              <w:jc w:val="center"/>
              <w:rPr>
                <w:rFonts w:cs="Arial"/>
                <w:b/>
              </w:rPr>
            </w:pPr>
          </w:p>
        </w:tc>
      </w:tr>
      <w:tr w:rsidR="00F64491" w14:paraId="529FC02A" w14:textId="77777777" w:rsidTr="00487908">
        <w:tc>
          <w:tcPr>
            <w:tcW w:w="2381" w:type="dxa"/>
            <w:shd w:val="clear" w:color="auto" w:fill="F2F2F2"/>
          </w:tcPr>
          <w:p w14:paraId="01C10C57" w14:textId="77777777" w:rsidR="00F64491" w:rsidRDefault="00F64491" w:rsidP="00476666">
            <w:pPr>
              <w:spacing w:before="120" w:after="0"/>
              <w:rPr>
                <w:rFonts w:cs="Arial"/>
                <w:b/>
              </w:rPr>
            </w:pPr>
            <w:r>
              <w:rPr>
                <w:rFonts w:cs="Arial"/>
                <w:b/>
              </w:rPr>
              <w:t>der Bruch</w:t>
            </w:r>
          </w:p>
          <w:p w14:paraId="66030FCA" w14:textId="77777777" w:rsidR="00F64491" w:rsidRPr="008E28D6" w:rsidRDefault="00F64491" w:rsidP="00476666">
            <w:pPr>
              <w:spacing w:after="120"/>
              <w:ind w:left="425"/>
              <w:rPr>
                <w:rFonts w:cs="Arial"/>
              </w:rPr>
            </w:pPr>
            <w:r w:rsidRPr="00DE211E">
              <w:rPr>
                <w:rFonts w:cs="Arial"/>
                <w:color w:val="808080"/>
              </w:rPr>
              <w:t>Brüche</w:t>
            </w:r>
          </w:p>
        </w:tc>
        <w:tc>
          <w:tcPr>
            <w:tcW w:w="6804" w:type="dxa"/>
            <w:vMerge w:val="restart"/>
            <w:shd w:val="clear" w:color="auto" w:fill="auto"/>
            <w:vAlign w:val="center"/>
          </w:tcPr>
          <w:p w14:paraId="1E819C58" w14:textId="77777777" w:rsidR="00F64491" w:rsidRPr="00DF7425" w:rsidRDefault="00B77958" w:rsidP="00337F05">
            <w:pPr>
              <w:pStyle w:val="Listenabsatz"/>
              <w:spacing w:after="0"/>
              <w:ind w:left="34"/>
              <w:rPr>
                <w:rFonts w:cs="Arial"/>
              </w:rPr>
            </w:pPr>
            <w:r>
              <w:rPr>
                <w:rFonts w:cs="Arial"/>
                <w:noProof/>
                <w:lang w:eastAsia="de-DE"/>
              </w:rPr>
              <w:drawing>
                <wp:inline distT="0" distB="0" distL="0" distR="0" wp14:anchorId="0D4574BE" wp14:editId="3C9C4470">
                  <wp:extent cx="2362200" cy="1752600"/>
                  <wp:effectExtent l="0" t="0" r="0" b="0"/>
                  <wp:docPr id="43" name="Grafik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62200" cy="1752600"/>
                          </a:xfrm>
                          <a:prstGeom prst="rect">
                            <a:avLst/>
                          </a:prstGeom>
                          <a:noFill/>
                          <a:ln>
                            <a:noFill/>
                          </a:ln>
                        </pic:spPr>
                      </pic:pic>
                    </a:graphicData>
                  </a:graphic>
                </wp:inline>
              </w:drawing>
            </w:r>
          </w:p>
        </w:tc>
        <w:tc>
          <w:tcPr>
            <w:tcW w:w="5132" w:type="dxa"/>
            <w:shd w:val="clear" w:color="auto" w:fill="auto"/>
            <w:vAlign w:val="center"/>
          </w:tcPr>
          <w:p w14:paraId="6D578BEC" w14:textId="77777777" w:rsidR="00F64491" w:rsidRPr="00DF7425" w:rsidRDefault="00F64491" w:rsidP="00DA1FA3">
            <w:pPr>
              <w:spacing w:after="0"/>
              <w:rPr>
                <w:rFonts w:cs="Arial"/>
                <w:szCs w:val="24"/>
              </w:rPr>
            </w:pPr>
          </w:p>
        </w:tc>
      </w:tr>
      <w:tr w:rsidR="00F64491" w14:paraId="49F83A7D" w14:textId="77777777" w:rsidTr="00487908">
        <w:tc>
          <w:tcPr>
            <w:tcW w:w="2381" w:type="dxa"/>
            <w:shd w:val="clear" w:color="auto" w:fill="F2F2F2"/>
          </w:tcPr>
          <w:p w14:paraId="559BE698" w14:textId="77777777" w:rsidR="00F64491" w:rsidRDefault="00F64491" w:rsidP="00476666">
            <w:pPr>
              <w:spacing w:before="120" w:after="0"/>
              <w:rPr>
                <w:rFonts w:cs="Arial"/>
                <w:b/>
              </w:rPr>
            </w:pPr>
            <w:r>
              <w:rPr>
                <w:rFonts w:cs="Arial"/>
                <w:b/>
              </w:rPr>
              <w:t>der Zähler</w:t>
            </w:r>
          </w:p>
          <w:p w14:paraId="58EA3F2B" w14:textId="77777777" w:rsidR="00F64491" w:rsidRPr="008E28D6" w:rsidRDefault="00F64491" w:rsidP="00476666">
            <w:pPr>
              <w:spacing w:after="120"/>
              <w:ind w:left="425"/>
              <w:rPr>
                <w:rFonts w:cs="Arial"/>
              </w:rPr>
            </w:pPr>
            <w:r w:rsidRPr="00DE211E">
              <w:rPr>
                <w:rFonts w:cs="Arial"/>
                <w:color w:val="808080"/>
              </w:rPr>
              <w:t>Zähler</w:t>
            </w:r>
          </w:p>
        </w:tc>
        <w:tc>
          <w:tcPr>
            <w:tcW w:w="6804" w:type="dxa"/>
            <w:vMerge/>
            <w:shd w:val="clear" w:color="auto" w:fill="auto"/>
            <w:vAlign w:val="center"/>
          </w:tcPr>
          <w:p w14:paraId="2D862851" w14:textId="77777777" w:rsidR="00F64491" w:rsidRPr="00DF7425" w:rsidRDefault="00F64491" w:rsidP="00DA1FA3">
            <w:pPr>
              <w:spacing w:after="0"/>
              <w:rPr>
                <w:rFonts w:cs="Arial"/>
              </w:rPr>
            </w:pPr>
          </w:p>
        </w:tc>
        <w:tc>
          <w:tcPr>
            <w:tcW w:w="5132" w:type="dxa"/>
            <w:shd w:val="clear" w:color="auto" w:fill="auto"/>
            <w:vAlign w:val="center"/>
          </w:tcPr>
          <w:p w14:paraId="0EC58126" w14:textId="77777777" w:rsidR="00F64491" w:rsidRPr="00F463F5" w:rsidRDefault="00F64491" w:rsidP="00DA1FA3">
            <w:pPr>
              <w:spacing w:after="0"/>
              <w:rPr>
                <w:rFonts w:cs="Arial"/>
                <w:color w:val="FF0000"/>
                <w:szCs w:val="24"/>
              </w:rPr>
            </w:pPr>
          </w:p>
        </w:tc>
      </w:tr>
      <w:tr w:rsidR="00F64491" w14:paraId="14430365" w14:textId="77777777" w:rsidTr="00487908">
        <w:tc>
          <w:tcPr>
            <w:tcW w:w="2381" w:type="dxa"/>
            <w:shd w:val="clear" w:color="auto" w:fill="F2F2F2"/>
          </w:tcPr>
          <w:p w14:paraId="52E8A347" w14:textId="77777777" w:rsidR="00F64491" w:rsidRDefault="00F64491" w:rsidP="00476666">
            <w:pPr>
              <w:spacing w:before="120" w:after="0"/>
              <w:rPr>
                <w:rFonts w:cs="Arial"/>
                <w:b/>
              </w:rPr>
            </w:pPr>
            <w:r>
              <w:rPr>
                <w:rFonts w:cs="Arial"/>
                <w:b/>
              </w:rPr>
              <w:t>der Nenner</w:t>
            </w:r>
          </w:p>
          <w:p w14:paraId="41CCBAC7" w14:textId="77777777" w:rsidR="00F64491" w:rsidRPr="008E28D6" w:rsidRDefault="00F64491" w:rsidP="00476666">
            <w:pPr>
              <w:spacing w:after="120"/>
              <w:ind w:left="425"/>
              <w:rPr>
                <w:rFonts w:cs="Arial"/>
              </w:rPr>
            </w:pPr>
            <w:r w:rsidRPr="00DE211E">
              <w:rPr>
                <w:rFonts w:cs="Arial"/>
                <w:color w:val="808080"/>
              </w:rPr>
              <w:t>Nenner</w:t>
            </w:r>
          </w:p>
        </w:tc>
        <w:tc>
          <w:tcPr>
            <w:tcW w:w="6804" w:type="dxa"/>
            <w:vMerge/>
            <w:shd w:val="clear" w:color="auto" w:fill="auto"/>
            <w:vAlign w:val="center"/>
          </w:tcPr>
          <w:p w14:paraId="662631EB" w14:textId="77777777" w:rsidR="00F64491" w:rsidRPr="00DF7425" w:rsidRDefault="00F64491" w:rsidP="00DA1FA3">
            <w:pPr>
              <w:spacing w:after="0"/>
              <w:rPr>
                <w:rFonts w:cs="Arial"/>
              </w:rPr>
            </w:pPr>
          </w:p>
        </w:tc>
        <w:tc>
          <w:tcPr>
            <w:tcW w:w="5132" w:type="dxa"/>
            <w:shd w:val="clear" w:color="auto" w:fill="auto"/>
            <w:vAlign w:val="center"/>
          </w:tcPr>
          <w:p w14:paraId="6255E51A" w14:textId="77777777" w:rsidR="00F64491" w:rsidRPr="00DF7425" w:rsidRDefault="00F64491" w:rsidP="00DA1FA3">
            <w:pPr>
              <w:spacing w:after="0"/>
              <w:rPr>
                <w:rFonts w:cs="Arial"/>
                <w:szCs w:val="24"/>
              </w:rPr>
            </w:pPr>
          </w:p>
        </w:tc>
      </w:tr>
      <w:tr w:rsidR="00F64491" w14:paraId="4044A9BB" w14:textId="77777777" w:rsidTr="00487908">
        <w:tc>
          <w:tcPr>
            <w:tcW w:w="2381" w:type="dxa"/>
            <w:shd w:val="clear" w:color="auto" w:fill="F2F2F2"/>
          </w:tcPr>
          <w:p w14:paraId="69E5F136" w14:textId="77777777" w:rsidR="00F64491" w:rsidRDefault="00F64491" w:rsidP="00476666">
            <w:pPr>
              <w:spacing w:before="120" w:after="0"/>
              <w:rPr>
                <w:rFonts w:cs="Arial"/>
                <w:b/>
              </w:rPr>
            </w:pPr>
            <w:r>
              <w:rPr>
                <w:rFonts w:cs="Arial"/>
                <w:b/>
              </w:rPr>
              <w:t>der Bruchstrich</w:t>
            </w:r>
          </w:p>
          <w:p w14:paraId="3563954F" w14:textId="77777777" w:rsidR="00F64491" w:rsidRPr="008E28D6" w:rsidRDefault="00F64491" w:rsidP="00476666">
            <w:pPr>
              <w:spacing w:after="120"/>
              <w:ind w:left="425"/>
              <w:rPr>
                <w:rFonts w:cs="Arial"/>
              </w:rPr>
            </w:pPr>
            <w:r w:rsidRPr="00DE211E">
              <w:rPr>
                <w:rFonts w:cs="Arial"/>
                <w:color w:val="808080"/>
              </w:rPr>
              <w:t>Bruchstriche</w:t>
            </w:r>
          </w:p>
        </w:tc>
        <w:tc>
          <w:tcPr>
            <w:tcW w:w="6804" w:type="dxa"/>
            <w:vMerge/>
            <w:shd w:val="clear" w:color="auto" w:fill="auto"/>
            <w:vAlign w:val="center"/>
          </w:tcPr>
          <w:p w14:paraId="4863D8BB" w14:textId="77777777" w:rsidR="00F64491" w:rsidRPr="00DF7425" w:rsidRDefault="00F64491" w:rsidP="00DA1FA3">
            <w:pPr>
              <w:spacing w:after="0"/>
              <w:rPr>
                <w:rFonts w:cs="Arial"/>
              </w:rPr>
            </w:pPr>
          </w:p>
        </w:tc>
        <w:tc>
          <w:tcPr>
            <w:tcW w:w="5132" w:type="dxa"/>
            <w:shd w:val="clear" w:color="auto" w:fill="auto"/>
            <w:vAlign w:val="center"/>
          </w:tcPr>
          <w:p w14:paraId="397E6064" w14:textId="77777777" w:rsidR="00F64491" w:rsidRPr="00DF7425" w:rsidRDefault="00F64491" w:rsidP="00DA1FA3">
            <w:pPr>
              <w:spacing w:after="0"/>
              <w:rPr>
                <w:rFonts w:cs="Arial"/>
                <w:szCs w:val="24"/>
              </w:rPr>
            </w:pPr>
          </w:p>
        </w:tc>
      </w:tr>
      <w:tr w:rsidR="00F64491" w14:paraId="27E6C098" w14:textId="77777777" w:rsidTr="00487908">
        <w:tc>
          <w:tcPr>
            <w:tcW w:w="14317" w:type="dxa"/>
            <w:gridSpan w:val="3"/>
            <w:shd w:val="clear" w:color="auto" w:fill="FFFFFF"/>
            <w:vAlign w:val="center"/>
          </w:tcPr>
          <w:p w14:paraId="253036C3" w14:textId="77777777" w:rsidR="00F463F5" w:rsidRDefault="00615A1E" w:rsidP="00DA1FA3">
            <w:pPr>
              <w:spacing w:before="120" w:after="0"/>
              <w:rPr>
                <w:rFonts w:cs="Arial"/>
                <w:b/>
                <w:color w:val="009999"/>
              </w:rPr>
            </w:pPr>
            <w:r>
              <w:rPr>
                <w:noProof/>
                <w:lang w:eastAsia="de-DE"/>
              </w:rPr>
              <w:drawing>
                <wp:inline distT="0" distB="0" distL="0" distR="0" wp14:anchorId="51FA44FE" wp14:editId="0935A8FB">
                  <wp:extent cx="295275" cy="133350"/>
                  <wp:effectExtent l="0" t="0" r="9525"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133350"/>
                          </a:xfrm>
                          <a:prstGeom prst="rect">
                            <a:avLst/>
                          </a:prstGeom>
                          <a:noFill/>
                        </pic:spPr>
                      </pic:pic>
                    </a:graphicData>
                  </a:graphic>
                </wp:inline>
              </w:drawing>
            </w:r>
            <w:r>
              <w:rPr>
                <w:rFonts w:cs="Arial"/>
                <w:b/>
                <w:color w:val="009999"/>
              </w:rPr>
              <w:t xml:space="preserve"> </w:t>
            </w:r>
            <w:r w:rsidR="00F463F5">
              <w:rPr>
                <w:rFonts w:cs="Arial"/>
                <w:b/>
                <w:color w:val="009999"/>
              </w:rPr>
              <w:t xml:space="preserve">So </w:t>
            </w:r>
            <w:r w:rsidR="00563EF2">
              <w:rPr>
                <w:rFonts w:cs="Arial"/>
                <w:b/>
                <w:color w:val="009999"/>
              </w:rPr>
              <w:t>sprechen Sie Brüche richtig aus.</w:t>
            </w:r>
            <w:r w:rsidR="00F463F5">
              <w:rPr>
                <w:rFonts w:cs="Arial"/>
                <w:b/>
                <w:color w:val="009999"/>
              </w:rPr>
              <w:t xml:space="preserve"> </w:t>
            </w:r>
          </w:p>
          <w:p w14:paraId="45B1A9C9" w14:textId="77777777" w:rsidR="00F64491" w:rsidRDefault="00582EDC" w:rsidP="00DA1FA3">
            <w:pPr>
              <w:spacing w:before="120" w:after="0"/>
              <w:rPr>
                <w:rFonts w:cs="Arial"/>
              </w:rPr>
            </w:pPr>
            <w:r>
              <w:rPr>
                <w:rFonts w:cs="Arial"/>
              </w:rPr>
              <w:t xml:space="preserve">Zahlen ergänzt man am </w:t>
            </w:r>
            <w:r w:rsidR="0091768F">
              <w:rPr>
                <w:rFonts w:cs="Arial"/>
              </w:rPr>
              <w:t>Wortende</w:t>
            </w:r>
            <w:r>
              <w:rPr>
                <w:rFonts w:cs="Arial"/>
              </w:rPr>
              <w:t xml:space="preserve"> um</w:t>
            </w:r>
            <w:r w:rsidR="00337F05">
              <w:rPr>
                <w:rFonts w:cs="Arial"/>
              </w:rPr>
              <w:t xml:space="preserve"> die Endung</w:t>
            </w:r>
            <w:r>
              <w:rPr>
                <w:rFonts w:cs="Arial"/>
              </w:rPr>
              <w:t xml:space="preserve"> </w:t>
            </w:r>
            <w:r w:rsidR="003C7860" w:rsidRPr="00337F05">
              <w:rPr>
                <w:rFonts w:cs="Arial"/>
                <w:b/>
                <w:i/>
              </w:rPr>
              <w:t>-</w:t>
            </w:r>
            <w:r w:rsidRPr="00337F05">
              <w:rPr>
                <w:rFonts w:cs="Arial"/>
                <w:b/>
                <w:i/>
              </w:rPr>
              <w:t>tel</w:t>
            </w:r>
            <w:r>
              <w:rPr>
                <w:rFonts w:cs="Arial"/>
              </w:rPr>
              <w:t>.</w:t>
            </w:r>
          </w:p>
          <w:p w14:paraId="4BCB60C8" w14:textId="77777777" w:rsidR="0091768F" w:rsidRDefault="00F64491" w:rsidP="00DA1FA3">
            <w:pPr>
              <w:spacing w:after="120"/>
              <w:rPr>
                <w:rFonts w:cs="Arial"/>
              </w:rPr>
            </w:pPr>
            <w:r w:rsidRPr="00C24C79">
              <w:rPr>
                <w:rFonts w:cs="Arial"/>
              </w:rPr>
              <w:t>B</w:t>
            </w:r>
            <w:r>
              <w:rPr>
                <w:rFonts w:cs="Arial"/>
              </w:rPr>
              <w:t>eispiel</w:t>
            </w:r>
            <w:r w:rsidR="00DA1FA3">
              <w:rPr>
                <w:rFonts w:cs="Arial"/>
              </w:rPr>
              <w:t>e</w:t>
            </w:r>
            <w:r w:rsidRPr="00C24C79">
              <w:rPr>
                <w:rFonts w:cs="Arial"/>
              </w:rPr>
              <w:t>:</w:t>
            </w:r>
            <w:r w:rsidR="0091768F">
              <w:rPr>
                <w:rFonts w:cs="Arial"/>
              </w:rPr>
              <w:tab/>
            </w:r>
            <m:oMath>
              <m:f>
                <m:fPr>
                  <m:ctrlPr>
                    <w:rPr>
                      <w:rFonts w:ascii="Cambria Math" w:hAnsi="Cambria Math" w:cs="Arial"/>
                    </w:rPr>
                  </m:ctrlPr>
                </m:fPr>
                <m:num>
                  <m:r>
                    <m:rPr>
                      <m:nor/>
                    </m:rPr>
                    <w:rPr>
                      <w:rFonts w:cs="Arial"/>
                    </w:rPr>
                    <m:t>1</m:t>
                  </m:r>
                </m:num>
                <m:den>
                  <m:r>
                    <m:rPr>
                      <m:nor/>
                    </m:rPr>
                    <w:rPr>
                      <w:rFonts w:cs="Arial"/>
                    </w:rPr>
                    <m:t>5</m:t>
                  </m:r>
                </m:den>
              </m:f>
            </m:oMath>
            <w:r w:rsidR="0091768F">
              <w:rPr>
                <w:rFonts w:cs="Arial"/>
              </w:rPr>
              <w:t xml:space="preserve"> man sagt</w:t>
            </w:r>
            <w:r w:rsidRPr="00C24C79">
              <w:rPr>
                <w:rFonts w:cs="Arial"/>
              </w:rPr>
              <w:t xml:space="preserve"> </w:t>
            </w:r>
            <w:r w:rsidRPr="0091768F">
              <w:rPr>
                <w:rFonts w:cs="Arial"/>
                <w:i/>
              </w:rPr>
              <w:t>ein Fünftel</w:t>
            </w:r>
          </w:p>
          <w:p w14:paraId="544CAD8D" w14:textId="77777777" w:rsidR="00F64491" w:rsidRDefault="0091768F" w:rsidP="00DA1FA3">
            <w:pPr>
              <w:spacing w:after="120"/>
              <w:rPr>
                <w:rFonts w:cs="Arial"/>
              </w:rPr>
            </w:pPr>
            <w:r>
              <w:rPr>
                <w:rFonts w:cs="Arial"/>
              </w:rPr>
              <w:tab/>
            </w:r>
            <w:r>
              <w:rPr>
                <w:rFonts w:cs="Arial"/>
              </w:rPr>
              <w:tab/>
            </w:r>
            <m:oMath>
              <m:f>
                <m:fPr>
                  <m:ctrlPr>
                    <w:rPr>
                      <w:rFonts w:ascii="Cambria Math" w:hAnsi="Cambria Math" w:cs="Arial"/>
                    </w:rPr>
                  </m:ctrlPr>
                </m:fPr>
                <m:num>
                  <m:r>
                    <m:rPr>
                      <m:nor/>
                    </m:rPr>
                    <w:rPr>
                      <w:rFonts w:cs="Arial"/>
                    </w:rPr>
                    <m:t>1</m:t>
                  </m:r>
                </m:num>
                <m:den>
                  <m:r>
                    <m:rPr>
                      <m:nor/>
                    </m:rPr>
                    <w:rPr>
                      <w:rFonts w:cs="Arial"/>
                    </w:rPr>
                    <m:t>10</m:t>
                  </m:r>
                </m:den>
              </m:f>
            </m:oMath>
            <w:r>
              <w:rPr>
                <w:rFonts w:cs="Arial"/>
              </w:rPr>
              <w:t xml:space="preserve"> man sagt</w:t>
            </w:r>
            <w:r w:rsidR="00F64491" w:rsidRPr="00C24C79">
              <w:rPr>
                <w:rFonts w:cs="Arial"/>
              </w:rPr>
              <w:t xml:space="preserve"> </w:t>
            </w:r>
            <w:r w:rsidR="00F64491" w:rsidRPr="0091768F">
              <w:rPr>
                <w:rFonts w:cs="Arial"/>
                <w:i/>
              </w:rPr>
              <w:t>ein Zehnte</w:t>
            </w:r>
            <w:r w:rsidRPr="0091768F">
              <w:rPr>
                <w:rFonts w:cs="Arial"/>
                <w:i/>
              </w:rPr>
              <w:t>l</w:t>
            </w:r>
          </w:p>
          <w:p w14:paraId="1CAACC59" w14:textId="77777777" w:rsidR="00F64491" w:rsidRDefault="00F64491" w:rsidP="0093508C">
            <w:pPr>
              <w:spacing w:after="0"/>
              <w:rPr>
                <w:rFonts w:cs="Arial"/>
              </w:rPr>
            </w:pPr>
          </w:p>
          <w:p w14:paraId="5F6E28CE" w14:textId="77777777" w:rsidR="00F64491" w:rsidRDefault="00F64491" w:rsidP="00DA1FA3">
            <w:pPr>
              <w:spacing w:after="0"/>
              <w:rPr>
                <w:rFonts w:cs="Arial"/>
              </w:rPr>
            </w:pPr>
            <w:r>
              <w:rPr>
                <w:rFonts w:cs="Arial"/>
              </w:rPr>
              <w:t>Bei Zahlen</w:t>
            </w:r>
            <w:r w:rsidR="00337F05">
              <w:rPr>
                <w:rFonts w:cs="Arial"/>
              </w:rPr>
              <w:t>,</w:t>
            </w:r>
            <w:r>
              <w:rPr>
                <w:rFonts w:cs="Arial"/>
              </w:rPr>
              <w:t xml:space="preserve"> die mit</w:t>
            </w:r>
            <w:r w:rsidR="00F463F5">
              <w:rPr>
                <w:rFonts w:cs="Arial"/>
              </w:rPr>
              <w:t xml:space="preserve"> dem Buchstaben</w:t>
            </w:r>
            <w:r>
              <w:rPr>
                <w:rFonts w:cs="Arial"/>
              </w:rPr>
              <w:t xml:space="preserve"> </w:t>
            </w:r>
            <w:r w:rsidRPr="00337F05">
              <w:rPr>
                <w:rFonts w:cs="Arial"/>
                <w:b/>
                <w:i/>
              </w:rPr>
              <w:t>g</w:t>
            </w:r>
            <w:r>
              <w:rPr>
                <w:rFonts w:cs="Arial"/>
              </w:rPr>
              <w:t xml:space="preserve"> enden</w:t>
            </w:r>
            <w:r w:rsidR="00BC15C5">
              <w:rPr>
                <w:rFonts w:cs="Arial"/>
              </w:rPr>
              <w:t>,</w:t>
            </w:r>
            <w:r>
              <w:rPr>
                <w:rFonts w:cs="Arial"/>
              </w:rPr>
              <w:t xml:space="preserve"> wird</w:t>
            </w:r>
            <w:r w:rsidR="00372257">
              <w:rPr>
                <w:rFonts w:cs="Arial"/>
              </w:rPr>
              <w:t xml:space="preserve"> am Wortende die Endung</w:t>
            </w:r>
            <w:r>
              <w:rPr>
                <w:rFonts w:cs="Arial"/>
              </w:rPr>
              <w:t xml:space="preserve"> </w:t>
            </w:r>
            <w:r w:rsidRPr="00337F05">
              <w:rPr>
                <w:rFonts w:cs="Arial"/>
                <w:b/>
              </w:rPr>
              <w:t>-</w:t>
            </w:r>
            <w:r w:rsidRPr="00337F05">
              <w:rPr>
                <w:rFonts w:cs="Arial"/>
                <w:b/>
                <w:i/>
              </w:rPr>
              <w:t>stel</w:t>
            </w:r>
            <w:r>
              <w:rPr>
                <w:rFonts w:cs="Arial"/>
              </w:rPr>
              <w:t xml:space="preserve"> </w:t>
            </w:r>
            <w:r w:rsidR="00BC15C5">
              <w:rPr>
                <w:rFonts w:cs="Arial"/>
              </w:rPr>
              <w:t>ergänzt</w:t>
            </w:r>
            <w:r>
              <w:rPr>
                <w:rFonts w:cs="Arial"/>
              </w:rPr>
              <w:t>.</w:t>
            </w:r>
          </w:p>
          <w:p w14:paraId="202042B3" w14:textId="77777777" w:rsidR="00BC15C5" w:rsidRDefault="00F64491" w:rsidP="00DA1FA3">
            <w:pPr>
              <w:spacing w:after="120"/>
              <w:rPr>
                <w:rFonts w:cs="Arial"/>
              </w:rPr>
            </w:pPr>
            <w:r>
              <w:rPr>
                <w:rFonts w:cs="Arial"/>
              </w:rPr>
              <w:t>Beispiel</w:t>
            </w:r>
            <w:r w:rsidR="00DA1FA3">
              <w:rPr>
                <w:rFonts w:cs="Arial"/>
              </w:rPr>
              <w:t>e</w:t>
            </w:r>
            <w:r>
              <w:rPr>
                <w:rFonts w:cs="Arial"/>
              </w:rPr>
              <w:t xml:space="preserve">: </w:t>
            </w:r>
            <w:r w:rsidR="00BC15C5">
              <w:rPr>
                <w:rFonts w:cs="Arial"/>
              </w:rPr>
              <w:tab/>
            </w:r>
            <m:oMath>
              <m:f>
                <m:fPr>
                  <m:ctrlPr>
                    <w:rPr>
                      <w:rFonts w:ascii="Cambria Math" w:hAnsi="Cambria Math" w:cs="Arial"/>
                    </w:rPr>
                  </m:ctrlPr>
                </m:fPr>
                <m:num>
                  <m:r>
                    <m:rPr>
                      <m:nor/>
                    </m:rPr>
                    <w:rPr>
                      <w:rFonts w:cs="Arial"/>
                    </w:rPr>
                    <m:t>5</m:t>
                  </m:r>
                </m:num>
                <m:den>
                  <m:r>
                    <m:rPr>
                      <m:nor/>
                    </m:rPr>
                    <w:rPr>
                      <w:rFonts w:cs="Arial"/>
                    </w:rPr>
                    <m:t>70</m:t>
                  </m:r>
                </m:den>
              </m:f>
            </m:oMath>
            <w:r w:rsidR="0091768F">
              <w:rPr>
                <w:rFonts w:cs="Arial"/>
              </w:rPr>
              <w:t xml:space="preserve"> man sagt</w:t>
            </w:r>
            <w:r w:rsidRPr="00C24C79">
              <w:rPr>
                <w:rFonts w:cs="Arial"/>
              </w:rPr>
              <w:t xml:space="preserve"> </w:t>
            </w:r>
            <w:r w:rsidRPr="0091768F">
              <w:rPr>
                <w:rFonts w:cs="Arial"/>
                <w:i/>
              </w:rPr>
              <w:t>fünf Siebzigstel</w:t>
            </w:r>
          </w:p>
          <w:p w14:paraId="10AB9B08" w14:textId="77777777" w:rsidR="00F64491" w:rsidRDefault="00BC15C5" w:rsidP="00DA1FA3">
            <w:pPr>
              <w:spacing w:after="120"/>
              <w:rPr>
                <w:rFonts w:cs="Arial"/>
                <w:i/>
              </w:rPr>
            </w:pPr>
            <w:r>
              <w:rPr>
                <w:rFonts w:cs="Arial"/>
              </w:rPr>
              <w:tab/>
            </w:r>
            <w:r>
              <w:rPr>
                <w:rFonts w:cs="Arial"/>
              </w:rPr>
              <w:tab/>
            </w:r>
            <m:oMath>
              <m:f>
                <m:fPr>
                  <m:ctrlPr>
                    <w:rPr>
                      <w:rFonts w:ascii="Cambria Math" w:hAnsi="Cambria Math" w:cs="Arial"/>
                      <w:i/>
                    </w:rPr>
                  </m:ctrlPr>
                </m:fPr>
                <m:num>
                  <m:r>
                    <m:rPr>
                      <m:nor/>
                    </m:rPr>
                    <w:rPr>
                      <w:rFonts w:cs="Arial"/>
                    </w:rPr>
                    <m:t>7</m:t>
                  </m:r>
                </m:num>
                <m:den>
                  <m:r>
                    <m:rPr>
                      <m:nor/>
                    </m:rPr>
                    <w:rPr>
                      <w:rFonts w:cs="Arial"/>
                    </w:rPr>
                    <m:t>20</m:t>
                  </m:r>
                </m:den>
              </m:f>
            </m:oMath>
            <w:r w:rsidR="0091768F">
              <w:rPr>
                <w:rFonts w:cs="Arial"/>
              </w:rPr>
              <w:t xml:space="preserve"> man sagt </w:t>
            </w:r>
            <w:r w:rsidR="0091768F" w:rsidRPr="0091768F">
              <w:rPr>
                <w:rFonts w:cs="Arial"/>
                <w:i/>
              </w:rPr>
              <w:t>sieben</w:t>
            </w:r>
            <w:r w:rsidR="00F64491" w:rsidRPr="0091768F">
              <w:rPr>
                <w:rFonts w:cs="Arial"/>
                <w:i/>
              </w:rPr>
              <w:t xml:space="preserve"> Zwanzigste</w:t>
            </w:r>
            <w:r w:rsidR="0091768F">
              <w:rPr>
                <w:rFonts w:cs="Arial"/>
                <w:i/>
              </w:rPr>
              <w:t>l</w:t>
            </w:r>
          </w:p>
          <w:p w14:paraId="226738C2" w14:textId="77777777" w:rsidR="00F463F5" w:rsidRDefault="00F463F5" w:rsidP="0093508C">
            <w:pPr>
              <w:spacing w:after="0"/>
              <w:rPr>
                <w:rFonts w:cs="Arial"/>
                <w:i/>
              </w:rPr>
            </w:pPr>
          </w:p>
          <w:p w14:paraId="6CF91C74" w14:textId="77777777" w:rsidR="00F463F5" w:rsidRDefault="00F463F5" w:rsidP="00DA1FA3">
            <w:pPr>
              <w:spacing w:after="120"/>
              <w:rPr>
                <w:rFonts w:cs="Arial"/>
              </w:rPr>
            </w:pPr>
            <w:r w:rsidRPr="00337F05">
              <w:rPr>
                <w:rFonts w:cs="Arial"/>
                <w:b/>
              </w:rPr>
              <w:t>Ausnahmen:</w:t>
            </w:r>
            <w:r w:rsidRPr="00F463F5">
              <w:rPr>
                <w:rFonts w:cs="Arial"/>
              </w:rPr>
              <w:t xml:space="preserve"> </w:t>
            </w:r>
            <w:r>
              <w:rPr>
                <w:rFonts w:cs="Arial"/>
              </w:rPr>
              <w:t xml:space="preserve">ein Halb und ein Drittel </w:t>
            </w:r>
          </w:p>
          <w:p w14:paraId="2BC56DE7" w14:textId="77777777" w:rsidR="00F463F5" w:rsidRPr="00154E2C" w:rsidRDefault="00F463F5" w:rsidP="00F463F5">
            <w:pPr>
              <w:numPr>
                <w:ilvl w:val="0"/>
                <w:numId w:val="14"/>
              </w:numPr>
              <w:spacing w:before="120" w:after="0"/>
              <w:rPr>
                <w:rFonts w:cs="Arial"/>
              </w:rPr>
            </w:pPr>
            <w:r>
              <w:rPr>
                <w:rFonts w:cs="Arial"/>
              </w:rPr>
              <w:t>ein Halb: wenn die Zahl 2 im Nenner steht</w:t>
            </w:r>
          </w:p>
          <w:p w14:paraId="5015EFCA" w14:textId="77777777" w:rsidR="00F463F5" w:rsidRPr="00154E2C" w:rsidRDefault="00F463F5" w:rsidP="00F463F5">
            <w:pPr>
              <w:spacing w:after="0"/>
              <w:rPr>
                <w:rFonts w:cs="Arial"/>
              </w:rPr>
            </w:pPr>
            <w:r>
              <w:rPr>
                <w:rFonts w:cs="Arial"/>
              </w:rPr>
              <w:tab/>
              <w:t>Beispiele:</w:t>
            </w:r>
            <w:r>
              <w:rPr>
                <w:rFonts w:cs="Arial"/>
              </w:rPr>
              <w:tab/>
            </w:r>
            <m:oMath>
              <m:f>
                <m:fPr>
                  <m:ctrlPr>
                    <w:rPr>
                      <w:rFonts w:ascii="Cambria Math" w:hAnsi="Cambria Math" w:cs="Arial"/>
                    </w:rPr>
                  </m:ctrlPr>
                </m:fPr>
                <m:num>
                  <m:r>
                    <m:rPr>
                      <m:nor/>
                    </m:rPr>
                    <w:rPr>
                      <w:rFonts w:cs="Arial"/>
                    </w:rPr>
                    <m:t>1</m:t>
                  </m:r>
                </m:num>
                <m:den>
                  <m:r>
                    <m:rPr>
                      <m:nor/>
                    </m:rPr>
                    <w:rPr>
                      <w:rFonts w:cs="Arial"/>
                    </w:rPr>
                    <m:t>2</m:t>
                  </m:r>
                </m:den>
              </m:f>
            </m:oMath>
            <w:r>
              <w:rPr>
                <w:rFonts w:cs="Arial"/>
              </w:rPr>
              <w:t xml:space="preserve"> </w:t>
            </w:r>
            <w:r w:rsidRPr="00154E2C">
              <w:rPr>
                <w:rFonts w:cs="Arial"/>
              </w:rPr>
              <w:t xml:space="preserve">man sagt: </w:t>
            </w:r>
            <w:r w:rsidRPr="00F64491">
              <w:rPr>
                <w:rFonts w:cs="Arial"/>
                <w:i/>
              </w:rPr>
              <w:t>ein Halb</w:t>
            </w:r>
          </w:p>
          <w:p w14:paraId="749CED0D" w14:textId="77777777" w:rsidR="00F463F5" w:rsidRDefault="00F463F5" w:rsidP="00F463F5">
            <w:pPr>
              <w:spacing w:after="120"/>
              <w:rPr>
                <w:rFonts w:cs="Arial"/>
                <w:i/>
              </w:rPr>
            </w:pPr>
            <w:r>
              <w:rPr>
                <w:rFonts w:cs="Arial"/>
              </w:rPr>
              <w:tab/>
            </w:r>
            <w:r>
              <w:rPr>
                <w:rFonts w:cs="Arial"/>
              </w:rPr>
              <w:tab/>
            </w:r>
            <w:r>
              <w:rPr>
                <w:rFonts w:cs="Arial"/>
              </w:rPr>
              <w:tab/>
            </w:r>
            <m:oMath>
              <m:f>
                <m:fPr>
                  <m:ctrlPr>
                    <w:rPr>
                      <w:rFonts w:ascii="Cambria Math" w:hAnsi="Cambria Math" w:cs="Arial"/>
                    </w:rPr>
                  </m:ctrlPr>
                </m:fPr>
                <m:num>
                  <m:r>
                    <m:rPr>
                      <m:nor/>
                    </m:rPr>
                    <w:rPr>
                      <w:rFonts w:cs="Arial"/>
                    </w:rPr>
                    <m:t>3</m:t>
                  </m:r>
                </m:num>
                <m:den>
                  <m:r>
                    <m:rPr>
                      <m:nor/>
                    </m:rPr>
                    <w:rPr>
                      <w:rFonts w:cs="Arial"/>
                    </w:rPr>
                    <m:t>2</m:t>
                  </m:r>
                </m:den>
              </m:f>
            </m:oMath>
            <w:r w:rsidRPr="00154E2C">
              <w:rPr>
                <w:rFonts w:cs="Arial"/>
              </w:rPr>
              <w:t xml:space="preserve"> man sagt: </w:t>
            </w:r>
            <w:r w:rsidRPr="00F64491">
              <w:rPr>
                <w:rFonts w:cs="Arial"/>
                <w:i/>
              </w:rPr>
              <w:t>drei Halbe</w:t>
            </w:r>
          </w:p>
          <w:p w14:paraId="433EEF4D" w14:textId="77777777" w:rsidR="00F463F5" w:rsidRDefault="00F463F5" w:rsidP="00F463F5">
            <w:pPr>
              <w:numPr>
                <w:ilvl w:val="0"/>
                <w:numId w:val="14"/>
              </w:numPr>
              <w:spacing w:after="120"/>
              <w:rPr>
                <w:rFonts w:cs="Arial"/>
                <w:szCs w:val="24"/>
              </w:rPr>
            </w:pPr>
            <w:r>
              <w:rPr>
                <w:rFonts w:cs="Arial"/>
                <w:szCs w:val="24"/>
              </w:rPr>
              <w:t>ein Drittel: wenn die Zahl 3 im Nenner steht</w:t>
            </w:r>
          </w:p>
          <w:p w14:paraId="606F463F" w14:textId="77777777" w:rsidR="00F463F5" w:rsidRPr="00F463F5" w:rsidRDefault="00F463F5" w:rsidP="0093508C">
            <w:pPr>
              <w:spacing w:after="240"/>
              <w:ind w:left="720"/>
              <w:rPr>
                <w:rFonts w:cs="Arial"/>
                <w:szCs w:val="24"/>
              </w:rPr>
            </w:pPr>
            <w:r>
              <w:rPr>
                <w:rFonts w:cs="Arial"/>
              </w:rPr>
              <w:t xml:space="preserve">Beispiele: </w:t>
            </w:r>
            <m:oMath>
              <m:f>
                <m:fPr>
                  <m:ctrlPr>
                    <w:rPr>
                      <w:rFonts w:ascii="Cambria Math" w:hAnsi="Cambria Math" w:cs="Arial"/>
                    </w:rPr>
                  </m:ctrlPr>
                </m:fPr>
                <m:num>
                  <m:r>
                    <m:rPr>
                      <m:nor/>
                    </m:rPr>
                    <w:rPr>
                      <w:rFonts w:cs="Arial"/>
                    </w:rPr>
                    <m:t>1</m:t>
                  </m:r>
                </m:num>
                <m:den>
                  <m:r>
                    <m:rPr>
                      <m:nor/>
                    </m:rPr>
                    <w:rPr>
                      <w:rFonts w:cs="Arial"/>
                    </w:rPr>
                    <m:t>3</m:t>
                  </m:r>
                </m:den>
              </m:f>
              <m:r>
                <m:rPr>
                  <m:nor/>
                </m:rPr>
                <w:rPr>
                  <w:rFonts w:cs="Arial"/>
                </w:rPr>
                <m:t>,</m:t>
              </m:r>
              <m:f>
                <m:fPr>
                  <m:ctrlPr>
                    <w:rPr>
                      <w:rFonts w:ascii="Cambria Math" w:hAnsi="Cambria Math" w:cs="Arial"/>
                    </w:rPr>
                  </m:ctrlPr>
                </m:fPr>
                <m:num>
                  <m:r>
                    <m:rPr>
                      <m:nor/>
                    </m:rPr>
                    <w:rPr>
                      <w:rFonts w:cs="Arial"/>
                    </w:rPr>
                    <m:t>2</m:t>
                  </m:r>
                </m:num>
                <m:den>
                  <m:r>
                    <m:rPr>
                      <m:nor/>
                    </m:rPr>
                    <w:rPr>
                      <w:rFonts w:cs="Arial"/>
                    </w:rPr>
                    <m:t>3</m:t>
                  </m:r>
                </m:den>
              </m:f>
            </m:oMath>
            <w:r>
              <w:rPr>
                <w:rFonts w:cs="Arial"/>
              </w:rPr>
              <w:t xml:space="preserve"> </w:t>
            </w:r>
            <w:r w:rsidRPr="00BC15C5">
              <w:rPr>
                <w:rFonts w:cs="Arial"/>
              </w:rPr>
              <w:t>…</w:t>
            </w:r>
            <w:r w:rsidRPr="00154E2C">
              <w:rPr>
                <w:rFonts w:cs="Arial"/>
              </w:rPr>
              <w:t xml:space="preserve"> man sagt: </w:t>
            </w:r>
            <w:r w:rsidRPr="00F64491">
              <w:rPr>
                <w:rFonts w:cs="Arial"/>
                <w:i/>
              </w:rPr>
              <w:t>ein Drittel, zwei Drittel…</w:t>
            </w:r>
          </w:p>
        </w:tc>
      </w:tr>
      <w:tr w:rsidR="00F64491" w14:paraId="339702A1" w14:textId="77777777" w:rsidTr="00487908">
        <w:tc>
          <w:tcPr>
            <w:tcW w:w="2381" w:type="dxa"/>
            <w:shd w:val="clear" w:color="auto" w:fill="F2F2F2"/>
          </w:tcPr>
          <w:p w14:paraId="5A775BA9" w14:textId="77777777" w:rsidR="00F64491" w:rsidRDefault="00C422D2" w:rsidP="00372257">
            <w:pPr>
              <w:spacing w:before="120" w:after="0"/>
              <w:rPr>
                <w:rFonts w:cs="Arial"/>
                <w:b/>
              </w:rPr>
            </w:pPr>
            <w:r>
              <w:rPr>
                <w:rFonts w:cs="Arial"/>
                <w:b/>
              </w:rPr>
              <w:lastRenderedPageBreak/>
              <w:t>k</w:t>
            </w:r>
            <w:r w:rsidR="00F64491">
              <w:rPr>
                <w:rFonts w:cs="Arial"/>
                <w:b/>
              </w:rPr>
              <w:t>ürzen</w:t>
            </w:r>
          </w:p>
          <w:p w14:paraId="3004576F" w14:textId="77777777" w:rsidR="00C422D2" w:rsidRDefault="00C422D2" w:rsidP="00372257">
            <w:pPr>
              <w:spacing w:after="0"/>
              <w:rPr>
                <w:rFonts w:cs="Arial"/>
                <w:b/>
              </w:rPr>
            </w:pPr>
            <w:r>
              <w:rPr>
                <w:rFonts w:cs="Arial"/>
                <w:b/>
              </w:rPr>
              <w:t>das Kürzen</w:t>
            </w:r>
          </w:p>
        </w:tc>
        <w:tc>
          <w:tcPr>
            <w:tcW w:w="6804" w:type="dxa"/>
            <w:shd w:val="clear" w:color="auto" w:fill="auto"/>
          </w:tcPr>
          <w:p w14:paraId="319B0C86" w14:textId="77777777" w:rsidR="00F64491" w:rsidRPr="00154E2C" w:rsidRDefault="00F64491" w:rsidP="00372257">
            <w:pPr>
              <w:spacing w:before="120" w:after="0"/>
              <w:rPr>
                <w:rFonts w:cs="Arial"/>
              </w:rPr>
            </w:pPr>
            <w:r w:rsidRPr="00154E2C">
              <w:rPr>
                <w:rFonts w:cs="Arial"/>
              </w:rPr>
              <w:t>Brüche werden gekürzt, indem man Zähler und Nenner durch die</w:t>
            </w:r>
            <w:r>
              <w:rPr>
                <w:rFonts w:cs="Arial"/>
              </w:rPr>
              <w:t xml:space="preserve"> gleiche</w:t>
            </w:r>
            <w:r w:rsidRPr="00154E2C">
              <w:rPr>
                <w:rFonts w:cs="Arial"/>
              </w:rPr>
              <w:t xml:space="preserve"> Zahl teilt.</w:t>
            </w:r>
          </w:p>
          <w:p w14:paraId="243C4A4C" w14:textId="77777777" w:rsidR="00F64491" w:rsidRPr="00154E2C" w:rsidRDefault="00F64491" w:rsidP="00372257">
            <w:pPr>
              <w:spacing w:after="120"/>
              <w:rPr>
                <w:rFonts w:cs="Arial"/>
              </w:rPr>
            </w:pPr>
            <w:r>
              <w:rPr>
                <w:rFonts w:cs="Arial"/>
              </w:rPr>
              <w:t>Beispiel</w:t>
            </w:r>
            <w:r w:rsidRPr="00154E2C">
              <w:rPr>
                <w:rFonts w:cs="Arial"/>
              </w:rPr>
              <w:t xml:space="preserve">: </w:t>
            </w:r>
            <m:oMath>
              <m:f>
                <m:fPr>
                  <m:ctrlPr>
                    <w:rPr>
                      <w:rFonts w:ascii="Cambria Math" w:hAnsi="Cambria Math" w:cs="Arial"/>
                    </w:rPr>
                  </m:ctrlPr>
                </m:fPr>
                <m:num>
                  <m:r>
                    <m:rPr>
                      <m:nor/>
                    </m:rPr>
                    <w:rPr>
                      <w:rFonts w:cs="Arial"/>
                    </w:rPr>
                    <m:t>2</m:t>
                  </m:r>
                </m:num>
                <m:den>
                  <m:r>
                    <m:rPr>
                      <m:nor/>
                    </m:rPr>
                    <w:rPr>
                      <w:rFonts w:cs="Arial"/>
                    </w:rPr>
                    <m:t>4</m:t>
                  </m:r>
                </m:den>
              </m:f>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rPr>
                  </m:ctrlPr>
                </m:fPr>
                <m:num>
                  <m:r>
                    <m:rPr>
                      <m:nor/>
                    </m:rPr>
                    <w:rPr>
                      <w:rFonts w:cs="Arial"/>
                    </w:rPr>
                    <m:t>2</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2</m:t>
                  </m:r>
                </m:num>
                <m:den>
                  <m:r>
                    <m:rPr>
                      <m:nor/>
                    </m:rPr>
                    <w:rPr>
                      <w:rFonts w:cs="Arial"/>
                    </w:rPr>
                    <m:t>4</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2</m:t>
                  </m:r>
                </m:den>
              </m:f>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rPr>
                  </m:ctrlPr>
                </m:fPr>
                <m:num>
                  <m:r>
                    <m:rPr>
                      <m:nor/>
                    </m:rPr>
                    <w:rPr>
                      <w:rFonts w:cs="Arial"/>
                    </w:rPr>
                    <m:t>1</m:t>
                  </m:r>
                </m:num>
                <m:den>
                  <m:r>
                    <m:rPr>
                      <m:nor/>
                    </m:rPr>
                    <w:rPr>
                      <w:rFonts w:cs="Arial"/>
                    </w:rPr>
                    <m:t>2</m:t>
                  </m:r>
                </m:den>
              </m:f>
            </m:oMath>
          </w:p>
        </w:tc>
        <w:tc>
          <w:tcPr>
            <w:tcW w:w="5132" w:type="dxa"/>
            <w:shd w:val="clear" w:color="auto" w:fill="auto"/>
            <w:vAlign w:val="center"/>
          </w:tcPr>
          <w:p w14:paraId="37FB0261" w14:textId="77777777" w:rsidR="00F64491" w:rsidRPr="00DF7425" w:rsidRDefault="00F64491" w:rsidP="00DA1FA3">
            <w:pPr>
              <w:spacing w:after="0"/>
              <w:rPr>
                <w:rFonts w:cs="Arial"/>
                <w:szCs w:val="24"/>
              </w:rPr>
            </w:pPr>
          </w:p>
        </w:tc>
      </w:tr>
      <w:tr w:rsidR="00F64491" w14:paraId="3F4292B7" w14:textId="77777777" w:rsidTr="00487908">
        <w:tc>
          <w:tcPr>
            <w:tcW w:w="2381" w:type="dxa"/>
            <w:shd w:val="clear" w:color="auto" w:fill="F2F2F2"/>
          </w:tcPr>
          <w:p w14:paraId="434CA797" w14:textId="77777777" w:rsidR="00F64491" w:rsidRDefault="00C422D2" w:rsidP="00372257">
            <w:pPr>
              <w:spacing w:before="120" w:after="0"/>
              <w:rPr>
                <w:rFonts w:cs="Arial"/>
                <w:b/>
              </w:rPr>
            </w:pPr>
            <w:r>
              <w:rPr>
                <w:rFonts w:cs="Arial"/>
                <w:b/>
              </w:rPr>
              <w:t>e</w:t>
            </w:r>
            <w:r w:rsidR="00F64491">
              <w:rPr>
                <w:rFonts w:cs="Arial"/>
                <w:b/>
              </w:rPr>
              <w:t>rweitern</w:t>
            </w:r>
          </w:p>
          <w:p w14:paraId="6EC6222C" w14:textId="77777777" w:rsidR="00C422D2" w:rsidRDefault="00C422D2" w:rsidP="00372257">
            <w:pPr>
              <w:spacing w:after="0"/>
              <w:rPr>
                <w:rFonts w:cs="Arial"/>
                <w:b/>
              </w:rPr>
            </w:pPr>
            <w:r>
              <w:rPr>
                <w:rFonts w:cs="Arial"/>
                <w:b/>
              </w:rPr>
              <w:t>das Erweitern</w:t>
            </w:r>
          </w:p>
        </w:tc>
        <w:tc>
          <w:tcPr>
            <w:tcW w:w="6804" w:type="dxa"/>
            <w:shd w:val="clear" w:color="auto" w:fill="auto"/>
          </w:tcPr>
          <w:p w14:paraId="4219D56A" w14:textId="77777777" w:rsidR="0091768F" w:rsidRDefault="00F64491" w:rsidP="00372257">
            <w:pPr>
              <w:spacing w:before="120" w:after="120"/>
              <w:rPr>
                <w:rFonts w:cs="Arial"/>
              </w:rPr>
            </w:pPr>
            <w:r w:rsidRPr="00154E2C">
              <w:rPr>
                <w:rFonts w:cs="Arial"/>
              </w:rPr>
              <w:t>Brüche werden erweitert, indem man Zähler und Nenner mit der</w:t>
            </w:r>
            <w:r>
              <w:rPr>
                <w:rFonts w:cs="Arial"/>
              </w:rPr>
              <w:t xml:space="preserve"> gleichen</w:t>
            </w:r>
            <w:r w:rsidRPr="00154E2C">
              <w:rPr>
                <w:rFonts w:cs="Arial"/>
              </w:rPr>
              <w:t xml:space="preserve"> Zahl </w:t>
            </w:r>
            <w:r w:rsidR="00B63709" w:rsidRPr="00154E2C">
              <w:rPr>
                <w:rFonts w:cs="Arial"/>
              </w:rPr>
              <w:t>malnimmt</w:t>
            </w:r>
            <w:r w:rsidRPr="00154E2C">
              <w:rPr>
                <w:rFonts w:cs="Arial"/>
              </w:rPr>
              <w:t>.</w:t>
            </w:r>
          </w:p>
          <w:p w14:paraId="741D1ED8" w14:textId="77777777" w:rsidR="00F463F5" w:rsidRPr="00154E2C" w:rsidRDefault="00F463F5" w:rsidP="00372257">
            <w:pPr>
              <w:spacing w:before="120" w:after="120"/>
              <w:rPr>
                <w:rFonts w:cs="Arial"/>
              </w:rPr>
            </w:pPr>
            <w:r>
              <w:rPr>
                <w:rFonts w:cs="Arial"/>
              </w:rPr>
              <w:t xml:space="preserve">Beispiel: </w:t>
            </w:r>
            <m:oMath>
              <m:f>
                <m:fPr>
                  <m:ctrlPr>
                    <w:rPr>
                      <w:rFonts w:ascii="Cambria Math" w:hAnsi="Cambria Math" w:cs="Arial"/>
                      <w:i/>
                    </w:rPr>
                  </m:ctrlPr>
                </m:fPr>
                <m:num>
                  <m:r>
                    <m:rPr>
                      <m:nor/>
                    </m:rPr>
                    <w:rPr>
                      <w:rFonts w:cs="Arial"/>
                    </w:rPr>
                    <m:t>5</m:t>
                  </m:r>
                </m:num>
                <m:den>
                  <m:r>
                    <m:rPr>
                      <m:nor/>
                    </m:rPr>
                    <w:rPr>
                      <w:rFonts w:cs="Arial"/>
                    </w:rPr>
                    <m:t>8</m:t>
                  </m:r>
                </m:den>
              </m:f>
              <m:r>
                <m:rPr>
                  <m:nor/>
                </m:rPr>
                <w:rPr>
                  <w:rFonts w:cs="Arial"/>
                </w:rPr>
                <m:t>=</m:t>
              </m:r>
              <m:r>
                <w:rPr>
                  <w:rFonts w:ascii="Cambria Math" w:hAnsi="Cambria Math" w:cs="Arial"/>
                </w:rPr>
                <m:t xml:space="preserve"> </m:t>
              </m:r>
              <m:f>
                <m:fPr>
                  <m:ctrlPr>
                    <w:rPr>
                      <w:rFonts w:ascii="Cambria Math" w:hAnsi="Cambria Math" w:cs="Arial"/>
                      <w:i/>
                    </w:rPr>
                  </m:ctrlPr>
                </m:fPr>
                <m:num>
                  <m:r>
                    <m:rPr>
                      <m:nor/>
                    </m:rPr>
                    <w:rPr>
                      <w:rFonts w:cs="Arial"/>
                    </w:rPr>
                    <m:t>5 ∙3</m:t>
                  </m:r>
                </m:num>
                <m:den>
                  <m:r>
                    <m:rPr>
                      <m:nor/>
                    </m:rPr>
                    <w:rPr>
                      <w:rFonts w:cs="Arial"/>
                    </w:rPr>
                    <m:t>8 ∙3</m:t>
                  </m:r>
                  <m:r>
                    <w:rPr>
                      <w:rFonts w:ascii="Cambria Math" w:hAnsi="Cambria Math" w:cs="Arial"/>
                    </w:rPr>
                    <m:t xml:space="preserve"> </m:t>
                  </m:r>
                </m:den>
              </m:f>
              <m:r>
                <m:rPr>
                  <m:nor/>
                </m:rPr>
                <w:rPr>
                  <w:rFonts w:cs="Arial"/>
                </w:rPr>
                <m:t>=</m:t>
              </m:r>
              <m:f>
                <m:fPr>
                  <m:ctrlPr>
                    <w:rPr>
                      <w:rFonts w:ascii="Cambria Math" w:hAnsi="Cambria Math" w:cs="Arial"/>
                      <w:i/>
                    </w:rPr>
                  </m:ctrlPr>
                </m:fPr>
                <m:num>
                  <m:r>
                    <m:rPr>
                      <m:nor/>
                    </m:rPr>
                    <w:rPr>
                      <w:rFonts w:cs="Arial"/>
                    </w:rPr>
                    <m:t>15</m:t>
                  </m:r>
                </m:num>
                <m:den>
                  <m:r>
                    <m:rPr>
                      <m:nor/>
                    </m:rPr>
                    <w:rPr>
                      <w:rFonts w:cs="Arial"/>
                    </w:rPr>
                    <m:t>24</m:t>
                  </m:r>
                </m:den>
              </m:f>
            </m:oMath>
          </w:p>
        </w:tc>
        <w:tc>
          <w:tcPr>
            <w:tcW w:w="5132" w:type="dxa"/>
            <w:shd w:val="clear" w:color="auto" w:fill="auto"/>
            <w:vAlign w:val="center"/>
          </w:tcPr>
          <w:p w14:paraId="1C352E6B" w14:textId="77777777" w:rsidR="00F64491" w:rsidRPr="00DF7425" w:rsidRDefault="00F64491" w:rsidP="00DA1FA3">
            <w:pPr>
              <w:spacing w:after="0"/>
              <w:rPr>
                <w:rFonts w:cs="Arial"/>
                <w:szCs w:val="24"/>
              </w:rPr>
            </w:pPr>
          </w:p>
        </w:tc>
      </w:tr>
    </w:tbl>
    <w:p w14:paraId="78035A22" w14:textId="77777777" w:rsidR="0091768F" w:rsidRDefault="0091768F">
      <w:pPr>
        <w:spacing w:after="0" w:line="240" w:lineRule="auto"/>
        <w:rPr>
          <w:sz w:val="2"/>
          <w:szCs w:val="2"/>
        </w:rPr>
        <w:sectPr w:rsidR="0091768F" w:rsidSect="003F503F">
          <w:pgSz w:w="16838" w:h="11906" w:orient="landscape"/>
          <w:pgMar w:top="1418" w:right="1418" w:bottom="1418" w:left="1134" w:header="709" w:footer="709" w:gutter="0"/>
          <w:cols w:space="708"/>
          <w:docGrid w:linePitch="360"/>
        </w:sectPr>
      </w:pPr>
    </w:p>
    <w:p w14:paraId="33A5BA85" w14:textId="49393DD2" w:rsidR="00F64491" w:rsidRDefault="00F64491" w:rsidP="00F64491">
      <w:pPr>
        <w:pStyle w:val="berschrift2"/>
      </w:pPr>
      <w:r>
        <w:lastRenderedPageBreak/>
        <w:t xml:space="preserve"> </w:t>
      </w:r>
      <w:bookmarkStart w:id="12" w:name="_Toc700947"/>
      <w:r>
        <w:t xml:space="preserve">Fachbegriffe der </w:t>
      </w:r>
      <w:r w:rsidR="002543C4">
        <w:t>Prozent</w:t>
      </w:r>
      <w:r>
        <w:t>rechnung</w:t>
      </w:r>
      <w:bookmarkEnd w:id="12"/>
    </w:p>
    <w:p w14:paraId="77F15701" w14:textId="77777777" w:rsidR="00F64491" w:rsidRDefault="00F64491" w:rsidP="005D2E47">
      <w:pPr>
        <w:spacing w:after="0"/>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4819"/>
        <w:gridCol w:w="1701"/>
        <w:gridCol w:w="1985"/>
        <w:gridCol w:w="3572"/>
      </w:tblGrid>
      <w:tr w:rsidR="00F64491" w14:paraId="4861D7FD" w14:textId="77777777" w:rsidTr="00487908">
        <w:trPr>
          <w:trHeight w:val="454"/>
        </w:trPr>
        <w:tc>
          <w:tcPr>
            <w:tcW w:w="2240" w:type="dxa"/>
            <w:shd w:val="clear" w:color="auto" w:fill="F2F2F2"/>
            <w:vAlign w:val="center"/>
          </w:tcPr>
          <w:p w14:paraId="00A3C7A4" w14:textId="77777777" w:rsidR="00F64491" w:rsidRPr="00F64491" w:rsidRDefault="00F64491" w:rsidP="00445CA5">
            <w:pPr>
              <w:spacing w:after="0"/>
              <w:rPr>
                <w:rFonts w:cs="Arial"/>
                <w:b/>
                <w:color w:val="009999"/>
              </w:rPr>
            </w:pPr>
            <w:r w:rsidRPr="00F64491">
              <w:rPr>
                <w:rFonts w:cs="Arial"/>
                <w:b/>
                <w:color w:val="009999"/>
              </w:rPr>
              <w:t>Fachbegriff</w:t>
            </w:r>
          </w:p>
        </w:tc>
        <w:tc>
          <w:tcPr>
            <w:tcW w:w="4819" w:type="dxa"/>
            <w:shd w:val="clear" w:color="auto" w:fill="F2F2F2"/>
            <w:vAlign w:val="center"/>
          </w:tcPr>
          <w:p w14:paraId="262E7EE0" w14:textId="77777777" w:rsidR="00F64491" w:rsidRPr="00F64491" w:rsidRDefault="00F64491" w:rsidP="00DA1FA3">
            <w:pPr>
              <w:spacing w:after="0"/>
              <w:jc w:val="center"/>
              <w:rPr>
                <w:rFonts w:cs="Arial"/>
                <w:b/>
                <w:color w:val="009999"/>
              </w:rPr>
            </w:pPr>
            <w:r w:rsidRPr="00F64491">
              <w:rPr>
                <w:rFonts w:cs="Arial"/>
                <w:b/>
                <w:color w:val="009999"/>
              </w:rPr>
              <w:t>Erläuterung</w:t>
            </w:r>
          </w:p>
        </w:tc>
        <w:tc>
          <w:tcPr>
            <w:tcW w:w="1701" w:type="dxa"/>
            <w:shd w:val="clear" w:color="auto" w:fill="F2F2F2"/>
            <w:vAlign w:val="center"/>
          </w:tcPr>
          <w:p w14:paraId="60C615DD" w14:textId="77777777" w:rsidR="00F64491" w:rsidRPr="00F64491" w:rsidRDefault="00F64491" w:rsidP="00DA1FA3">
            <w:pPr>
              <w:spacing w:after="0"/>
              <w:jc w:val="center"/>
              <w:rPr>
                <w:rFonts w:cs="Arial"/>
                <w:b/>
                <w:color w:val="009999"/>
              </w:rPr>
            </w:pPr>
            <w:r w:rsidRPr="00F64491">
              <w:rPr>
                <w:rFonts w:cs="Arial"/>
                <w:b/>
                <w:color w:val="009999"/>
              </w:rPr>
              <w:t>Symbol/</w:t>
            </w:r>
          </w:p>
          <w:p w14:paraId="2A41B75C" w14:textId="77777777" w:rsidR="00F64491" w:rsidRPr="00F64491" w:rsidRDefault="00F64491" w:rsidP="00DA1FA3">
            <w:pPr>
              <w:spacing w:after="0"/>
              <w:jc w:val="center"/>
              <w:rPr>
                <w:rFonts w:cs="Arial"/>
                <w:b/>
                <w:color w:val="009999"/>
              </w:rPr>
            </w:pPr>
            <w:r w:rsidRPr="00F64491">
              <w:rPr>
                <w:rFonts w:cs="Arial"/>
                <w:b/>
                <w:color w:val="009999"/>
              </w:rPr>
              <w:t>Kurzzeichen</w:t>
            </w:r>
          </w:p>
        </w:tc>
        <w:tc>
          <w:tcPr>
            <w:tcW w:w="1985" w:type="dxa"/>
            <w:shd w:val="clear" w:color="auto" w:fill="F2F2F2"/>
            <w:vAlign w:val="center"/>
          </w:tcPr>
          <w:p w14:paraId="36240E27" w14:textId="77777777" w:rsidR="00F64491" w:rsidRPr="00F64491" w:rsidRDefault="00F64491" w:rsidP="00DA1FA3">
            <w:pPr>
              <w:spacing w:after="0"/>
              <w:jc w:val="center"/>
              <w:rPr>
                <w:rFonts w:cs="Arial"/>
                <w:b/>
                <w:color w:val="009999"/>
              </w:rPr>
            </w:pPr>
            <w:r w:rsidRPr="00F64491">
              <w:rPr>
                <w:rFonts w:cs="Arial"/>
                <w:b/>
                <w:color w:val="009999"/>
              </w:rPr>
              <w:t>Formel</w:t>
            </w:r>
          </w:p>
        </w:tc>
        <w:tc>
          <w:tcPr>
            <w:tcW w:w="3572" w:type="dxa"/>
            <w:shd w:val="clear" w:color="auto" w:fill="F2F2F2"/>
            <w:vAlign w:val="center"/>
          </w:tcPr>
          <w:p w14:paraId="203FBDD2" w14:textId="77777777" w:rsidR="00F64491" w:rsidRPr="00DF7425" w:rsidRDefault="00F64491" w:rsidP="00DA1FA3">
            <w:pPr>
              <w:spacing w:before="120" w:after="120"/>
              <w:jc w:val="center"/>
              <w:rPr>
                <w:rFonts w:cs="Arial"/>
                <w:b/>
              </w:rPr>
            </w:pPr>
          </w:p>
        </w:tc>
      </w:tr>
      <w:tr w:rsidR="00F463F5" w14:paraId="5F8D7961" w14:textId="77777777" w:rsidTr="00487908">
        <w:tc>
          <w:tcPr>
            <w:tcW w:w="2240" w:type="dxa"/>
            <w:shd w:val="clear" w:color="auto" w:fill="F2F2F2"/>
          </w:tcPr>
          <w:p w14:paraId="6CA7CF50" w14:textId="77777777" w:rsidR="00F463F5" w:rsidRDefault="00F463F5" w:rsidP="00372257">
            <w:pPr>
              <w:spacing w:before="120" w:after="0"/>
              <w:rPr>
                <w:rFonts w:cs="Arial"/>
                <w:b/>
              </w:rPr>
            </w:pPr>
            <w:r>
              <w:rPr>
                <w:rFonts w:cs="Arial"/>
                <w:b/>
              </w:rPr>
              <w:t>das Prozent</w:t>
            </w:r>
          </w:p>
          <w:p w14:paraId="7CC9180F" w14:textId="77777777" w:rsidR="00F463F5" w:rsidRDefault="00F463F5" w:rsidP="00CC3A15">
            <w:pPr>
              <w:spacing w:after="120"/>
              <w:ind w:left="459"/>
              <w:rPr>
                <w:rFonts w:cs="Arial"/>
                <w:b/>
              </w:rPr>
            </w:pPr>
            <w:r w:rsidRPr="00DE211E">
              <w:rPr>
                <w:rFonts w:cs="Arial"/>
                <w:color w:val="808080"/>
              </w:rPr>
              <w:t>Prozente</w:t>
            </w:r>
          </w:p>
        </w:tc>
        <w:tc>
          <w:tcPr>
            <w:tcW w:w="4819" w:type="dxa"/>
            <w:shd w:val="clear" w:color="auto" w:fill="auto"/>
          </w:tcPr>
          <w:p w14:paraId="49ACFC26" w14:textId="77777777" w:rsidR="00F463F5" w:rsidRPr="00256112" w:rsidRDefault="00256112" w:rsidP="00372257">
            <w:pPr>
              <w:spacing w:before="120" w:after="120"/>
              <w:rPr>
                <w:rFonts w:cs="Arial"/>
              </w:rPr>
            </w:pPr>
            <w:r>
              <w:rPr>
                <w:rFonts w:cs="Arial"/>
              </w:rPr>
              <w:t>Einheit: %</w:t>
            </w:r>
          </w:p>
        </w:tc>
        <w:tc>
          <w:tcPr>
            <w:tcW w:w="1701" w:type="dxa"/>
            <w:shd w:val="clear" w:color="auto" w:fill="auto"/>
          </w:tcPr>
          <w:p w14:paraId="0C520BA9" w14:textId="77777777" w:rsidR="00F463F5" w:rsidRDefault="00F463F5" w:rsidP="00372257">
            <w:pPr>
              <w:spacing w:after="0"/>
              <w:rPr>
                <w:rFonts w:cs="Arial"/>
              </w:rPr>
            </w:pPr>
          </w:p>
        </w:tc>
        <w:tc>
          <w:tcPr>
            <w:tcW w:w="1985" w:type="dxa"/>
            <w:shd w:val="clear" w:color="auto" w:fill="auto"/>
          </w:tcPr>
          <w:p w14:paraId="4295FB4E" w14:textId="77777777" w:rsidR="00F463F5" w:rsidRPr="00BC57A7" w:rsidRDefault="00F463F5" w:rsidP="00372257">
            <w:pPr>
              <w:spacing w:after="0"/>
            </w:pPr>
          </w:p>
        </w:tc>
        <w:tc>
          <w:tcPr>
            <w:tcW w:w="3572" w:type="dxa"/>
            <w:shd w:val="clear" w:color="auto" w:fill="auto"/>
          </w:tcPr>
          <w:p w14:paraId="0ED6BFEC" w14:textId="77777777" w:rsidR="00F463F5" w:rsidRPr="00DF7425" w:rsidRDefault="00F463F5" w:rsidP="00372257">
            <w:pPr>
              <w:spacing w:after="0"/>
              <w:rPr>
                <w:rFonts w:cs="Arial"/>
                <w:szCs w:val="24"/>
              </w:rPr>
            </w:pPr>
          </w:p>
        </w:tc>
      </w:tr>
      <w:tr w:rsidR="00F64491" w14:paraId="0476D4D1" w14:textId="77777777" w:rsidTr="00487908">
        <w:tc>
          <w:tcPr>
            <w:tcW w:w="2240" w:type="dxa"/>
            <w:shd w:val="clear" w:color="auto" w:fill="F2F2F2"/>
          </w:tcPr>
          <w:p w14:paraId="5176645D" w14:textId="77777777" w:rsidR="00F64491" w:rsidRDefault="00256112" w:rsidP="00372257">
            <w:pPr>
              <w:spacing w:before="120" w:after="0"/>
              <w:rPr>
                <w:rFonts w:cs="Arial"/>
                <w:b/>
              </w:rPr>
            </w:pPr>
            <w:r>
              <w:rPr>
                <w:rFonts w:cs="Arial"/>
                <w:b/>
              </w:rPr>
              <w:t>der</w:t>
            </w:r>
            <w:r w:rsidR="00F64491">
              <w:rPr>
                <w:rFonts w:cs="Arial"/>
                <w:b/>
              </w:rPr>
              <w:t xml:space="preserve"> Prozent</w:t>
            </w:r>
            <w:r>
              <w:rPr>
                <w:rFonts w:cs="Arial"/>
                <w:b/>
              </w:rPr>
              <w:t>satz</w:t>
            </w:r>
          </w:p>
          <w:p w14:paraId="45F533BA" w14:textId="3B9F6DC4" w:rsidR="00F64491" w:rsidRPr="008E28D6" w:rsidRDefault="00256112" w:rsidP="00372257">
            <w:pPr>
              <w:spacing w:after="120"/>
              <w:ind w:left="425"/>
              <w:rPr>
                <w:rFonts w:cs="Arial"/>
              </w:rPr>
            </w:pPr>
            <w:r>
              <w:rPr>
                <w:rFonts w:cs="Arial"/>
                <w:color w:val="808080"/>
              </w:rPr>
              <w:t>Prozentsätze</w:t>
            </w:r>
          </w:p>
        </w:tc>
        <w:tc>
          <w:tcPr>
            <w:tcW w:w="4819" w:type="dxa"/>
            <w:shd w:val="clear" w:color="auto" w:fill="auto"/>
          </w:tcPr>
          <w:p w14:paraId="6ACE4EA5" w14:textId="77777777" w:rsidR="00256112" w:rsidRPr="00256112" w:rsidRDefault="00256112" w:rsidP="00372257">
            <w:pPr>
              <w:spacing w:before="120" w:after="120"/>
              <w:rPr>
                <w:rFonts w:cs="Arial"/>
              </w:rPr>
            </w:pPr>
            <w:r>
              <w:rPr>
                <w:rFonts w:cs="Arial"/>
              </w:rPr>
              <w:t xml:space="preserve">Der Prozentsatz ist das Verhältnis von Prozentwert zu Grundwert. </w:t>
            </w:r>
          </w:p>
          <w:p w14:paraId="07ABF540" w14:textId="77777777" w:rsidR="00F64491" w:rsidRDefault="00256112" w:rsidP="00372257">
            <w:pPr>
              <w:pStyle w:val="Listenabsatz"/>
              <w:spacing w:after="0"/>
              <w:ind w:left="34"/>
              <w:rPr>
                <w:rFonts w:cs="Arial"/>
              </w:rPr>
            </w:pPr>
            <w:r>
              <w:rPr>
                <w:rFonts w:cs="Arial"/>
              </w:rPr>
              <w:t xml:space="preserve">Umgangssprachlich sagt man: </w:t>
            </w:r>
            <w:r w:rsidR="00F64491" w:rsidRPr="00F64491">
              <w:rPr>
                <w:rFonts w:cs="Arial"/>
                <w:i/>
              </w:rPr>
              <w:t>von Hundert</w:t>
            </w:r>
          </w:p>
          <w:p w14:paraId="6AEC3B8A" w14:textId="77777777" w:rsidR="00F64491" w:rsidRDefault="00E8055B" w:rsidP="00372257">
            <w:pPr>
              <w:pStyle w:val="Listenabsatz"/>
              <w:spacing w:after="0"/>
              <w:ind w:left="34"/>
              <w:rPr>
                <w:rFonts w:cs="Arial"/>
              </w:rPr>
            </w:pPr>
            <w:r>
              <w:rPr>
                <w:rFonts w:cs="Arial"/>
              </w:rPr>
              <w:t xml:space="preserve">1 % </w:t>
            </w:r>
            <m:oMath>
              <m:r>
                <m:rPr>
                  <m:nor/>
                </m:rPr>
                <w:rPr>
                  <w:rFonts w:cs="Arial"/>
                </w:rPr>
                <m:t>=</m:t>
              </m:r>
              <m:f>
                <m:fPr>
                  <m:ctrlPr>
                    <w:rPr>
                      <w:rFonts w:ascii="Cambria Math" w:hAnsi="Cambria Math" w:cs="Arial"/>
                      <w:i/>
                    </w:rPr>
                  </m:ctrlPr>
                </m:fPr>
                <m:num>
                  <m:r>
                    <m:rPr>
                      <m:nor/>
                    </m:rPr>
                    <w:rPr>
                      <w:rFonts w:cs="Arial"/>
                    </w:rPr>
                    <m:t>1</m:t>
                  </m:r>
                </m:num>
                <m:den>
                  <m:r>
                    <m:rPr>
                      <m:nor/>
                    </m:rPr>
                    <w:rPr>
                      <w:rFonts w:cs="Arial"/>
                    </w:rPr>
                    <m:t>100</m:t>
                  </m:r>
                </m:den>
              </m:f>
              <m:r>
                <m:rPr>
                  <m:nor/>
                </m:rPr>
                <w:rPr>
                  <w:rFonts w:cs="Arial"/>
                </w:rPr>
                <m:t>=</m:t>
              </m:r>
              <m:r>
                <m:rPr>
                  <m:nor/>
                </m:rPr>
                <w:rPr>
                  <w:rFonts w:ascii="Cambria Math" w:cs="Arial"/>
                </w:rPr>
                <m:t xml:space="preserve"> </m:t>
              </m:r>
              <m:r>
                <m:rPr>
                  <m:nor/>
                </m:rPr>
                <w:rPr>
                  <w:rFonts w:cs="Arial"/>
                </w:rPr>
                <m:t>0,01</m:t>
              </m:r>
            </m:oMath>
          </w:p>
          <w:p w14:paraId="03B50C2E" w14:textId="77777777" w:rsidR="00E8055B" w:rsidRPr="00256112" w:rsidRDefault="00E8055B" w:rsidP="00372257">
            <w:pPr>
              <w:pStyle w:val="Listenabsatz"/>
              <w:spacing w:after="0"/>
              <w:ind w:left="34"/>
              <w:rPr>
                <w:rFonts w:cs="Arial"/>
                <w:color w:val="FF0000"/>
              </w:rPr>
            </w:pPr>
            <w:r>
              <w:rPr>
                <w:rFonts w:cs="Arial"/>
              </w:rPr>
              <w:t xml:space="preserve">Beispiel: </w:t>
            </w:r>
            <m:oMath>
              <m:r>
                <m:rPr>
                  <m:nor/>
                </m:rPr>
                <w:rPr>
                  <w:rFonts w:cs="Arial"/>
                </w:rPr>
                <m:t>34 %</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34 ∙1 %</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34 ∙</m:t>
              </m:r>
              <m:f>
                <m:fPr>
                  <m:ctrlPr>
                    <w:rPr>
                      <w:rFonts w:ascii="Cambria Math" w:hAnsi="Cambria Math" w:cs="Arial"/>
                      <w:i/>
                    </w:rPr>
                  </m:ctrlPr>
                </m:fPr>
                <m:num>
                  <m:r>
                    <m:rPr>
                      <m:nor/>
                    </m:rPr>
                    <w:rPr>
                      <w:rFonts w:cs="Arial"/>
                    </w:rPr>
                    <m:t>1</m:t>
                  </m:r>
                </m:num>
                <m:den>
                  <m:r>
                    <m:rPr>
                      <m:nor/>
                    </m:rPr>
                    <w:rPr>
                      <w:rFonts w:cs="Arial"/>
                    </w:rPr>
                    <m:t>100</m:t>
                  </m:r>
                </m:den>
              </m:f>
              <m:r>
                <m:rPr>
                  <m:nor/>
                </m:rPr>
                <w:rPr>
                  <w:rFonts w:cs="Arial"/>
                </w:rPr>
                <m:t>=</m:t>
              </m:r>
              <m:r>
                <m:rPr>
                  <m:nor/>
                </m:rPr>
                <w:rPr>
                  <w:rFonts w:ascii="Cambria Math" w:cs="Arial"/>
                </w:rPr>
                <m:t xml:space="preserve"> </m:t>
              </m:r>
              <m:r>
                <m:rPr>
                  <m:nor/>
                </m:rPr>
                <w:rPr>
                  <w:rFonts w:cs="Arial"/>
                </w:rPr>
                <m:t>0,34</m:t>
              </m:r>
            </m:oMath>
          </w:p>
        </w:tc>
        <w:tc>
          <w:tcPr>
            <w:tcW w:w="1701" w:type="dxa"/>
            <w:shd w:val="clear" w:color="auto" w:fill="auto"/>
          </w:tcPr>
          <w:p w14:paraId="53A0FBAE" w14:textId="77777777" w:rsidR="00F64491" w:rsidRPr="00DF7425" w:rsidRDefault="00256112" w:rsidP="00372257">
            <w:pPr>
              <w:spacing w:after="0"/>
              <w:rPr>
                <w:rFonts w:cs="Arial"/>
              </w:rPr>
            </w:pPr>
            <w:r>
              <w:rPr>
                <w:rFonts w:cs="Arial"/>
              </w:rPr>
              <w:t>p</w:t>
            </w:r>
          </w:p>
        </w:tc>
        <w:tc>
          <w:tcPr>
            <w:tcW w:w="1985" w:type="dxa"/>
            <w:shd w:val="clear" w:color="auto" w:fill="auto"/>
          </w:tcPr>
          <w:p w14:paraId="61E41A2D" w14:textId="77777777" w:rsidR="00F64491" w:rsidRPr="00B77958" w:rsidRDefault="00B77958" w:rsidP="00372257">
            <w:pPr>
              <w:spacing w:after="0"/>
              <w:rPr>
                <w:rFonts w:cs="Arial"/>
                <w:szCs w:val="24"/>
              </w:rPr>
            </w:pPr>
            <m:oMathPara>
              <m:oMath>
                <m:r>
                  <m:rPr>
                    <m:nor/>
                  </m:rPr>
                  <w:rPr>
                    <w:rFonts w:cs="Arial"/>
                    <w:szCs w:val="24"/>
                  </w:rPr>
                  <m:t>p</m:t>
                </m:r>
                <m:r>
                  <m:rPr>
                    <m:nor/>
                  </m:rPr>
                  <w:rPr>
                    <w:rFonts w:ascii="Cambria Math" w:cs="Arial"/>
                    <w:szCs w:val="24"/>
                  </w:rPr>
                  <m:t xml:space="preserve"> </m:t>
                </m:r>
                <m:r>
                  <m:rPr>
                    <m:nor/>
                  </m:rPr>
                  <w:rPr>
                    <w:rFonts w:cs="Arial"/>
                    <w:szCs w:val="24"/>
                  </w:rPr>
                  <m:t>=</m:t>
                </m:r>
                <m:r>
                  <m:rPr>
                    <m:nor/>
                  </m:rPr>
                  <w:rPr>
                    <w:rFonts w:ascii="Cambria Math" w:cs="Arial"/>
                    <w:szCs w:val="24"/>
                  </w:rPr>
                  <m:t xml:space="preserve"> </m:t>
                </m:r>
                <m:f>
                  <m:fPr>
                    <m:ctrlPr>
                      <w:rPr>
                        <w:rFonts w:ascii="Cambria Math" w:hAnsi="Cambria Math" w:cs="Arial"/>
                        <w:szCs w:val="24"/>
                      </w:rPr>
                    </m:ctrlPr>
                  </m:fPr>
                  <m:num>
                    <m:r>
                      <m:rPr>
                        <m:nor/>
                      </m:rPr>
                      <w:rPr>
                        <w:rFonts w:cs="Arial"/>
                        <w:szCs w:val="24"/>
                      </w:rPr>
                      <m:t>W</m:t>
                    </m:r>
                  </m:num>
                  <m:den>
                    <m:r>
                      <m:rPr>
                        <m:nor/>
                      </m:rPr>
                      <w:rPr>
                        <w:rFonts w:cs="Arial"/>
                        <w:szCs w:val="24"/>
                      </w:rPr>
                      <m:t>G</m:t>
                    </m:r>
                  </m:den>
                </m:f>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100 %</m:t>
                </m:r>
              </m:oMath>
            </m:oMathPara>
          </w:p>
        </w:tc>
        <w:tc>
          <w:tcPr>
            <w:tcW w:w="3572" w:type="dxa"/>
            <w:shd w:val="clear" w:color="auto" w:fill="auto"/>
          </w:tcPr>
          <w:p w14:paraId="06CD13A2" w14:textId="77777777" w:rsidR="00F64491" w:rsidRPr="00DF7425" w:rsidRDefault="00F64491" w:rsidP="00372257">
            <w:pPr>
              <w:spacing w:after="0"/>
              <w:rPr>
                <w:rFonts w:cs="Arial"/>
                <w:szCs w:val="24"/>
              </w:rPr>
            </w:pPr>
          </w:p>
        </w:tc>
      </w:tr>
      <w:tr w:rsidR="00E8055B" w14:paraId="2F284963" w14:textId="77777777" w:rsidTr="00487908">
        <w:tc>
          <w:tcPr>
            <w:tcW w:w="2240" w:type="dxa"/>
            <w:tcBorders>
              <w:bottom w:val="single" w:sz="4" w:space="0" w:color="auto"/>
            </w:tcBorders>
            <w:shd w:val="clear" w:color="auto" w:fill="F2F2F2"/>
          </w:tcPr>
          <w:p w14:paraId="5DCF1AC9" w14:textId="77777777" w:rsidR="00E8055B" w:rsidRDefault="00E8055B" w:rsidP="00372257">
            <w:pPr>
              <w:spacing w:before="120" w:after="0"/>
              <w:rPr>
                <w:rFonts w:cs="Arial"/>
                <w:b/>
              </w:rPr>
            </w:pPr>
            <w:r>
              <w:rPr>
                <w:rFonts w:cs="Arial"/>
                <w:b/>
              </w:rPr>
              <w:t>der Grundwert</w:t>
            </w:r>
          </w:p>
          <w:p w14:paraId="6D436815" w14:textId="77777777" w:rsidR="00E8055B" w:rsidRPr="008E28D6" w:rsidRDefault="00E8055B" w:rsidP="00372257">
            <w:pPr>
              <w:spacing w:after="120"/>
              <w:ind w:left="425"/>
              <w:rPr>
                <w:rFonts w:cs="Arial"/>
              </w:rPr>
            </w:pPr>
            <w:r w:rsidRPr="00DE211E">
              <w:rPr>
                <w:rFonts w:cs="Arial"/>
                <w:color w:val="808080"/>
              </w:rPr>
              <w:t>Grundwerte</w:t>
            </w:r>
          </w:p>
        </w:tc>
        <w:tc>
          <w:tcPr>
            <w:tcW w:w="4819" w:type="dxa"/>
            <w:tcBorders>
              <w:bottom w:val="single" w:sz="4" w:space="0" w:color="auto"/>
            </w:tcBorders>
            <w:shd w:val="clear" w:color="auto" w:fill="auto"/>
          </w:tcPr>
          <w:p w14:paraId="4DFCF061" w14:textId="77777777" w:rsidR="00E8055B" w:rsidRDefault="00E8055B" w:rsidP="00372257">
            <w:pPr>
              <w:spacing w:before="120" w:after="120"/>
              <w:rPr>
                <w:rFonts w:cs="Arial"/>
              </w:rPr>
            </w:pPr>
            <w:r>
              <w:rPr>
                <w:rFonts w:cs="Arial"/>
              </w:rPr>
              <w:t>Der G</w:t>
            </w:r>
            <w:r w:rsidR="0050782B">
              <w:rPr>
                <w:rFonts w:cs="Arial"/>
              </w:rPr>
              <w:t>rundwert ist das Ganze (100 %).</w:t>
            </w:r>
          </w:p>
          <w:p w14:paraId="7B9E91BA" w14:textId="77777777" w:rsidR="00E8055B" w:rsidRPr="00DF7425" w:rsidRDefault="0050782B" w:rsidP="00372257">
            <w:pPr>
              <w:spacing w:before="120" w:after="120"/>
              <w:rPr>
                <w:rFonts w:cs="Arial"/>
              </w:rPr>
            </w:pPr>
            <w:r>
              <w:rPr>
                <w:rFonts w:cs="Arial"/>
              </w:rPr>
              <w:t>Bei der Prozentrechnung ist der Grundwert die Ausgangsgröße.</w:t>
            </w:r>
          </w:p>
        </w:tc>
        <w:tc>
          <w:tcPr>
            <w:tcW w:w="1701" w:type="dxa"/>
            <w:tcBorders>
              <w:bottom w:val="single" w:sz="4" w:space="0" w:color="auto"/>
            </w:tcBorders>
            <w:shd w:val="clear" w:color="auto" w:fill="auto"/>
          </w:tcPr>
          <w:p w14:paraId="0D497A45" w14:textId="77777777" w:rsidR="00E8055B" w:rsidRPr="00DF7425" w:rsidRDefault="00E8055B" w:rsidP="00372257">
            <w:pPr>
              <w:spacing w:after="0"/>
              <w:rPr>
                <w:rFonts w:cs="Arial"/>
              </w:rPr>
            </w:pPr>
            <w:r>
              <w:rPr>
                <w:rFonts w:cs="Arial"/>
              </w:rPr>
              <w:t>G</w:t>
            </w:r>
          </w:p>
        </w:tc>
        <w:tc>
          <w:tcPr>
            <w:tcW w:w="1985" w:type="dxa"/>
            <w:tcBorders>
              <w:bottom w:val="single" w:sz="4" w:space="0" w:color="auto"/>
            </w:tcBorders>
            <w:shd w:val="clear" w:color="auto" w:fill="auto"/>
          </w:tcPr>
          <w:p w14:paraId="56E4598B" w14:textId="77777777" w:rsidR="00E8055B" w:rsidRPr="00B77958" w:rsidRDefault="00E8055B" w:rsidP="00372257">
            <w:pPr>
              <w:spacing w:after="0"/>
              <w:rPr>
                <w:rFonts w:cs="Arial"/>
                <w:szCs w:val="24"/>
              </w:rPr>
            </w:pPr>
            <m:oMathPara>
              <m:oMath>
                <m:r>
                  <m:rPr>
                    <m:nor/>
                  </m:rPr>
                  <w:rPr>
                    <w:rFonts w:cs="Arial"/>
                    <w:szCs w:val="24"/>
                  </w:rPr>
                  <m:t>G</m:t>
                </m:r>
                <m:r>
                  <m:rPr>
                    <m:nor/>
                  </m:rPr>
                  <w:rPr>
                    <w:rFonts w:ascii="Cambria Math" w:cs="Arial"/>
                    <w:szCs w:val="24"/>
                  </w:rPr>
                  <m:t xml:space="preserve"> </m:t>
                </m:r>
                <m:r>
                  <m:rPr>
                    <m:nor/>
                  </m:rPr>
                  <w:rPr>
                    <w:rFonts w:cs="Arial"/>
                    <w:szCs w:val="24"/>
                  </w:rPr>
                  <m:t>=</m:t>
                </m:r>
                <m:r>
                  <m:rPr>
                    <m:nor/>
                  </m:rPr>
                  <w:rPr>
                    <w:rFonts w:ascii="Cambria Math" w:cs="Arial"/>
                    <w:szCs w:val="24"/>
                  </w:rPr>
                  <m:t xml:space="preserve"> </m:t>
                </m:r>
                <m:f>
                  <m:fPr>
                    <m:ctrlPr>
                      <w:rPr>
                        <w:rFonts w:ascii="Cambria Math" w:hAnsi="Cambria Math" w:cs="Arial"/>
                        <w:szCs w:val="24"/>
                      </w:rPr>
                    </m:ctrlPr>
                  </m:fPr>
                  <m:num>
                    <m:r>
                      <m:rPr>
                        <m:nor/>
                      </m:rPr>
                      <w:rPr>
                        <w:rFonts w:cs="Arial"/>
                        <w:szCs w:val="24"/>
                      </w:rPr>
                      <m:t>W</m:t>
                    </m:r>
                  </m:num>
                  <m:den>
                    <m:r>
                      <m:rPr>
                        <m:nor/>
                      </m:rPr>
                      <w:rPr>
                        <w:rFonts w:cs="Arial"/>
                        <w:szCs w:val="24"/>
                      </w:rPr>
                      <m:t>p</m:t>
                    </m:r>
                  </m:den>
                </m:f>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100 %</m:t>
                </m:r>
              </m:oMath>
            </m:oMathPara>
          </w:p>
        </w:tc>
        <w:tc>
          <w:tcPr>
            <w:tcW w:w="3572" w:type="dxa"/>
            <w:tcBorders>
              <w:bottom w:val="single" w:sz="4" w:space="0" w:color="auto"/>
            </w:tcBorders>
            <w:shd w:val="clear" w:color="auto" w:fill="auto"/>
          </w:tcPr>
          <w:p w14:paraId="114C1758" w14:textId="77777777" w:rsidR="00E8055B" w:rsidRPr="00DF7425" w:rsidRDefault="00E8055B" w:rsidP="00372257">
            <w:pPr>
              <w:spacing w:after="0"/>
              <w:rPr>
                <w:rFonts w:cs="Arial"/>
                <w:szCs w:val="24"/>
              </w:rPr>
            </w:pPr>
          </w:p>
        </w:tc>
      </w:tr>
      <w:tr w:rsidR="00E8055B" w14:paraId="6D731987" w14:textId="77777777" w:rsidTr="00487908">
        <w:tc>
          <w:tcPr>
            <w:tcW w:w="2240" w:type="dxa"/>
            <w:shd w:val="clear" w:color="auto" w:fill="F2F2F2"/>
          </w:tcPr>
          <w:p w14:paraId="37941A35" w14:textId="77777777" w:rsidR="00E8055B" w:rsidRDefault="00E8055B" w:rsidP="00372257">
            <w:pPr>
              <w:spacing w:before="120" w:after="0"/>
              <w:rPr>
                <w:rFonts w:cs="Arial"/>
                <w:b/>
              </w:rPr>
            </w:pPr>
            <w:r>
              <w:rPr>
                <w:rFonts w:cs="Arial"/>
                <w:b/>
              </w:rPr>
              <w:t>der Prozentwert</w:t>
            </w:r>
          </w:p>
          <w:p w14:paraId="47BE226B" w14:textId="77777777" w:rsidR="00E8055B" w:rsidRPr="008E28D6" w:rsidRDefault="00E8055B" w:rsidP="00372257">
            <w:pPr>
              <w:spacing w:after="120"/>
              <w:ind w:left="425"/>
              <w:rPr>
                <w:rFonts w:cs="Arial"/>
              </w:rPr>
            </w:pPr>
            <w:r w:rsidRPr="00DE211E">
              <w:rPr>
                <w:rFonts w:cs="Arial"/>
                <w:color w:val="808080"/>
              </w:rPr>
              <w:t>Prozentwerte</w:t>
            </w:r>
          </w:p>
        </w:tc>
        <w:tc>
          <w:tcPr>
            <w:tcW w:w="4819" w:type="dxa"/>
            <w:shd w:val="clear" w:color="auto" w:fill="auto"/>
          </w:tcPr>
          <w:p w14:paraId="643B416E" w14:textId="77777777" w:rsidR="00E8055B" w:rsidRPr="00DF7425" w:rsidRDefault="00E8055B" w:rsidP="00372257">
            <w:pPr>
              <w:spacing w:before="120" w:after="120"/>
              <w:rPr>
                <w:rFonts w:cs="Arial"/>
              </w:rPr>
            </w:pPr>
            <w:r>
              <w:rPr>
                <w:rFonts w:cs="Arial"/>
              </w:rPr>
              <w:t>Der Prozentwert ist der Anteil des Grundwertes.</w:t>
            </w:r>
          </w:p>
        </w:tc>
        <w:tc>
          <w:tcPr>
            <w:tcW w:w="1701" w:type="dxa"/>
            <w:shd w:val="clear" w:color="auto" w:fill="auto"/>
          </w:tcPr>
          <w:p w14:paraId="5049FBA4" w14:textId="77777777" w:rsidR="00E8055B" w:rsidRPr="00DF7425" w:rsidRDefault="00E8055B" w:rsidP="00372257">
            <w:pPr>
              <w:spacing w:after="0"/>
              <w:rPr>
                <w:rFonts w:cs="Arial"/>
              </w:rPr>
            </w:pPr>
            <w:r>
              <w:rPr>
                <w:rFonts w:cs="Arial"/>
              </w:rPr>
              <w:t>W</w:t>
            </w:r>
          </w:p>
        </w:tc>
        <w:tc>
          <w:tcPr>
            <w:tcW w:w="1985" w:type="dxa"/>
            <w:shd w:val="clear" w:color="auto" w:fill="auto"/>
          </w:tcPr>
          <w:p w14:paraId="4147A4E2" w14:textId="77777777" w:rsidR="00E8055B" w:rsidRPr="00B77958" w:rsidRDefault="00E8055B" w:rsidP="00372257">
            <w:pPr>
              <w:spacing w:after="0"/>
              <w:rPr>
                <w:rFonts w:cs="Arial"/>
                <w:szCs w:val="24"/>
              </w:rPr>
            </w:pPr>
            <m:oMathPara>
              <m:oMath>
                <m:r>
                  <m:rPr>
                    <m:nor/>
                  </m:rPr>
                  <w:rPr>
                    <w:rFonts w:cs="Arial"/>
                    <w:szCs w:val="24"/>
                  </w:rPr>
                  <m:t>W</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G</m:t>
                </m:r>
                <m:r>
                  <m:rPr>
                    <m:nor/>
                  </m:rPr>
                  <w:rPr>
                    <w:rFonts w:ascii="Cambria Math" w:cs="Arial"/>
                    <w:szCs w:val="24"/>
                  </w:rPr>
                  <m:t xml:space="preserve"> </m:t>
                </m:r>
                <m:r>
                  <m:rPr>
                    <m:nor/>
                  </m:rPr>
                  <w:rPr>
                    <w:rFonts w:cs="Arial"/>
                    <w:szCs w:val="24"/>
                  </w:rPr>
                  <m:t>∙</m:t>
                </m:r>
                <m:r>
                  <m:rPr>
                    <m:nor/>
                  </m:rPr>
                  <w:rPr>
                    <w:rFonts w:ascii="Cambria Math" w:cs="Arial"/>
                    <w:szCs w:val="24"/>
                  </w:rPr>
                  <m:t xml:space="preserve"> </m:t>
                </m:r>
                <m:f>
                  <m:fPr>
                    <m:ctrlPr>
                      <w:rPr>
                        <w:rFonts w:ascii="Cambria Math" w:hAnsi="Cambria Math" w:cs="Arial"/>
                        <w:szCs w:val="24"/>
                      </w:rPr>
                    </m:ctrlPr>
                  </m:fPr>
                  <m:num>
                    <m:r>
                      <m:rPr>
                        <m:nor/>
                      </m:rPr>
                      <w:rPr>
                        <w:rFonts w:cs="Arial"/>
                        <w:szCs w:val="24"/>
                      </w:rPr>
                      <m:t>p</m:t>
                    </m:r>
                  </m:num>
                  <m:den>
                    <m:r>
                      <m:rPr>
                        <m:nor/>
                      </m:rPr>
                      <w:rPr>
                        <w:rFonts w:cs="Arial"/>
                        <w:szCs w:val="24"/>
                      </w:rPr>
                      <m:t>100 %</m:t>
                    </m:r>
                  </m:den>
                </m:f>
                <m:r>
                  <m:rPr>
                    <m:nor/>
                  </m:rPr>
                  <w:rPr>
                    <w:rFonts w:cs="Arial"/>
                    <w:szCs w:val="24"/>
                  </w:rPr>
                  <m:t xml:space="preserve"> </m:t>
                </m:r>
              </m:oMath>
            </m:oMathPara>
          </w:p>
        </w:tc>
        <w:tc>
          <w:tcPr>
            <w:tcW w:w="3572" w:type="dxa"/>
            <w:shd w:val="clear" w:color="auto" w:fill="auto"/>
          </w:tcPr>
          <w:p w14:paraId="748D57ED" w14:textId="77777777" w:rsidR="00E8055B" w:rsidRPr="00DF7425" w:rsidRDefault="00E8055B" w:rsidP="00372257">
            <w:pPr>
              <w:spacing w:after="0"/>
              <w:rPr>
                <w:rFonts w:cs="Arial"/>
                <w:szCs w:val="24"/>
              </w:rPr>
            </w:pPr>
          </w:p>
        </w:tc>
      </w:tr>
      <w:tr w:rsidR="0050782B" w14:paraId="0B89FA65" w14:textId="77777777" w:rsidTr="00487908">
        <w:trPr>
          <w:trHeight w:val="1544"/>
        </w:trPr>
        <w:tc>
          <w:tcPr>
            <w:tcW w:w="14317" w:type="dxa"/>
            <w:gridSpan w:val="5"/>
            <w:tcBorders>
              <w:bottom w:val="single" w:sz="4" w:space="0" w:color="auto"/>
            </w:tcBorders>
            <w:shd w:val="clear" w:color="auto" w:fill="auto"/>
            <w:vAlign w:val="center"/>
          </w:tcPr>
          <w:p w14:paraId="30F39438" w14:textId="045B57F4" w:rsidR="00615A1E" w:rsidRPr="00DF7425" w:rsidRDefault="00745EBE" w:rsidP="00745EBE">
            <w:pPr>
              <w:spacing w:before="240" w:after="0"/>
              <w:rPr>
                <w:rFonts w:cs="Arial"/>
                <w:szCs w:val="24"/>
              </w:rPr>
            </w:pPr>
            <w:r>
              <w:rPr>
                <w:rFonts w:cs="Arial"/>
                <w:noProof/>
                <w:szCs w:val="24"/>
                <w:lang w:eastAsia="de-DE"/>
              </w:rPr>
              <w:drawing>
                <wp:anchor distT="0" distB="0" distL="114300" distR="114300" simplePos="0" relativeHeight="251659264" behindDoc="1" locked="0" layoutInCell="1" allowOverlap="1" wp14:anchorId="6AA05D74" wp14:editId="3DB9D978">
                  <wp:simplePos x="0" y="0"/>
                  <wp:positionH relativeFrom="column">
                    <wp:posOffset>5412105</wp:posOffset>
                  </wp:positionH>
                  <wp:positionV relativeFrom="paragraph">
                    <wp:posOffset>38100</wp:posOffset>
                  </wp:positionV>
                  <wp:extent cx="2667000" cy="1023620"/>
                  <wp:effectExtent l="0" t="0" r="0" b="5080"/>
                  <wp:wrapThrough wrapText="bothSides">
                    <wp:wrapPolygon edited="0">
                      <wp:start x="0" y="0"/>
                      <wp:lineTo x="0" y="21305"/>
                      <wp:lineTo x="21446" y="21305"/>
                      <wp:lineTo x="21446" y="0"/>
                      <wp:lineTo x="0" y="0"/>
                    </wp:wrapPolygon>
                  </wp:wrapThrough>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zent.PNG"/>
                          <pic:cNvPicPr/>
                        </pic:nvPicPr>
                        <pic:blipFill>
                          <a:blip r:embed="rId48">
                            <a:extLst>
                              <a:ext uri="{BEBA8EAE-BF5A-486C-A8C5-ECC9F3942E4B}">
                                <a14:imgProps xmlns:a14="http://schemas.microsoft.com/office/drawing/2010/main">
                                  <a14:imgLayer r:embed="rId49">
                                    <a14:imgEffect>
                                      <a14:brightnessContrast contrast="17000"/>
                                    </a14:imgEffect>
                                  </a14:imgLayer>
                                </a14:imgProps>
                              </a:ext>
                              <a:ext uri="{28A0092B-C50C-407E-A947-70E740481C1C}">
                                <a14:useLocalDpi xmlns:a14="http://schemas.microsoft.com/office/drawing/2010/main" val="0"/>
                              </a:ext>
                            </a:extLst>
                          </a:blip>
                          <a:stretch>
                            <a:fillRect/>
                          </a:stretch>
                        </pic:blipFill>
                        <pic:spPr>
                          <a:xfrm>
                            <a:off x="0" y="0"/>
                            <a:ext cx="2667000" cy="1023620"/>
                          </a:xfrm>
                          <a:prstGeom prst="rect">
                            <a:avLst/>
                          </a:prstGeom>
                        </pic:spPr>
                      </pic:pic>
                    </a:graphicData>
                  </a:graphic>
                  <wp14:sizeRelH relativeFrom="page">
                    <wp14:pctWidth>0</wp14:pctWidth>
                  </wp14:sizeRelH>
                  <wp14:sizeRelV relativeFrom="page">
                    <wp14:pctHeight>0</wp14:pctHeight>
                  </wp14:sizeRelV>
                </wp:anchor>
              </w:drawing>
            </w:r>
            <w:r w:rsidR="005D2E47">
              <w:rPr>
                <w:rFonts w:cs="Arial"/>
                <w:szCs w:val="24"/>
              </w:rPr>
              <w:t>B</w:t>
            </w:r>
            <w:r w:rsidR="00615A1E" w:rsidRPr="00615A1E">
              <w:rPr>
                <w:rFonts w:cs="Arial"/>
                <w:szCs w:val="24"/>
              </w:rPr>
              <w:t>eispiel: In einer Klasse mit 20 Schülern sind sieben Mädchen.</w:t>
            </w:r>
          </w:p>
        </w:tc>
      </w:tr>
    </w:tbl>
    <w:p w14:paraId="4757A432" w14:textId="012DC4EC" w:rsidR="008D749F" w:rsidRDefault="004C5456" w:rsidP="00563EF2">
      <w:pPr>
        <w:pStyle w:val="berschrift1"/>
        <w:ind w:left="567" w:hanging="567"/>
      </w:pPr>
      <w:r w:rsidRPr="007D0CE5">
        <w:br w:type="page"/>
      </w:r>
      <w:bookmarkStart w:id="13" w:name="_Toc700948"/>
      <w:r w:rsidR="00BC15C5">
        <w:lastRenderedPageBreak/>
        <w:t>G</w:t>
      </w:r>
      <w:r w:rsidR="00346A6E">
        <w:t>eometrische Grundlagen</w:t>
      </w:r>
      <w:bookmarkEnd w:id="13"/>
    </w:p>
    <w:p w14:paraId="0B50696F" w14:textId="4A3B0E1A" w:rsidR="007D0CE5" w:rsidRPr="00745EBE" w:rsidRDefault="00E07D71" w:rsidP="00745EBE">
      <w:pPr>
        <w:spacing w:after="240" w:line="23" w:lineRule="atLeast"/>
        <w:jc w:val="both"/>
        <w:rPr>
          <w:rFonts w:eastAsia="Times New Roman" w:cs="Arial"/>
          <w:szCs w:val="24"/>
          <w:lang w:eastAsia="de-DE"/>
        </w:rPr>
      </w:pPr>
      <w:r w:rsidRPr="00E07D71">
        <w:rPr>
          <w:rFonts w:eastAsia="Times New Roman" w:cs="Arial"/>
          <w:szCs w:val="24"/>
          <w:lang w:eastAsia="de-DE"/>
        </w:rPr>
        <w:t>Für einen Großteil der Berufe stellen geometrische Grundkenntnisse sowie das Erfassen von ebenen und räumlichen Strukturen nach Maß und Form wichtige Voraussetzungen dar. Die Schülerinnen und Schüler entwickeln ein Vorstellungsvermögen von Flächen und Körpern und sind in der Lage, dazu einfache Berechnungen anzustellen.</w:t>
      </w:r>
    </w:p>
    <w:p w14:paraId="26E981B2" w14:textId="77777777" w:rsidR="00E07D71" w:rsidRPr="00E07D71" w:rsidRDefault="00E07D71" w:rsidP="00745EBE">
      <w:pPr>
        <w:spacing w:after="0" w:line="23" w:lineRule="atLeast"/>
        <w:rPr>
          <w:rFonts w:eastAsia="Times New Roman" w:cs="Arial"/>
          <w:szCs w:val="24"/>
          <w:lang w:eastAsia="de-DE"/>
        </w:rPr>
      </w:pPr>
      <w:r w:rsidRPr="00E07D71">
        <w:rPr>
          <w:rFonts w:eastAsia="Times New Roman" w:cs="Arial"/>
          <w:szCs w:val="24"/>
          <w:lang w:eastAsia="de-DE"/>
        </w:rPr>
        <w:t>In einer Vielzahl von Ausbildungsberufen spielen das Rechnen mit Gleichungen und das Umstellen von Formeln eine grundlegende Rolle. Entsprechend wichtig ist es, den Schülerinnen und Schülern die erforderlichen Kenntnisse und Problemlösungsstrategien zu vermitteln</w:t>
      </w:r>
      <w:r>
        <w:rPr>
          <w:rFonts w:eastAsia="Times New Roman" w:cs="Arial"/>
          <w:szCs w:val="24"/>
          <w:lang w:eastAsia="de-DE"/>
        </w:rPr>
        <w:t>.</w:t>
      </w:r>
    </w:p>
    <w:p w14:paraId="6721503F" w14:textId="77777777" w:rsidR="003E7621" w:rsidRDefault="003E7621" w:rsidP="00745EBE">
      <w:pPr>
        <w:spacing w:after="0" w:line="23" w:lineRule="atLeast"/>
        <w:rPr>
          <w:rFonts w:cs="Arial"/>
          <w:sz w:val="2"/>
          <w:szCs w:val="2"/>
        </w:rPr>
        <w:sectPr w:rsidR="003E7621" w:rsidSect="003F503F">
          <w:pgSz w:w="16838" w:h="11906" w:orient="landscape"/>
          <w:pgMar w:top="1418" w:right="1418" w:bottom="1418" w:left="1134" w:header="709" w:footer="709" w:gutter="0"/>
          <w:cols w:space="708"/>
          <w:docGrid w:linePitch="360"/>
        </w:sect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252"/>
        <w:gridCol w:w="2127"/>
        <w:gridCol w:w="5273"/>
      </w:tblGrid>
      <w:tr w:rsidR="00E2398A" w:rsidRPr="00DF7425" w14:paraId="50912072" w14:textId="77777777" w:rsidTr="00487908">
        <w:trPr>
          <w:trHeight w:val="454"/>
        </w:trPr>
        <w:tc>
          <w:tcPr>
            <w:tcW w:w="2665" w:type="dxa"/>
            <w:shd w:val="clear" w:color="auto" w:fill="F2F2F2"/>
            <w:vAlign w:val="center"/>
          </w:tcPr>
          <w:p w14:paraId="04105EC7" w14:textId="77777777" w:rsidR="00E2398A" w:rsidRPr="00F64491" w:rsidRDefault="00E2398A" w:rsidP="00445CA5">
            <w:pPr>
              <w:spacing w:after="0"/>
              <w:rPr>
                <w:rFonts w:cs="Arial"/>
                <w:b/>
                <w:color w:val="009999"/>
              </w:rPr>
            </w:pPr>
            <w:r w:rsidRPr="00F64491">
              <w:rPr>
                <w:rFonts w:cs="Arial"/>
                <w:b/>
                <w:color w:val="009999"/>
              </w:rPr>
              <w:lastRenderedPageBreak/>
              <w:t>Fachbegriff</w:t>
            </w:r>
          </w:p>
        </w:tc>
        <w:tc>
          <w:tcPr>
            <w:tcW w:w="4252" w:type="dxa"/>
            <w:shd w:val="clear" w:color="auto" w:fill="F2F2F2"/>
            <w:vAlign w:val="center"/>
          </w:tcPr>
          <w:p w14:paraId="03109C43" w14:textId="77777777" w:rsidR="00E2398A" w:rsidRPr="00F64491" w:rsidRDefault="00E2398A" w:rsidP="000136BE">
            <w:pPr>
              <w:spacing w:after="0"/>
              <w:jc w:val="center"/>
              <w:rPr>
                <w:rFonts w:cs="Arial"/>
                <w:b/>
                <w:color w:val="009999"/>
              </w:rPr>
            </w:pPr>
            <w:r w:rsidRPr="00F64491">
              <w:rPr>
                <w:rFonts w:cs="Arial"/>
                <w:b/>
                <w:color w:val="009999"/>
              </w:rPr>
              <w:t>Erläuterung</w:t>
            </w:r>
          </w:p>
        </w:tc>
        <w:tc>
          <w:tcPr>
            <w:tcW w:w="2127" w:type="dxa"/>
            <w:shd w:val="clear" w:color="auto" w:fill="F2F2F2"/>
            <w:vAlign w:val="center"/>
          </w:tcPr>
          <w:p w14:paraId="2F477103" w14:textId="77777777" w:rsidR="00E2398A" w:rsidRPr="00F64491" w:rsidRDefault="00E2398A" w:rsidP="000136BE">
            <w:pPr>
              <w:spacing w:after="0"/>
              <w:jc w:val="center"/>
              <w:rPr>
                <w:rFonts w:cs="Arial"/>
                <w:b/>
                <w:color w:val="009999"/>
              </w:rPr>
            </w:pPr>
            <w:r w:rsidRPr="00F64491">
              <w:rPr>
                <w:rFonts w:cs="Arial"/>
                <w:b/>
                <w:color w:val="009999"/>
              </w:rPr>
              <w:t>Symbol/</w:t>
            </w:r>
          </w:p>
          <w:p w14:paraId="62C73C2F" w14:textId="77777777" w:rsidR="00E2398A" w:rsidRPr="00F64491" w:rsidRDefault="00E2398A" w:rsidP="000136BE">
            <w:pPr>
              <w:spacing w:after="0"/>
              <w:jc w:val="center"/>
              <w:rPr>
                <w:rFonts w:cs="Arial"/>
                <w:b/>
                <w:color w:val="009999"/>
              </w:rPr>
            </w:pPr>
            <w:r w:rsidRPr="00F64491">
              <w:rPr>
                <w:rFonts w:cs="Arial"/>
                <w:b/>
                <w:color w:val="009999"/>
              </w:rPr>
              <w:t>Kurzzeichen</w:t>
            </w:r>
          </w:p>
        </w:tc>
        <w:tc>
          <w:tcPr>
            <w:tcW w:w="5273" w:type="dxa"/>
            <w:shd w:val="clear" w:color="auto" w:fill="F2F2F2"/>
            <w:vAlign w:val="center"/>
          </w:tcPr>
          <w:p w14:paraId="105CBB7B" w14:textId="77777777" w:rsidR="00E2398A" w:rsidRPr="00DF7425" w:rsidRDefault="00E2398A" w:rsidP="000136BE">
            <w:pPr>
              <w:spacing w:before="120" w:after="120"/>
              <w:jc w:val="center"/>
              <w:rPr>
                <w:rFonts w:cs="Arial"/>
                <w:b/>
              </w:rPr>
            </w:pPr>
          </w:p>
        </w:tc>
      </w:tr>
      <w:tr w:rsidR="00E2398A" w14:paraId="5B55962B" w14:textId="77777777" w:rsidTr="00487908">
        <w:tc>
          <w:tcPr>
            <w:tcW w:w="2665" w:type="dxa"/>
            <w:shd w:val="clear" w:color="auto" w:fill="F2F2F2"/>
          </w:tcPr>
          <w:p w14:paraId="6A96892E" w14:textId="77777777" w:rsidR="00E2398A" w:rsidRPr="00DE211E" w:rsidRDefault="00E2398A" w:rsidP="00372257">
            <w:pPr>
              <w:spacing w:before="120" w:after="0"/>
              <w:rPr>
                <w:rFonts w:cs="Arial"/>
                <w:b/>
              </w:rPr>
            </w:pPr>
            <w:r w:rsidRPr="00DE211E">
              <w:rPr>
                <w:rFonts w:cs="Arial"/>
                <w:b/>
              </w:rPr>
              <w:t>der Winkel</w:t>
            </w:r>
          </w:p>
          <w:p w14:paraId="2C19ACC3" w14:textId="77777777" w:rsidR="00E2398A" w:rsidRPr="00DE211E" w:rsidRDefault="00E2398A" w:rsidP="00DE211E">
            <w:pPr>
              <w:spacing w:after="0" w:line="360" w:lineRule="auto"/>
              <w:ind w:firstLine="426"/>
              <w:rPr>
                <w:rFonts w:cs="Arial"/>
                <w:b/>
              </w:rPr>
            </w:pPr>
            <w:r w:rsidRPr="00DE211E">
              <w:rPr>
                <w:rFonts w:cs="Arial"/>
                <w:color w:val="808080"/>
              </w:rPr>
              <w:t>Winkel</w:t>
            </w:r>
          </w:p>
          <w:p w14:paraId="700582C3" w14:textId="77777777" w:rsidR="00E2398A" w:rsidRPr="00DE211E" w:rsidRDefault="00E2398A" w:rsidP="00DE211E">
            <w:pPr>
              <w:spacing w:after="0" w:line="360" w:lineRule="auto"/>
              <w:rPr>
                <w:rFonts w:cs="Arial"/>
                <w:b/>
              </w:rPr>
            </w:pPr>
          </w:p>
        </w:tc>
        <w:tc>
          <w:tcPr>
            <w:tcW w:w="4252" w:type="dxa"/>
            <w:shd w:val="clear" w:color="auto" w:fill="auto"/>
          </w:tcPr>
          <w:p w14:paraId="1E766F73" w14:textId="77777777" w:rsidR="00E2398A" w:rsidRPr="0050782B" w:rsidRDefault="0050782B" w:rsidP="00372257">
            <w:pPr>
              <w:spacing w:before="120" w:after="0" w:line="360" w:lineRule="auto"/>
              <w:rPr>
                <w:rFonts w:cs="Arial"/>
              </w:rPr>
            </w:pPr>
            <w:r>
              <w:rPr>
                <w:rFonts w:cs="Arial"/>
                <w:noProof/>
                <w:lang w:eastAsia="de-DE"/>
              </w:rPr>
              <w:drawing>
                <wp:inline distT="0" distB="0" distL="0" distR="0" wp14:anchorId="73E06791" wp14:editId="02F20BE2">
                  <wp:extent cx="2562860" cy="1698625"/>
                  <wp:effectExtent l="0" t="0" r="889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kel.PNG"/>
                          <pic:cNvPicPr/>
                        </pic:nvPicPr>
                        <pic:blipFill>
                          <a:blip r:embed="rId50">
                            <a:extLst>
                              <a:ext uri="{28A0092B-C50C-407E-A947-70E740481C1C}">
                                <a14:useLocalDpi xmlns:a14="http://schemas.microsoft.com/office/drawing/2010/main" val="0"/>
                              </a:ext>
                            </a:extLst>
                          </a:blip>
                          <a:stretch>
                            <a:fillRect/>
                          </a:stretch>
                        </pic:blipFill>
                        <pic:spPr>
                          <a:xfrm>
                            <a:off x="0" y="0"/>
                            <a:ext cx="2562860" cy="1698625"/>
                          </a:xfrm>
                          <a:prstGeom prst="rect">
                            <a:avLst/>
                          </a:prstGeom>
                        </pic:spPr>
                      </pic:pic>
                    </a:graphicData>
                  </a:graphic>
                </wp:inline>
              </w:drawing>
            </w:r>
          </w:p>
        </w:tc>
        <w:tc>
          <w:tcPr>
            <w:tcW w:w="2127" w:type="dxa"/>
            <w:shd w:val="clear" w:color="auto" w:fill="auto"/>
            <w:vAlign w:val="center"/>
          </w:tcPr>
          <w:p w14:paraId="409E44F3" w14:textId="77777777" w:rsidR="00E2398A" w:rsidRPr="00DE211E" w:rsidRDefault="00E2398A" w:rsidP="00DE211E">
            <w:pPr>
              <w:spacing w:after="0" w:line="360" w:lineRule="auto"/>
              <w:rPr>
                <w:rFonts w:cs="Arial"/>
                <w:sz w:val="32"/>
              </w:rPr>
            </w:pPr>
            <w:r w:rsidRPr="00DE211E">
              <w:rPr>
                <w:rFonts w:ascii="Cambria Math" w:hAnsi="Cambria Math" w:cs="Cambria Math"/>
                <w:sz w:val="32"/>
              </w:rPr>
              <w:t>∢</w:t>
            </w:r>
          </w:p>
          <w:p w14:paraId="12C804A2" w14:textId="77777777" w:rsidR="00E2398A" w:rsidRPr="00DE211E" w:rsidRDefault="00E2398A" w:rsidP="00DE211E">
            <w:pPr>
              <w:spacing w:after="0" w:line="360" w:lineRule="auto"/>
              <w:rPr>
                <w:rFonts w:cs="Arial"/>
              </w:rPr>
            </w:pPr>
          </w:p>
        </w:tc>
        <w:tc>
          <w:tcPr>
            <w:tcW w:w="5273" w:type="dxa"/>
            <w:shd w:val="clear" w:color="auto" w:fill="auto"/>
            <w:vAlign w:val="center"/>
          </w:tcPr>
          <w:p w14:paraId="1E6672FA" w14:textId="77777777" w:rsidR="00E2398A" w:rsidRPr="00DE211E" w:rsidRDefault="00E2398A" w:rsidP="00DE211E">
            <w:pPr>
              <w:spacing w:after="0" w:line="360" w:lineRule="auto"/>
              <w:rPr>
                <w:rFonts w:cs="Arial"/>
                <w:szCs w:val="24"/>
              </w:rPr>
            </w:pPr>
          </w:p>
        </w:tc>
      </w:tr>
      <w:tr w:rsidR="0050782B" w14:paraId="74825D74" w14:textId="77777777" w:rsidTr="00487908">
        <w:tc>
          <w:tcPr>
            <w:tcW w:w="2665" w:type="dxa"/>
            <w:shd w:val="clear" w:color="auto" w:fill="F2F2F2"/>
          </w:tcPr>
          <w:p w14:paraId="7D6ED60B" w14:textId="77777777" w:rsidR="0050782B" w:rsidRPr="00DE211E" w:rsidRDefault="0050782B" w:rsidP="00372257">
            <w:pPr>
              <w:spacing w:before="120" w:after="0"/>
              <w:rPr>
                <w:rFonts w:cs="Arial"/>
                <w:b/>
              </w:rPr>
            </w:pPr>
            <w:r w:rsidRPr="00DE211E">
              <w:rPr>
                <w:rFonts w:cs="Arial"/>
                <w:b/>
              </w:rPr>
              <w:t>der Schenkel</w:t>
            </w:r>
          </w:p>
          <w:p w14:paraId="20166FD1" w14:textId="77777777" w:rsidR="0050782B" w:rsidRPr="00DE211E" w:rsidRDefault="0050782B" w:rsidP="00CE0BA7">
            <w:pPr>
              <w:spacing w:after="0" w:line="360" w:lineRule="auto"/>
              <w:ind w:firstLine="426"/>
              <w:rPr>
                <w:rFonts w:cs="Arial"/>
                <w:b/>
              </w:rPr>
            </w:pPr>
            <w:r w:rsidRPr="00DE211E">
              <w:rPr>
                <w:rFonts w:cs="Arial"/>
                <w:color w:val="808080"/>
              </w:rPr>
              <w:t>Schenkel</w:t>
            </w:r>
          </w:p>
        </w:tc>
        <w:tc>
          <w:tcPr>
            <w:tcW w:w="4252" w:type="dxa"/>
            <w:shd w:val="clear" w:color="auto" w:fill="auto"/>
          </w:tcPr>
          <w:p w14:paraId="17CC564E" w14:textId="77777777" w:rsidR="0050782B" w:rsidRPr="00DE211E" w:rsidRDefault="0050782B" w:rsidP="00372257">
            <w:pPr>
              <w:spacing w:before="120" w:after="0" w:line="360" w:lineRule="auto"/>
              <w:rPr>
                <w:rFonts w:cs="Arial"/>
                <w:noProof/>
                <w:lang w:eastAsia="de-DE"/>
              </w:rPr>
            </w:pPr>
            <w:r w:rsidRPr="00DE211E">
              <w:rPr>
                <w:rFonts w:cs="Arial"/>
              </w:rPr>
              <w:t>Linien, die einen Winkel erzeugen</w:t>
            </w:r>
            <w:r w:rsidRPr="00DE211E">
              <w:rPr>
                <w:rFonts w:cs="Arial"/>
                <w:noProof/>
                <w:lang w:eastAsia="de-DE"/>
              </w:rPr>
              <w:t xml:space="preserve"> </w:t>
            </w:r>
          </w:p>
          <w:p w14:paraId="1517BCB7" w14:textId="77777777" w:rsidR="0050782B" w:rsidRPr="00DE211E" w:rsidRDefault="0050782B" w:rsidP="00372257">
            <w:pPr>
              <w:spacing w:after="0" w:line="360" w:lineRule="auto"/>
              <w:rPr>
                <w:rFonts w:cs="Arial"/>
              </w:rPr>
            </w:pPr>
            <w:r>
              <w:rPr>
                <w:noProof/>
                <w:lang w:eastAsia="de-DE"/>
              </w:rPr>
              <mc:AlternateContent>
                <mc:Choice Requires="wpg">
                  <w:drawing>
                    <wp:inline distT="0" distB="0" distL="0" distR="0" wp14:anchorId="1ABE874A" wp14:editId="1A58DF7B">
                      <wp:extent cx="1439545" cy="798830"/>
                      <wp:effectExtent l="0" t="0" r="27305" b="20320"/>
                      <wp:docPr id="3"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9545" cy="798830"/>
                                <a:chOff x="0" y="0"/>
                                <a:chExt cx="1196672" cy="799106"/>
                              </a:xfrm>
                            </wpg:grpSpPr>
                            <wps:wsp>
                              <wps:cNvPr id="6" name="Gerade Verbindung mit Pfeil 6"/>
                              <wps:cNvCnPr/>
                              <wps:spPr>
                                <a:xfrm flipV="1">
                                  <a:off x="0" y="516835"/>
                                  <a:ext cx="338063" cy="282271"/>
                                </a:xfrm>
                                <a:prstGeom prst="straightConnector1">
                                  <a:avLst/>
                                </a:prstGeom>
                                <a:noFill/>
                                <a:ln w="12700" cap="flat" cmpd="sng" algn="ctr">
                                  <a:solidFill>
                                    <a:sysClr val="windowText" lastClr="000000"/>
                                  </a:solidFill>
                                  <a:prstDash val="solid"/>
                                  <a:tailEnd type="arrow"/>
                                </a:ln>
                                <a:effectLst/>
                              </wps:spPr>
                              <wps:bodyPr/>
                            </wps:wsp>
                            <wps:wsp>
                              <wps:cNvPr id="4" name="Gerade Verbindung 7"/>
                              <wps:cNvCnPr/>
                              <wps:spPr>
                                <a:xfrm flipH="1">
                                  <a:off x="0" y="0"/>
                                  <a:ext cx="850265" cy="412750"/>
                                </a:xfrm>
                                <a:prstGeom prst="line">
                                  <a:avLst/>
                                </a:prstGeom>
                                <a:noFill/>
                                <a:ln w="9525" cap="flat" cmpd="sng" algn="ctr">
                                  <a:solidFill>
                                    <a:sysClr val="windowText" lastClr="000000"/>
                                  </a:solidFill>
                                  <a:prstDash val="solid"/>
                                </a:ln>
                                <a:effectLst/>
                              </wps:spPr>
                              <wps:bodyPr/>
                            </wps:wsp>
                            <wps:wsp>
                              <wps:cNvPr id="13" name="Gerade Verbindung 8"/>
                              <wps:cNvCnPr/>
                              <wps:spPr>
                                <a:xfrm>
                                  <a:off x="0" y="413468"/>
                                  <a:ext cx="1196672" cy="354164"/>
                                </a:xfrm>
                                <a:prstGeom prst="line">
                                  <a:avLst/>
                                </a:prstGeom>
                                <a:noFill/>
                                <a:ln w="9525" cap="flat" cmpd="sng" algn="ctr">
                                  <a:solidFill>
                                    <a:sysClr val="windowText" lastClr="000000"/>
                                  </a:solidFill>
                                  <a:prstDash val="soli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81235A" id="Gruppieren 5" o:spid="_x0000_s1026" style="width:113.35pt;height:62.9pt;mso-position-horizontal-relative:char;mso-position-vertical-relative:line" coordsize="11966,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">
                      <v:shape id="Gerade Verbindung mit Pfeil 6" o:spid="_x0000_s1027" type="#_x0000_t32" style="position:absolute;top:5168;width:3380;height:28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" strokecolor="windowText" strokeweight="1pt">
                        <v:stroke endarrow="open"/>
                      </v:shape>
                      <v:line id="Gerade Verbindung 7" o:spid="_x0000_s1028" style="position:absolute;flip:x;visibility:visible;mso-wrap-style:square" from="0,0" to="850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" strokecolor="windowText"/>
                      <v:line id="Gerade Verbindung 8" o:spid="_x0000_s1029" style="position:absolute;visibility:visible;mso-wrap-style:square" from="0,4134" to="11966,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" strokecolor="windowText"/>
                      <w10:anchorlock/>
                    </v:group>
                  </w:pict>
                </mc:Fallback>
              </mc:AlternateContent>
            </w:r>
          </w:p>
        </w:tc>
        <w:tc>
          <w:tcPr>
            <w:tcW w:w="2127" w:type="dxa"/>
            <w:shd w:val="clear" w:color="auto" w:fill="auto"/>
            <w:vAlign w:val="center"/>
          </w:tcPr>
          <w:p w14:paraId="4AAF6BCE" w14:textId="77777777" w:rsidR="0050782B" w:rsidRPr="00DE211E" w:rsidRDefault="0050782B" w:rsidP="00CE0BA7">
            <w:pPr>
              <w:spacing w:after="0" w:line="360" w:lineRule="auto"/>
              <w:rPr>
                <w:rFonts w:cs="Arial"/>
              </w:rPr>
            </w:pPr>
          </w:p>
        </w:tc>
        <w:tc>
          <w:tcPr>
            <w:tcW w:w="5273" w:type="dxa"/>
            <w:shd w:val="clear" w:color="auto" w:fill="auto"/>
            <w:vAlign w:val="center"/>
          </w:tcPr>
          <w:p w14:paraId="46C7A7EF" w14:textId="77777777" w:rsidR="0050782B" w:rsidRPr="00DE211E" w:rsidRDefault="0050782B" w:rsidP="00DE211E">
            <w:pPr>
              <w:spacing w:after="0" w:line="360" w:lineRule="auto"/>
              <w:rPr>
                <w:rFonts w:cs="Arial"/>
                <w:szCs w:val="24"/>
              </w:rPr>
            </w:pPr>
          </w:p>
        </w:tc>
      </w:tr>
      <w:tr w:rsidR="0050782B" w14:paraId="63DD43B6" w14:textId="77777777" w:rsidTr="00487908">
        <w:tc>
          <w:tcPr>
            <w:tcW w:w="2665" w:type="dxa"/>
            <w:shd w:val="clear" w:color="auto" w:fill="F2F2F2"/>
          </w:tcPr>
          <w:p w14:paraId="48481EFB" w14:textId="77777777" w:rsidR="0050782B" w:rsidRDefault="0050782B" w:rsidP="00372257">
            <w:pPr>
              <w:spacing w:before="120" w:after="0"/>
              <w:rPr>
                <w:rFonts w:cs="Arial"/>
                <w:b/>
              </w:rPr>
            </w:pPr>
            <w:r>
              <w:rPr>
                <w:rFonts w:cs="Arial"/>
                <w:b/>
              </w:rPr>
              <w:t>das Winkelmaß</w:t>
            </w:r>
          </w:p>
          <w:p w14:paraId="11D95622" w14:textId="77777777" w:rsidR="0050782B" w:rsidRPr="00DE211E" w:rsidRDefault="0050782B" w:rsidP="0050782B">
            <w:pPr>
              <w:spacing w:after="0" w:line="360" w:lineRule="auto"/>
              <w:ind w:firstLine="426"/>
              <w:rPr>
                <w:rFonts w:cs="Arial"/>
                <w:b/>
              </w:rPr>
            </w:pPr>
            <w:r w:rsidRPr="0050782B">
              <w:rPr>
                <w:rFonts w:cs="Arial"/>
                <w:color w:val="808080"/>
              </w:rPr>
              <w:t>Winkelmaße</w:t>
            </w:r>
          </w:p>
        </w:tc>
        <w:tc>
          <w:tcPr>
            <w:tcW w:w="4252" w:type="dxa"/>
            <w:shd w:val="clear" w:color="auto" w:fill="auto"/>
          </w:tcPr>
          <w:p w14:paraId="59CA0CC0" w14:textId="77777777" w:rsidR="0050782B" w:rsidRPr="00DE211E" w:rsidRDefault="0050782B" w:rsidP="00372257">
            <w:pPr>
              <w:spacing w:before="120" w:after="0" w:line="360" w:lineRule="auto"/>
              <w:rPr>
                <w:rFonts w:cs="Arial"/>
              </w:rPr>
            </w:pPr>
            <w:r>
              <w:rPr>
                <w:rFonts w:cs="Arial"/>
              </w:rPr>
              <w:t xml:space="preserve">Das Winkelmaß wird in </w:t>
            </w:r>
          </w:p>
          <w:p w14:paraId="3757F6A5" w14:textId="77777777" w:rsidR="0050782B" w:rsidRDefault="0050782B" w:rsidP="00372257">
            <w:pPr>
              <w:pStyle w:val="Listenabsatz"/>
              <w:numPr>
                <w:ilvl w:val="0"/>
                <w:numId w:val="4"/>
              </w:numPr>
              <w:tabs>
                <w:tab w:val="left" w:pos="738"/>
              </w:tabs>
              <w:spacing w:after="0" w:line="360" w:lineRule="auto"/>
              <w:rPr>
                <w:rFonts w:cs="Arial"/>
              </w:rPr>
            </w:pPr>
            <w:r w:rsidRPr="00DE211E">
              <w:rPr>
                <w:rFonts w:cs="Arial"/>
              </w:rPr>
              <w:t>Grad (°)</w:t>
            </w:r>
            <w:r>
              <w:rPr>
                <w:rFonts w:cs="Arial"/>
              </w:rPr>
              <w:t xml:space="preserve"> oder</w:t>
            </w:r>
          </w:p>
          <w:p w14:paraId="449DEA10" w14:textId="77777777" w:rsidR="0050782B" w:rsidRDefault="0050782B" w:rsidP="00372257">
            <w:pPr>
              <w:pStyle w:val="Listenabsatz"/>
              <w:numPr>
                <w:ilvl w:val="0"/>
                <w:numId w:val="4"/>
              </w:numPr>
              <w:tabs>
                <w:tab w:val="left" w:pos="738"/>
              </w:tabs>
              <w:spacing w:after="0" w:line="360" w:lineRule="auto"/>
              <w:rPr>
                <w:rFonts w:cs="Arial"/>
              </w:rPr>
            </w:pPr>
            <w:r w:rsidRPr="0050782B">
              <w:rPr>
                <w:rFonts w:cs="Arial"/>
              </w:rPr>
              <w:t>Bogenmaß</w:t>
            </w:r>
            <w:r>
              <w:rPr>
                <w:rFonts w:cs="Arial"/>
              </w:rPr>
              <w:t xml:space="preserve"> gemessen.</w:t>
            </w:r>
          </w:p>
        </w:tc>
        <w:tc>
          <w:tcPr>
            <w:tcW w:w="2127" w:type="dxa"/>
            <w:shd w:val="clear" w:color="auto" w:fill="auto"/>
            <w:vAlign w:val="center"/>
          </w:tcPr>
          <w:p w14:paraId="792944A5" w14:textId="77777777" w:rsidR="0050782B" w:rsidRPr="00DE211E" w:rsidRDefault="0050782B" w:rsidP="0050782B">
            <w:pPr>
              <w:spacing w:after="0" w:line="360" w:lineRule="auto"/>
              <w:rPr>
                <w:rFonts w:cs="Arial"/>
              </w:rPr>
            </w:pPr>
            <w:r w:rsidRPr="00DE211E">
              <w:rPr>
                <w:rFonts w:cs="Arial"/>
              </w:rPr>
              <w:t>Bezeichnung mit griechischen Buchstaben</w:t>
            </w:r>
          </w:p>
          <w:p w14:paraId="3F3B702B" w14:textId="77777777" w:rsidR="0050782B" w:rsidRPr="00DE211E" w:rsidRDefault="0050782B" w:rsidP="0050782B">
            <w:pPr>
              <w:spacing w:after="0" w:line="360" w:lineRule="auto"/>
              <w:rPr>
                <w:rFonts w:cs="Arial"/>
                <w:sz w:val="6"/>
              </w:rPr>
            </w:pPr>
            <w:r w:rsidRPr="00DE211E">
              <w:rPr>
                <w:rFonts w:cs="Arial"/>
              </w:rPr>
              <w:t>α, β, γ, δ, λ</w:t>
            </w:r>
            <w:r>
              <w:rPr>
                <w:rFonts w:cs="Arial"/>
              </w:rPr>
              <w:t xml:space="preserve"> </w:t>
            </w:r>
            <w:r w:rsidRPr="00DE211E">
              <w:rPr>
                <w:rFonts w:cs="Arial"/>
              </w:rPr>
              <w:t>…</w:t>
            </w:r>
          </w:p>
        </w:tc>
        <w:tc>
          <w:tcPr>
            <w:tcW w:w="5273" w:type="dxa"/>
            <w:shd w:val="clear" w:color="auto" w:fill="auto"/>
            <w:vAlign w:val="center"/>
          </w:tcPr>
          <w:p w14:paraId="664AEFC5" w14:textId="77777777" w:rsidR="0050782B" w:rsidRPr="00DE211E" w:rsidRDefault="0050782B" w:rsidP="00DE211E">
            <w:pPr>
              <w:spacing w:after="0" w:line="360" w:lineRule="auto"/>
              <w:rPr>
                <w:rFonts w:cs="Arial"/>
                <w:szCs w:val="24"/>
              </w:rPr>
            </w:pPr>
          </w:p>
        </w:tc>
      </w:tr>
      <w:tr w:rsidR="0050782B" w14:paraId="411E5ED3" w14:textId="77777777" w:rsidTr="00487908">
        <w:tc>
          <w:tcPr>
            <w:tcW w:w="2665" w:type="dxa"/>
            <w:shd w:val="clear" w:color="auto" w:fill="F2F2F2"/>
          </w:tcPr>
          <w:p w14:paraId="3A7B9394" w14:textId="77777777" w:rsidR="0050782B" w:rsidRPr="00DE211E" w:rsidRDefault="0050782B" w:rsidP="00372257">
            <w:pPr>
              <w:spacing w:before="120" w:after="0"/>
              <w:rPr>
                <w:rFonts w:cs="Arial"/>
                <w:b/>
              </w:rPr>
            </w:pPr>
            <w:r w:rsidRPr="00DE211E">
              <w:rPr>
                <w:rFonts w:cs="Arial"/>
                <w:b/>
              </w:rPr>
              <w:t>senkrecht</w:t>
            </w:r>
          </w:p>
        </w:tc>
        <w:tc>
          <w:tcPr>
            <w:tcW w:w="4252" w:type="dxa"/>
            <w:shd w:val="clear" w:color="auto" w:fill="auto"/>
          </w:tcPr>
          <w:p w14:paraId="31D97546" w14:textId="77777777" w:rsidR="0050782B" w:rsidRPr="00DE211E" w:rsidRDefault="00322AA8" w:rsidP="00372257">
            <w:pPr>
              <w:spacing w:before="120" w:after="0" w:line="360" w:lineRule="auto"/>
              <w:rPr>
                <w:rFonts w:cs="Arial"/>
              </w:rPr>
            </w:pPr>
            <w:r>
              <w:rPr>
                <w:rFonts w:cs="Arial"/>
              </w:rPr>
              <w:t>Z</w:t>
            </w:r>
            <w:r w:rsidR="0050782B" w:rsidRPr="00DE211E">
              <w:rPr>
                <w:rFonts w:cs="Arial"/>
              </w:rPr>
              <w:t>wei Linien stehen im 90°-Winkel zueinander</w:t>
            </w:r>
            <w:r w:rsidR="0050782B">
              <w:rPr>
                <w:rFonts w:cs="Arial"/>
              </w:rPr>
              <w:t>.</w:t>
            </w:r>
          </w:p>
        </w:tc>
        <w:tc>
          <w:tcPr>
            <w:tcW w:w="2127" w:type="dxa"/>
            <w:shd w:val="clear" w:color="auto" w:fill="auto"/>
            <w:vAlign w:val="center"/>
          </w:tcPr>
          <w:p w14:paraId="7E74D678" w14:textId="77777777" w:rsidR="0050782B" w:rsidRPr="00DE211E" w:rsidRDefault="0050782B" w:rsidP="00DE211E">
            <w:pPr>
              <w:spacing w:after="0" w:line="360" w:lineRule="auto"/>
              <w:rPr>
                <w:rFonts w:cs="Arial"/>
              </w:rPr>
            </w:pPr>
            <w:r w:rsidRPr="00DE211E">
              <w:rPr>
                <w:rFonts w:cs="Arial"/>
                <w:sz w:val="56"/>
              </w:rPr>
              <w:t>┴</w:t>
            </w:r>
          </w:p>
        </w:tc>
        <w:tc>
          <w:tcPr>
            <w:tcW w:w="5273" w:type="dxa"/>
            <w:shd w:val="clear" w:color="auto" w:fill="auto"/>
            <w:vAlign w:val="center"/>
          </w:tcPr>
          <w:p w14:paraId="6354A3D7" w14:textId="77777777" w:rsidR="0050782B" w:rsidRPr="00DE211E" w:rsidRDefault="0050782B" w:rsidP="00DE211E">
            <w:pPr>
              <w:spacing w:after="0" w:line="360" w:lineRule="auto"/>
              <w:rPr>
                <w:rFonts w:cs="Arial"/>
                <w:szCs w:val="24"/>
              </w:rPr>
            </w:pPr>
          </w:p>
        </w:tc>
      </w:tr>
      <w:tr w:rsidR="0050782B" w14:paraId="7F1785CC" w14:textId="77777777" w:rsidTr="00487908">
        <w:tc>
          <w:tcPr>
            <w:tcW w:w="2665" w:type="dxa"/>
            <w:shd w:val="clear" w:color="auto" w:fill="F2F2F2"/>
          </w:tcPr>
          <w:p w14:paraId="452897D3" w14:textId="77777777" w:rsidR="0050782B" w:rsidRPr="00DE211E" w:rsidRDefault="0050782B" w:rsidP="00372257">
            <w:pPr>
              <w:spacing w:before="120" w:after="0"/>
              <w:rPr>
                <w:rFonts w:cs="Arial"/>
                <w:b/>
              </w:rPr>
            </w:pPr>
            <w:r w:rsidRPr="00DE211E">
              <w:rPr>
                <w:rFonts w:cs="Arial"/>
                <w:b/>
              </w:rPr>
              <w:lastRenderedPageBreak/>
              <w:t>parallel</w:t>
            </w:r>
          </w:p>
        </w:tc>
        <w:tc>
          <w:tcPr>
            <w:tcW w:w="4252" w:type="dxa"/>
            <w:shd w:val="clear" w:color="auto" w:fill="auto"/>
          </w:tcPr>
          <w:p w14:paraId="415544F5" w14:textId="4CDB0FDE" w:rsidR="0050782B" w:rsidRPr="00DE211E" w:rsidRDefault="0050782B" w:rsidP="00372257">
            <w:pPr>
              <w:spacing w:after="0" w:line="360" w:lineRule="auto"/>
              <w:rPr>
                <w:rFonts w:cs="Arial"/>
              </w:rPr>
            </w:pPr>
            <w:r>
              <w:rPr>
                <w:rFonts w:cs="Arial"/>
              </w:rPr>
              <w:t>Z</w:t>
            </w:r>
            <w:r w:rsidRPr="00DE211E">
              <w:rPr>
                <w:rFonts w:cs="Arial"/>
              </w:rPr>
              <w:t xml:space="preserve">wei Linien </w:t>
            </w:r>
            <w:r w:rsidR="002543C4">
              <w:rPr>
                <w:rFonts w:cs="Arial"/>
              </w:rPr>
              <w:t xml:space="preserve">besitzen an jeder Stelle den gleichen Abstand </w:t>
            </w:r>
            <w:r w:rsidRPr="00DE211E">
              <w:rPr>
                <w:rFonts w:cs="Arial"/>
              </w:rPr>
              <w:t>zueinander</w:t>
            </w:r>
            <w:r>
              <w:rPr>
                <w:rFonts w:cs="Arial"/>
              </w:rPr>
              <w:t>.</w:t>
            </w:r>
            <w:r w:rsidR="002543C4">
              <w:rPr>
                <w:rFonts w:cs="Arial"/>
              </w:rPr>
              <w:t xml:space="preserve"> Die Linien schneiden sich nicht.</w:t>
            </w:r>
          </w:p>
        </w:tc>
        <w:tc>
          <w:tcPr>
            <w:tcW w:w="2127" w:type="dxa"/>
            <w:shd w:val="clear" w:color="auto" w:fill="auto"/>
            <w:vAlign w:val="center"/>
          </w:tcPr>
          <w:p w14:paraId="7F433388" w14:textId="77777777" w:rsidR="0050782B" w:rsidRPr="00DE211E" w:rsidRDefault="0050782B" w:rsidP="00DE211E">
            <w:pPr>
              <w:spacing w:after="0" w:line="360" w:lineRule="auto"/>
              <w:rPr>
                <w:rFonts w:cs="Arial"/>
              </w:rPr>
            </w:pPr>
            <w:r w:rsidRPr="00DE211E">
              <w:rPr>
                <w:rFonts w:cs="Arial"/>
                <w:sz w:val="56"/>
              </w:rPr>
              <w:t>‖</w:t>
            </w:r>
          </w:p>
        </w:tc>
        <w:tc>
          <w:tcPr>
            <w:tcW w:w="5273" w:type="dxa"/>
            <w:shd w:val="clear" w:color="auto" w:fill="auto"/>
            <w:vAlign w:val="center"/>
          </w:tcPr>
          <w:p w14:paraId="501CE204" w14:textId="77777777" w:rsidR="0050782B" w:rsidRPr="00DE211E" w:rsidRDefault="0050782B" w:rsidP="00DE211E">
            <w:pPr>
              <w:spacing w:after="0" w:line="360" w:lineRule="auto"/>
              <w:rPr>
                <w:rFonts w:cs="Arial"/>
                <w:szCs w:val="24"/>
              </w:rPr>
            </w:pPr>
          </w:p>
        </w:tc>
      </w:tr>
    </w:tbl>
    <w:p w14:paraId="4474D4DA" w14:textId="77777777" w:rsidR="003E7621" w:rsidRDefault="003E7621">
      <w:pPr>
        <w:spacing w:after="0" w:line="240" w:lineRule="auto"/>
        <w:sectPr w:rsidR="003E7621" w:rsidSect="001143B9">
          <w:pgSz w:w="16838" w:h="11906" w:orient="landscape"/>
          <w:pgMar w:top="1418" w:right="1418" w:bottom="1304" w:left="1134" w:header="709" w:footer="709" w:gutter="0"/>
          <w:cols w:space="708"/>
          <w:titlePg/>
          <w:docGrid w:linePitch="360"/>
        </w:sect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252"/>
        <w:gridCol w:w="7400"/>
      </w:tblGrid>
      <w:tr w:rsidR="00E2398A" w14:paraId="248D5534" w14:textId="77777777" w:rsidTr="00487908">
        <w:trPr>
          <w:trHeight w:val="454"/>
        </w:trPr>
        <w:tc>
          <w:tcPr>
            <w:tcW w:w="2665" w:type="dxa"/>
            <w:shd w:val="clear" w:color="auto" w:fill="F2F2F2"/>
            <w:vAlign w:val="center"/>
          </w:tcPr>
          <w:p w14:paraId="51167ED8" w14:textId="77777777" w:rsidR="00E2398A" w:rsidRPr="00F64491" w:rsidRDefault="00E2398A" w:rsidP="00445CA5">
            <w:pPr>
              <w:spacing w:after="0"/>
              <w:rPr>
                <w:rFonts w:cs="Arial"/>
                <w:b/>
                <w:color w:val="009999"/>
              </w:rPr>
            </w:pPr>
            <w:r w:rsidRPr="00F64491">
              <w:rPr>
                <w:rFonts w:cs="Arial"/>
                <w:b/>
                <w:color w:val="009999"/>
              </w:rPr>
              <w:lastRenderedPageBreak/>
              <w:t>Fachbegriff</w:t>
            </w:r>
          </w:p>
        </w:tc>
        <w:tc>
          <w:tcPr>
            <w:tcW w:w="4252" w:type="dxa"/>
            <w:shd w:val="clear" w:color="auto" w:fill="F2F2F2"/>
            <w:vAlign w:val="center"/>
          </w:tcPr>
          <w:p w14:paraId="670D0187" w14:textId="77777777" w:rsidR="00E2398A" w:rsidRPr="00F64491" w:rsidRDefault="00E2398A" w:rsidP="00E2398A">
            <w:pPr>
              <w:spacing w:after="0"/>
              <w:jc w:val="center"/>
              <w:rPr>
                <w:rFonts w:cs="Arial"/>
                <w:b/>
                <w:color w:val="009999"/>
              </w:rPr>
            </w:pPr>
            <w:r w:rsidRPr="00F64491">
              <w:rPr>
                <w:rFonts w:cs="Arial"/>
                <w:b/>
                <w:color w:val="009999"/>
              </w:rPr>
              <w:t>Erläuterung</w:t>
            </w:r>
          </w:p>
        </w:tc>
        <w:tc>
          <w:tcPr>
            <w:tcW w:w="7400" w:type="dxa"/>
            <w:shd w:val="clear" w:color="auto" w:fill="F2F2F2"/>
            <w:vAlign w:val="center"/>
          </w:tcPr>
          <w:p w14:paraId="790088CF" w14:textId="77777777" w:rsidR="00E2398A" w:rsidRPr="00DE211E" w:rsidRDefault="00E2398A" w:rsidP="00E2398A">
            <w:pPr>
              <w:spacing w:after="0" w:line="360" w:lineRule="auto"/>
              <w:rPr>
                <w:rFonts w:cs="Arial"/>
              </w:rPr>
            </w:pPr>
          </w:p>
        </w:tc>
      </w:tr>
      <w:tr w:rsidR="00E2398A" w14:paraId="34215F4E" w14:textId="77777777" w:rsidTr="00487908">
        <w:tc>
          <w:tcPr>
            <w:tcW w:w="2665" w:type="dxa"/>
            <w:shd w:val="clear" w:color="auto" w:fill="F2F2F2"/>
          </w:tcPr>
          <w:p w14:paraId="5D0A63DC" w14:textId="77777777" w:rsidR="00E2398A" w:rsidRPr="00DE211E" w:rsidRDefault="00E2398A" w:rsidP="005E5BBE">
            <w:pPr>
              <w:spacing w:before="120" w:after="0"/>
              <w:rPr>
                <w:rFonts w:cs="Arial"/>
                <w:b/>
              </w:rPr>
            </w:pPr>
            <w:r w:rsidRPr="00DE211E">
              <w:rPr>
                <w:rFonts w:cs="Arial"/>
                <w:b/>
              </w:rPr>
              <w:t xml:space="preserve">der rechte </w:t>
            </w:r>
          </w:p>
          <w:p w14:paraId="72A5E30F" w14:textId="77777777" w:rsidR="00E2398A" w:rsidRPr="00DE211E" w:rsidRDefault="00E2398A" w:rsidP="005E5BBE">
            <w:pPr>
              <w:spacing w:before="120" w:after="0"/>
              <w:rPr>
                <w:rFonts w:cs="Arial"/>
                <w:b/>
              </w:rPr>
            </w:pPr>
            <w:r w:rsidRPr="00DE211E">
              <w:rPr>
                <w:rFonts w:cs="Arial"/>
                <w:b/>
              </w:rPr>
              <w:t>Winkel</w:t>
            </w:r>
          </w:p>
        </w:tc>
        <w:tc>
          <w:tcPr>
            <w:tcW w:w="4252" w:type="dxa"/>
            <w:shd w:val="clear" w:color="auto" w:fill="auto"/>
          </w:tcPr>
          <w:p w14:paraId="6104A51E" w14:textId="77777777" w:rsidR="00E2398A" w:rsidRPr="00DE211E" w:rsidRDefault="00E2398A" w:rsidP="00372257">
            <w:pPr>
              <w:spacing w:before="120" w:after="0" w:line="360" w:lineRule="auto"/>
              <w:rPr>
                <w:rFonts w:cs="Arial"/>
              </w:rPr>
            </w:pPr>
            <w:r w:rsidRPr="00DE211E">
              <w:rPr>
                <w:rFonts w:cs="Arial"/>
              </w:rPr>
              <w:t>90°-Winkel</w:t>
            </w:r>
          </w:p>
          <w:p w14:paraId="0A3F54AE" w14:textId="77777777" w:rsidR="00E2398A" w:rsidRPr="00DE211E" w:rsidRDefault="00B77958" w:rsidP="00372257">
            <w:pPr>
              <w:spacing w:after="0" w:line="360" w:lineRule="auto"/>
              <w:rPr>
                <w:rFonts w:cs="Arial"/>
              </w:rPr>
            </w:pPr>
            <w:r>
              <w:rPr>
                <w:rFonts w:cs="Arial"/>
                <w:noProof/>
                <w:lang w:eastAsia="de-DE"/>
              </w:rPr>
              <w:drawing>
                <wp:inline distT="0" distB="0" distL="0" distR="0" wp14:anchorId="5E8221A3" wp14:editId="41514DA5">
                  <wp:extent cx="1428750" cy="904875"/>
                  <wp:effectExtent l="0" t="0" r="0" b="9525"/>
                  <wp:docPr id="6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a:ln>
                            <a:noFill/>
                          </a:ln>
                        </pic:spPr>
                      </pic:pic>
                    </a:graphicData>
                  </a:graphic>
                </wp:inline>
              </w:drawing>
            </w:r>
          </w:p>
        </w:tc>
        <w:tc>
          <w:tcPr>
            <w:tcW w:w="7400" w:type="dxa"/>
            <w:shd w:val="clear" w:color="auto" w:fill="auto"/>
            <w:vAlign w:val="center"/>
          </w:tcPr>
          <w:p w14:paraId="3AA05673" w14:textId="77777777" w:rsidR="00E2398A" w:rsidRPr="00DE211E" w:rsidRDefault="00E2398A" w:rsidP="00E2398A">
            <w:pPr>
              <w:spacing w:after="0" w:line="360" w:lineRule="auto"/>
              <w:rPr>
                <w:rFonts w:cs="Arial"/>
              </w:rPr>
            </w:pPr>
          </w:p>
        </w:tc>
      </w:tr>
      <w:tr w:rsidR="00E2398A" w14:paraId="340BFAF9" w14:textId="77777777" w:rsidTr="00487908">
        <w:tc>
          <w:tcPr>
            <w:tcW w:w="2665" w:type="dxa"/>
            <w:shd w:val="clear" w:color="auto" w:fill="F2F2F2"/>
          </w:tcPr>
          <w:p w14:paraId="7F5211E4" w14:textId="77777777" w:rsidR="00E2398A" w:rsidRPr="00DE211E" w:rsidRDefault="00E2398A" w:rsidP="005E5BBE">
            <w:pPr>
              <w:spacing w:before="120" w:after="0"/>
              <w:rPr>
                <w:rFonts w:cs="Arial"/>
                <w:b/>
              </w:rPr>
            </w:pPr>
            <w:r w:rsidRPr="00DE211E">
              <w:rPr>
                <w:rFonts w:cs="Arial"/>
                <w:b/>
              </w:rPr>
              <w:t xml:space="preserve">der stumpfe </w:t>
            </w:r>
          </w:p>
          <w:p w14:paraId="0A8560E0" w14:textId="77777777" w:rsidR="00E2398A" w:rsidRPr="00DE211E" w:rsidRDefault="00E2398A" w:rsidP="005E5BBE">
            <w:pPr>
              <w:spacing w:before="120" w:after="0"/>
              <w:rPr>
                <w:rFonts w:cs="Arial"/>
                <w:b/>
              </w:rPr>
            </w:pPr>
            <w:r w:rsidRPr="00DE211E">
              <w:rPr>
                <w:rFonts w:cs="Arial"/>
                <w:b/>
              </w:rPr>
              <w:t>Winkel</w:t>
            </w:r>
          </w:p>
        </w:tc>
        <w:tc>
          <w:tcPr>
            <w:tcW w:w="4252" w:type="dxa"/>
            <w:shd w:val="clear" w:color="auto" w:fill="auto"/>
          </w:tcPr>
          <w:p w14:paraId="39E22D65" w14:textId="77777777" w:rsidR="00E2398A" w:rsidRPr="00DE211E" w:rsidRDefault="00E2398A" w:rsidP="00372257">
            <w:pPr>
              <w:spacing w:before="120" w:after="0" w:line="360" w:lineRule="auto"/>
              <w:rPr>
                <w:rFonts w:cs="Arial"/>
              </w:rPr>
            </w:pPr>
            <w:r w:rsidRPr="00DE211E">
              <w:rPr>
                <w:rFonts w:cs="Arial"/>
              </w:rPr>
              <w:t>mehr als 90°</w:t>
            </w:r>
          </w:p>
          <w:p w14:paraId="34F44220" w14:textId="77777777" w:rsidR="00E2398A" w:rsidRPr="00DE211E" w:rsidRDefault="00B77958" w:rsidP="00372257">
            <w:pPr>
              <w:spacing w:after="0" w:line="360" w:lineRule="auto"/>
              <w:rPr>
                <w:rFonts w:cs="Arial"/>
              </w:rPr>
            </w:pPr>
            <w:r>
              <w:rPr>
                <w:rFonts w:cs="Arial"/>
                <w:noProof/>
                <w:lang w:eastAsia="de-DE"/>
              </w:rPr>
              <w:drawing>
                <wp:inline distT="0" distB="0" distL="0" distR="0" wp14:anchorId="671C8E34" wp14:editId="4D8843DF">
                  <wp:extent cx="1304925" cy="885825"/>
                  <wp:effectExtent l="0" t="0" r="9525" b="9525"/>
                  <wp:docPr id="65"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04925" cy="885825"/>
                          </a:xfrm>
                          <a:prstGeom prst="rect">
                            <a:avLst/>
                          </a:prstGeom>
                          <a:noFill/>
                          <a:ln>
                            <a:noFill/>
                          </a:ln>
                        </pic:spPr>
                      </pic:pic>
                    </a:graphicData>
                  </a:graphic>
                </wp:inline>
              </w:drawing>
            </w:r>
          </w:p>
        </w:tc>
        <w:tc>
          <w:tcPr>
            <w:tcW w:w="7400" w:type="dxa"/>
            <w:shd w:val="clear" w:color="auto" w:fill="auto"/>
            <w:vAlign w:val="center"/>
          </w:tcPr>
          <w:p w14:paraId="19999593" w14:textId="77777777" w:rsidR="00E2398A" w:rsidRPr="00DE211E" w:rsidRDefault="00E2398A" w:rsidP="00E2398A">
            <w:pPr>
              <w:spacing w:after="0" w:line="360" w:lineRule="auto"/>
              <w:rPr>
                <w:rFonts w:cs="Arial"/>
              </w:rPr>
            </w:pPr>
          </w:p>
        </w:tc>
      </w:tr>
      <w:tr w:rsidR="00E2398A" w14:paraId="722AD151" w14:textId="77777777" w:rsidTr="00487908">
        <w:tc>
          <w:tcPr>
            <w:tcW w:w="2665" w:type="dxa"/>
            <w:shd w:val="clear" w:color="auto" w:fill="F2F2F2"/>
          </w:tcPr>
          <w:p w14:paraId="4AA802BD" w14:textId="77777777" w:rsidR="00E2398A" w:rsidRPr="00DE211E" w:rsidRDefault="00E2398A" w:rsidP="005E5BBE">
            <w:pPr>
              <w:spacing w:before="120" w:after="0"/>
              <w:rPr>
                <w:rFonts w:cs="Arial"/>
                <w:b/>
              </w:rPr>
            </w:pPr>
            <w:r w:rsidRPr="00DE211E">
              <w:rPr>
                <w:rFonts w:cs="Arial"/>
                <w:b/>
              </w:rPr>
              <w:t>der spitze</w:t>
            </w:r>
          </w:p>
          <w:p w14:paraId="2A7DF629" w14:textId="77777777" w:rsidR="00E2398A" w:rsidRPr="00DE211E" w:rsidRDefault="00E2398A" w:rsidP="005E5BBE">
            <w:pPr>
              <w:spacing w:before="120" w:after="0"/>
              <w:rPr>
                <w:rFonts w:cs="Arial"/>
                <w:b/>
              </w:rPr>
            </w:pPr>
            <w:r w:rsidRPr="00DE211E">
              <w:rPr>
                <w:rFonts w:cs="Arial"/>
                <w:b/>
              </w:rPr>
              <w:t>Winkel</w:t>
            </w:r>
          </w:p>
        </w:tc>
        <w:tc>
          <w:tcPr>
            <w:tcW w:w="4252" w:type="dxa"/>
            <w:shd w:val="clear" w:color="auto" w:fill="auto"/>
          </w:tcPr>
          <w:p w14:paraId="3D595325" w14:textId="77777777" w:rsidR="00E2398A" w:rsidRPr="00DE211E" w:rsidRDefault="00E2398A" w:rsidP="00372257">
            <w:pPr>
              <w:spacing w:after="0" w:line="360" w:lineRule="auto"/>
              <w:rPr>
                <w:rFonts w:cs="Arial"/>
              </w:rPr>
            </w:pPr>
            <w:r w:rsidRPr="00DE211E">
              <w:rPr>
                <w:rFonts w:cs="Arial"/>
              </w:rPr>
              <w:t>weniger als 90°</w:t>
            </w:r>
          </w:p>
          <w:p w14:paraId="26D77A86" w14:textId="77777777" w:rsidR="00E2398A" w:rsidRPr="00DE211E" w:rsidRDefault="00B77958" w:rsidP="00372257">
            <w:pPr>
              <w:spacing w:after="0" w:line="360" w:lineRule="auto"/>
              <w:rPr>
                <w:rFonts w:cs="Arial"/>
              </w:rPr>
            </w:pPr>
            <w:r>
              <w:rPr>
                <w:rFonts w:cs="Arial"/>
                <w:noProof/>
                <w:lang w:eastAsia="de-DE"/>
              </w:rPr>
              <w:drawing>
                <wp:inline distT="0" distB="0" distL="0" distR="0" wp14:anchorId="7FA099D3" wp14:editId="4F3A2F5C">
                  <wp:extent cx="809625" cy="742950"/>
                  <wp:effectExtent l="0" t="0" r="9525" b="0"/>
                  <wp:docPr id="66"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tc>
        <w:tc>
          <w:tcPr>
            <w:tcW w:w="7400" w:type="dxa"/>
            <w:shd w:val="clear" w:color="auto" w:fill="auto"/>
            <w:vAlign w:val="center"/>
          </w:tcPr>
          <w:p w14:paraId="3384367B" w14:textId="77777777" w:rsidR="00E2398A" w:rsidRPr="00DE211E" w:rsidRDefault="00E2398A" w:rsidP="00E2398A">
            <w:pPr>
              <w:spacing w:after="0" w:line="360" w:lineRule="auto"/>
              <w:rPr>
                <w:rFonts w:cs="Arial"/>
              </w:rPr>
            </w:pPr>
          </w:p>
        </w:tc>
      </w:tr>
    </w:tbl>
    <w:p w14:paraId="6FACF8F3" w14:textId="77777777" w:rsidR="003E7621" w:rsidRDefault="003E7621">
      <w:pPr>
        <w:rPr>
          <w:sz w:val="2"/>
          <w:szCs w:val="2"/>
        </w:rPr>
        <w:sectPr w:rsidR="003E7621" w:rsidSect="003F503F">
          <w:pgSz w:w="16838" w:h="11906" w:orient="landscape"/>
          <w:pgMar w:top="1418" w:right="1418" w:bottom="1418" w:left="1134" w:header="709" w:footer="709" w:gutter="0"/>
          <w:cols w:space="708"/>
          <w:docGrid w:linePitch="360"/>
        </w:sect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252"/>
        <w:gridCol w:w="2127"/>
        <w:gridCol w:w="2409"/>
        <w:gridCol w:w="2864"/>
      </w:tblGrid>
      <w:tr w:rsidR="00E2398A" w14:paraId="20E5C8FA" w14:textId="77777777" w:rsidTr="00487908">
        <w:trPr>
          <w:trHeight w:val="454"/>
        </w:trPr>
        <w:tc>
          <w:tcPr>
            <w:tcW w:w="2665" w:type="dxa"/>
            <w:shd w:val="clear" w:color="auto" w:fill="F2F2F2"/>
            <w:vAlign w:val="center"/>
          </w:tcPr>
          <w:p w14:paraId="59D76B1A" w14:textId="77777777" w:rsidR="00E2398A" w:rsidRPr="00F64491" w:rsidRDefault="00E2398A" w:rsidP="00445CA5">
            <w:pPr>
              <w:spacing w:after="0"/>
              <w:rPr>
                <w:rFonts w:cs="Arial"/>
                <w:b/>
                <w:color w:val="009999"/>
              </w:rPr>
            </w:pPr>
            <w:r w:rsidRPr="00F64491">
              <w:rPr>
                <w:rFonts w:cs="Arial"/>
                <w:b/>
                <w:color w:val="009999"/>
              </w:rPr>
              <w:lastRenderedPageBreak/>
              <w:t>Fachbegriff</w:t>
            </w:r>
          </w:p>
        </w:tc>
        <w:tc>
          <w:tcPr>
            <w:tcW w:w="4252" w:type="dxa"/>
            <w:shd w:val="clear" w:color="auto" w:fill="F2F2F2"/>
            <w:vAlign w:val="center"/>
          </w:tcPr>
          <w:p w14:paraId="3834A2C8" w14:textId="77777777" w:rsidR="00E2398A" w:rsidRPr="00F64491" w:rsidRDefault="00E2398A" w:rsidP="00E2398A">
            <w:pPr>
              <w:spacing w:after="0"/>
              <w:jc w:val="center"/>
              <w:rPr>
                <w:rFonts w:cs="Arial"/>
                <w:b/>
                <w:color w:val="009999"/>
              </w:rPr>
            </w:pPr>
            <w:r w:rsidRPr="00F64491">
              <w:rPr>
                <w:rFonts w:cs="Arial"/>
                <w:b/>
                <w:color w:val="009999"/>
              </w:rPr>
              <w:t>Erläuterung</w:t>
            </w:r>
          </w:p>
        </w:tc>
        <w:tc>
          <w:tcPr>
            <w:tcW w:w="2127" w:type="dxa"/>
            <w:shd w:val="clear" w:color="auto" w:fill="F2F2F2"/>
            <w:vAlign w:val="center"/>
          </w:tcPr>
          <w:p w14:paraId="5655A06E" w14:textId="77777777" w:rsidR="00E2398A" w:rsidRPr="00F64491" w:rsidRDefault="00E2398A" w:rsidP="00E2398A">
            <w:pPr>
              <w:spacing w:after="0"/>
              <w:jc w:val="center"/>
              <w:rPr>
                <w:rFonts w:cs="Arial"/>
                <w:b/>
                <w:color w:val="009999"/>
              </w:rPr>
            </w:pPr>
            <w:r w:rsidRPr="00F64491">
              <w:rPr>
                <w:rFonts w:cs="Arial"/>
                <w:b/>
                <w:color w:val="009999"/>
              </w:rPr>
              <w:t>Symbol/</w:t>
            </w:r>
          </w:p>
          <w:p w14:paraId="2DF88AA2" w14:textId="77777777" w:rsidR="00E2398A" w:rsidRPr="00F64491" w:rsidRDefault="00E2398A" w:rsidP="00E2398A">
            <w:pPr>
              <w:spacing w:after="0"/>
              <w:jc w:val="center"/>
              <w:rPr>
                <w:rFonts w:cs="Arial"/>
                <w:b/>
                <w:color w:val="009999"/>
              </w:rPr>
            </w:pPr>
            <w:r w:rsidRPr="00F64491">
              <w:rPr>
                <w:rFonts w:cs="Arial"/>
                <w:b/>
                <w:color w:val="009999"/>
              </w:rPr>
              <w:t>Kurzzeichen</w:t>
            </w:r>
          </w:p>
        </w:tc>
        <w:tc>
          <w:tcPr>
            <w:tcW w:w="2409" w:type="dxa"/>
            <w:shd w:val="clear" w:color="auto" w:fill="F2F2F2"/>
            <w:vAlign w:val="center"/>
          </w:tcPr>
          <w:p w14:paraId="32EB2731" w14:textId="77777777" w:rsidR="00E2398A" w:rsidRPr="00E2398A" w:rsidRDefault="00E2398A" w:rsidP="00E2398A">
            <w:pPr>
              <w:spacing w:before="120" w:after="120"/>
              <w:jc w:val="center"/>
              <w:rPr>
                <w:rFonts w:cs="Arial"/>
                <w:b/>
                <w:color w:val="009999"/>
              </w:rPr>
            </w:pPr>
            <w:r w:rsidRPr="00E2398A">
              <w:rPr>
                <w:rFonts w:cs="Arial"/>
                <w:b/>
                <w:color w:val="009999"/>
              </w:rPr>
              <w:t>Formel</w:t>
            </w:r>
          </w:p>
        </w:tc>
        <w:tc>
          <w:tcPr>
            <w:tcW w:w="2864" w:type="dxa"/>
            <w:shd w:val="clear" w:color="auto" w:fill="F2F2F2"/>
          </w:tcPr>
          <w:p w14:paraId="024B6170" w14:textId="77777777" w:rsidR="00E2398A" w:rsidRPr="00E2398A" w:rsidRDefault="00E2398A" w:rsidP="00E2398A">
            <w:pPr>
              <w:spacing w:after="0" w:line="360" w:lineRule="auto"/>
              <w:rPr>
                <w:rFonts w:cs="Arial"/>
                <w:color w:val="009999"/>
              </w:rPr>
            </w:pPr>
          </w:p>
        </w:tc>
      </w:tr>
      <w:tr w:rsidR="00E2398A" w14:paraId="674BEB29" w14:textId="77777777" w:rsidTr="00487908">
        <w:tc>
          <w:tcPr>
            <w:tcW w:w="2665" w:type="dxa"/>
            <w:shd w:val="clear" w:color="auto" w:fill="F2F2F2"/>
          </w:tcPr>
          <w:p w14:paraId="2A5BD6A5" w14:textId="77777777" w:rsidR="00E2398A" w:rsidRPr="00DE211E" w:rsidRDefault="00E2398A" w:rsidP="005E5BBE">
            <w:pPr>
              <w:spacing w:before="120" w:after="0"/>
              <w:rPr>
                <w:rFonts w:cs="Arial"/>
                <w:b/>
              </w:rPr>
            </w:pPr>
            <w:r>
              <w:br w:type="page"/>
            </w:r>
            <w:r w:rsidR="00322AA8">
              <w:rPr>
                <w:rFonts w:cs="Arial"/>
                <w:b/>
              </w:rPr>
              <w:t xml:space="preserve">der </w:t>
            </w:r>
            <w:r w:rsidRPr="00DE211E">
              <w:rPr>
                <w:rFonts w:cs="Arial"/>
                <w:b/>
              </w:rPr>
              <w:t>Fläche</w:t>
            </w:r>
            <w:r w:rsidR="00322AA8">
              <w:rPr>
                <w:rFonts w:cs="Arial"/>
                <w:b/>
              </w:rPr>
              <w:t>ninhalt</w:t>
            </w:r>
          </w:p>
          <w:p w14:paraId="20464EC9" w14:textId="77777777" w:rsidR="00E2398A" w:rsidRPr="00DE211E" w:rsidRDefault="00E2398A" w:rsidP="00E2398A">
            <w:pPr>
              <w:spacing w:after="0" w:line="360" w:lineRule="auto"/>
              <w:ind w:firstLine="426"/>
              <w:rPr>
                <w:rFonts w:cs="Arial"/>
              </w:rPr>
            </w:pPr>
            <w:r w:rsidRPr="00DE211E">
              <w:rPr>
                <w:rFonts w:cs="Arial"/>
                <w:color w:val="808080"/>
              </w:rPr>
              <w:t>Flächen</w:t>
            </w:r>
            <w:r w:rsidR="00322AA8">
              <w:rPr>
                <w:rFonts w:cs="Arial"/>
                <w:color w:val="808080"/>
              </w:rPr>
              <w:t>inhalte</w:t>
            </w:r>
          </w:p>
        </w:tc>
        <w:tc>
          <w:tcPr>
            <w:tcW w:w="4252" w:type="dxa"/>
            <w:shd w:val="clear" w:color="auto" w:fill="auto"/>
          </w:tcPr>
          <w:p w14:paraId="44493C80" w14:textId="77777777" w:rsidR="00E2398A" w:rsidRPr="00DE211E" w:rsidRDefault="00E2398A" w:rsidP="001337EE">
            <w:pPr>
              <w:spacing w:before="120" w:after="0" w:line="360" w:lineRule="auto"/>
              <w:rPr>
                <w:rFonts w:cs="Arial"/>
                <w:noProof/>
                <w:lang w:eastAsia="de-DE"/>
              </w:rPr>
            </w:pPr>
            <w:r w:rsidRPr="00DE211E">
              <w:rPr>
                <w:rFonts w:cs="Arial"/>
              </w:rPr>
              <w:t>Inhalt eines begrenzten Bereichs</w:t>
            </w:r>
          </w:p>
          <w:p w14:paraId="48A2DF47" w14:textId="77777777" w:rsidR="00E2398A" w:rsidRPr="00DE211E" w:rsidRDefault="00B77958" w:rsidP="001337EE">
            <w:pPr>
              <w:spacing w:after="0" w:line="360" w:lineRule="auto"/>
              <w:rPr>
                <w:rFonts w:cs="Arial"/>
              </w:rPr>
            </w:pPr>
            <w:r>
              <w:rPr>
                <w:noProof/>
                <w:lang w:eastAsia="de-DE"/>
              </w:rPr>
              <mc:AlternateContent>
                <mc:Choice Requires="wpg">
                  <w:drawing>
                    <wp:inline distT="0" distB="0" distL="0" distR="0" wp14:anchorId="0637B212" wp14:editId="21B70142">
                      <wp:extent cx="1440180" cy="582295"/>
                      <wp:effectExtent l="0" t="0" r="26670" b="27305"/>
                      <wp:docPr id="495" name="Gruppieren 49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40180" cy="582295"/>
                                <a:chOff x="0" y="0"/>
                                <a:chExt cx="1113790" cy="448945"/>
                              </a:xfrm>
                            </wpg:grpSpPr>
                            <wps:wsp>
                              <wps:cNvPr id="17" name="Rechteck 17"/>
                              <wps:cNvSpPr/>
                              <wps:spPr>
                                <a:xfrm>
                                  <a:off x="390525" y="0"/>
                                  <a:ext cx="723265" cy="448945"/>
                                </a:xfrm>
                                <a:prstGeom prst="rect">
                                  <a:avLst/>
                                </a:prstGeom>
                                <a:pattFill prst="wdUpDiag">
                                  <a:fgClr>
                                    <a:sysClr val="windowText" lastClr="000000"/>
                                  </a:fgClr>
                                  <a:bgClr>
                                    <a:sysClr val="window" lastClr="FFFFFF"/>
                                  </a:bgClr>
                                </a:patt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Gerade Verbindung mit Pfeil 18"/>
                              <wps:cNvCnPr/>
                              <wps:spPr>
                                <a:xfrm>
                                  <a:off x="0" y="123825"/>
                                  <a:ext cx="576470" cy="107343"/>
                                </a:xfrm>
                                <a:prstGeom prst="straightConnector1">
                                  <a:avLst/>
                                </a:prstGeom>
                                <a:noFill/>
                                <a:ln w="12700" cap="flat" cmpd="sng" algn="ctr">
                                  <a:solidFill>
                                    <a:sysClr val="windowText" lastClr="000000"/>
                                  </a:solidFill>
                                  <a:prstDash val="solid"/>
                                  <a:tailEnd type="arrow"/>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018807" id="Gruppieren 495" o:spid="_x0000_s1026" style="width:113.4pt;height:45.85pt;mso-position-horizontal-relative:char;mso-position-vertical-relative:line" coordsize="11137,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">
                      <o:lock v:ext="edit" aspectratio="t"/>
                      <v:rect id="Rechteck 17" o:spid="_x0000_s1027" style="position:absolute;left:3905;width:7232;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" fillcolor="windowText" strokecolor="windowText">
                        <v:fill r:id="rId55" o:title="" color2="window" type="pattern"/>
                      </v:rect>
                      <v:shape id="Gerade Verbindung mit Pfeil 18" o:spid="_x0000_s1028" type="#_x0000_t32" style="position:absolute;top:1238;width:5764;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" strokecolor="windowText" strokeweight="1pt">
                        <v:stroke endarrow="open"/>
                      </v:shape>
                      <w10:anchorlock/>
                    </v:group>
                  </w:pict>
                </mc:Fallback>
              </mc:AlternateContent>
            </w:r>
          </w:p>
        </w:tc>
        <w:tc>
          <w:tcPr>
            <w:tcW w:w="2127" w:type="dxa"/>
            <w:shd w:val="clear" w:color="auto" w:fill="auto"/>
          </w:tcPr>
          <w:p w14:paraId="2B5C8C66" w14:textId="77777777" w:rsidR="00E2398A" w:rsidRPr="00DE211E" w:rsidRDefault="00E2398A" w:rsidP="005E5BBE">
            <w:pPr>
              <w:spacing w:before="120" w:after="0" w:line="360" w:lineRule="auto"/>
              <w:rPr>
                <w:rFonts w:cs="Arial"/>
              </w:rPr>
            </w:pPr>
            <w:r w:rsidRPr="00DE211E">
              <w:rPr>
                <w:rFonts w:cs="Arial"/>
              </w:rPr>
              <w:t>A</w:t>
            </w:r>
          </w:p>
          <w:p w14:paraId="1882E439" w14:textId="77777777" w:rsidR="00E2398A" w:rsidRPr="00DE211E" w:rsidRDefault="00E2398A" w:rsidP="005E5BBE">
            <w:pPr>
              <w:spacing w:after="0" w:line="360" w:lineRule="auto"/>
              <w:rPr>
                <w:rFonts w:cs="Arial"/>
              </w:rPr>
            </w:pPr>
            <w:r w:rsidRPr="00DE211E">
              <w:rPr>
                <w:rFonts w:cs="Arial"/>
              </w:rPr>
              <w:t xml:space="preserve">gemessen in </w:t>
            </w:r>
          </w:p>
          <w:p w14:paraId="707A16E7" w14:textId="77777777" w:rsidR="00E2398A" w:rsidRPr="00DE211E" w:rsidRDefault="00E2398A" w:rsidP="005E5BBE">
            <w:pPr>
              <w:spacing w:after="0" w:line="360" w:lineRule="auto"/>
              <w:rPr>
                <w:rFonts w:cs="Arial"/>
              </w:rPr>
            </w:pPr>
            <w:r w:rsidRPr="00DE211E">
              <w:rPr>
                <w:rFonts w:cs="Arial"/>
              </w:rPr>
              <w:t>mm², cm², m²…</w:t>
            </w:r>
          </w:p>
        </w:tc>
        <w:tc>
          <w:tcPr>
            <w:tcW w:w="2409" w:type="dxa"/>
            <w:shd w:val="clear" w:color="auto" w:fill="auto"/>
          </w:tcPr>
          <w:p w14:paraId="16CD7E9A" w14:textId="77777777" w:rsidR="00E2398A" w:rsidRPr="00DE211E" w:rsidRDefault="00E2398A" w:rsidP="005E5BBE">
            <w:pPr>
              <w:spacing w:before="120" w:after="0" w:line="360" w:lineRule="auto"/>
              <w:rPr>
                <w:rFonts w:cs="Arial"/>
              </w:rPr>
            </w:pPr>
            <w:r w:rsidRPr="00DE211E">
              <w:rPr>
                <w:rFonts w:cs="Arial"/>
              </w:rPr>
              <w:t>auch Flächenmaß genannt</w:t>
            </w:r>
          </w:p>
        </w:tc>
        <w:tc>
          <w:tcPr>
            <w:tcW w:w="2864" w:type="dxa"/>
            <w:shd w:val="clear" w:color="auto" w:fill="auto"/>
          </w:tcPr>
          <w:p w14:paraId="647E95F6" w14:textId="77777777" w:rsidR="00E2398A" w:rsidRPr="00DE211E" w:rsidRDefault="00E2398A" w:rsidP="00E2398A">
            <w:pPr>
              <w:spacing w:after="0" w:line="360" w:lineRule="auto"/>
              <w:rPr>
                <w:rFonts w:cs="Arial"/>
              </w:rPr>
            </w:pPr>
          </w:p>
        </w:tc>
      </w:tr>
      <w:tr w:rsidR="00E2398A" w14:paraId="393049A2" w14:textId="77777777" w:rsidTr="00487908">
        <w:trPr>
          <w:trHeight w:val="1972"/>
        </w:trPr>
        <w:tc>
          <w:tcPr>
            <w:tcW w:w="2665" w:type="dxa"/>
            <w:shd w:val="clear" w:color="auto" w:fill="F2F2F2"/>
          </w:tcPr>
          <w:p w14:paraId="66897A34" w14:textId="77777777" w:rsidR="00E2398A" w:rsidRPr="00DE211E" w:rsidRDefault="00E2398A" w:rsidP="005E5BBE">
            <w:pPr>
              <w:spacing w:before="120" w:after="0"/>
              <w:rPr>
                <w:rFonts w:cs="Arial"/>
                <w:b/>
              </w:rPr>
            </w:pPr>
            <w:r w:rsidRPr="00DE211E">
              <w:rPr>
                <w:rFonts w:cs="Arial"/>
                <w:b/>
              </w:rPr>
              <w:t>der Umfang</w:t>
            </w:r>
          </w:p>
          <w:p w14:paraId="432215D3" w14:textId="77777777" w:rsidR="00E2398A" w:rsidRPr="00DE211E" w:rsidRDefault="00E2398A" w:rsidP="00E2398A">
            <w:pPr>
              <w:spacing w:after="0" w:line="360" w:lineRule="auto"/>
              <w:ind w:firstLine="426"/>
              <w:rPr>
                <w:rFonts w:cs="Arial"/>
              </w:rPr>
            </w:pPr>
            <w:r w:rsidRPr="00DE211E">
              <w:rPr>
                <w:rFonts w:cs="Arial"/>
                <w:color w:val="808080"/>
              </w:rPr>
              <w:t>Umfänge</w:t>
            </w:r>
          </w:p>
        </w:tc>
        <w:tc>
          <w:tcPr>
            <w:tcW w:w="4252" w:type="dxa"/>
            <w:shd w:val="clear" w:color="auto" w:fill="auto"/>
          </w:tcPr>
          <w:p w14:paraId="0DAC1FF0" w14:textId="77777777" w:rsidR="00E2398A" w:rsidRPr="00DE211E" w:rsidRDefault="00E2398A" w:rsidP="001337EE">
            <w:pPr>
              <w:spacing w:after="0" w:line="360" w:lineRule="auto"/>
              <w:rPr>
                <w:rFonts w:cs="Arial"/>
                <w:sz w:val="2"/>
              </w:rPr>
            </w:pPr>
          </w:p>
          <w:p w14:paraId="1F51FD53" w14:textId="77777777" w:rsidR="00E2398A" w:rsidRPr="00DE211E" w:rsidRDefault="00E2398A" w:rsidP="001337EE">
            <w:pPr>
              <w:spacing w:before="120" w:after="0" w:line="360" w:lineRule="auto"/>
              <w:rPr>
                <w:rFonts w:cs="Arial"/>
              </w:rPr>
            </w:pPr>
            <w:r w:rsidRPr="00DE211E">
              <w:rPr>
                <w:rFonts w:cs="Arial"/>
              </w:rPr>
              <w:t>Die Länge der Linie, die eine Fläche einschließt.</w:t>
            </w:r>
          </w:p>
          <w:p w14:paraId="27702967" w14:textId="77777777" w:rsidR="00E2398A" w:rsidRPr="00DE211E" w:rsidRDefault="00B77958" w:rsidP="001337EE">
            <w:pPr>
              <w:spacing w:after="0" w:line="360" w:lineRule="auto"/>
              <w:rPr>
                <w:rFonts w:cs="Arial"/>
              </w:rPr>
            </w:pPr>
            <w:r>
              <w:rPr>
                <w:rFonts w:cs="Arial"/>
                <w:noProof/>
                <w:lang w:eastAsia="de-DE"/>
              </w:rPr>
              <w:drawing>
                <wp:inline distT="0" distB="0" distL="0" distR="0" wp14:anchorId="04B7F49B" wp14:editId="202F978E">
                  <wp:extent cx="1438275" cy="685800"/>
                  <wp:effectExtent l="0" t="0" r="9525" b="0"/>
                  <wp:docPr id="69" name="Grafik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38275" cy="685800"/>
                          </a:xfrm>
                          <a:prstGeom prst="rect">
                            <a:avLst/>
                          </a:prstGeom>
                          <a:noFill/>
                          <a:ln>
                            <a:noFill/>
                          </a:ln>
                        </pic:spPr>
                      </pic:pic>
                    </a:graphicData>
                  </a:graphic>
                </wp:inline>
              </w:drawing>
            </w:r>
          </w:p>
        </w:tc>
        <w:tc>
          <w:tcPr>
            <w:tcW w:w="2127" w:type="dxa"/>
            <w:shd w:val="clear" w:color="auto" w:fill="auto"/>
          </w:tcPr>
          <w:p w14:paraId="14F11C80" w14:textId="77777777" w:rsidR="00E2398A" w:rsidRPr="00DE211E" w:rsidRDefault="00E2398A" w:rsidP="005E5BBE">
            <w:pPr>
              <w:spacing w:before="120" w:after="0" w:line="360" w:lineRule="auto"/>
              <w:rPr>
                <w:rFonts w:cs="Arial"/>
              </w:rPr>
            </w:pPr>
            <w:r w:rsidRPr="00DE211E">
              <w:rPr>
                <w:rFonts w:cs="Arial"/>
              </w:rPr>
              <w:t>U</w:t>
            </w:r>
          </w:p>
          <w:p w14:paraId="00DF2A4E" w14:textId="77777777" w:rsidR="00E2398A" w:rsidRPr="00DE211E" w:rsidRDefault="00E2398A" w:rsidP="005E5BBE">
            <w:pPr>
              <w:spacing w:after="0" w:line="360" w:lineRule="auto"/>
              <w:rPr>
                <w:rFonts w:cs="Arial"/>
              </w:rPr>
            </w:pPr>
          </w:p>
        </w:tc>
        <w:tc>
          <w:tcPr>
            <w:tcW w:w="2409" w:type="dxa"/>
            <w:shd w:val="clear" w:color="auto" w:fill="auto"/>
          </w:tcPr>
          <w:p w14:paraId="0C66909C" w14:textId="77777777" w:rsidR="00E2398A" w:rsidRPr="00DE211E" w:rsidRDefault="00E2398A" w:rsidP="005E5BBE">
            <w:pPr>
              <w:spacing w:after="0" w:line="360" w:lineRule="auto"/>
              <w:rPr>
                <w:rFonts w:cs="Arial"/>
              </w:rPr>
            </w:pPr>
          </w:p>
        </w:tc>
        <w:tc>
          <w:tcPr>
            <w:tcW w:w="2864" w:type="dxa"/>
            <w:shd w:val="clear" w:color="auto" w:fill="auto"/>
          </w:tcPr>
          <w:p w14:paraId="55C672D5" w14:textId="77777777" w:rsidR="00E2398A" w:rsidRPr="00DE211E" w:rsidRDefault="00E2398A" w:rsidP="00E2398A">
            <w:pPr>
              <w:spacing w:after="0" w:line="360" w:lineRule="auto"/>
              <w:rPr>
                <w:rFonts w:cs="Arial"/>
              </w:rPr>
            </w:pPr>
          </w:p>
        </w:tc>
      </w:tr>
      <w:tr w:rsidR="00E2398A" w14:paraId="44DBC384" w14:textId="77777777" w:rsidTr="00487908">
        <w:tc>
          <w:tcPr>
            <w:tcW w:w="2665" w:type="dxa"/>
            <w:shd w:val="clear" w:color="auto" w:fill="F2F2F2"/>
          </w:tcPr>
          <w:p w14:paraId="0C858B65" w14:textId="77777777" w:rsidR="00E2398A" w:rsidRPr="00DE211E" w:rsidRDefault="00E2398A" w:rsidP="005E5BBE">
            <w:pPr>
              <w:spacing w:before="120" w:after="0"/>
              <w:rPr>
                <w:rFonts w:cs="Arial"/>
                <w:b/>
              </w:rPr>
            </w:pPr>
            <w:r w:rsidRPr="00DE211E">
              <w:rPr>
                <w:rFonts w:cs="Arial"/>
                <w:b/>
              </w:rPr>
              <w:t>das Rechteck</w:t>
            </w:r>
          </w:p>
          <w:p w14:paraId="7A41565D" w14:textId="77777777" w:rsidR="00E2398A" w:rsidRPr="00DE211E" w:rsidRDefault="00E2398A" w:rsidP="00E2398A">
            <w:pPr>
              <w:spacing w:after="0" w:line="360" w:lineRule="auto"/>
              <w:ind w:left="426"/>
              <w:rPr>
                <w:rFonts w:cs="Arial"/>
                <w:b/>
              </w:rPr>
            </w:pPr>
            <w:r w:rsidRPr="00DE211E">
              <w:rPr>
                <w:rFonts w:cs="Arial"/>
                <w:color w:val="808080"/>
              </w:rPr>
              <w:t>Rechtecke</w:t>
            </w:r>
          </w:p>
        </w:tc>
        <w:tc>
          <w:tcPr>
            <w:tcW w:w="4252" w:type="dxa"/>
            <w:shd w:val="clear" w:color="auto" w:fill="auto"/>
          </w:tcPr>
          <w:p w14:paraId="379B2239" w14:textId="77777777" w:rsidR="00E2398A" w:rsidRPr="00DE211E" w:rsidRDefault="00E2398A" w:rsidP="001337EE">
            <w:pPr>
              <w:spacing w:before="120" w:after="0" w:line="360" w:lineRule="auto"/>
              <w:rPr>
                <w:rFonts w:cs="Arial"/>
                <w:sz w:val="6"/>
              </w:rPr>
            </w:pPr>
            <w:r w:rsidRPr="00DE211E">
              <w:rPr>
                <w:rFonts w:cs="Arial"/>
              </w:rPr>
              <w:t>Viereck mit vier rechten Winkeln</w:t>
            </w:r>
          </w:p>
          <w:p w14:paraId="557CC909" w14:textId="77777777" w:rsidR="00E2398A" w:rsidRPr="00DE211E" w:rsidRDefault="00B77958" w:rsidP="001337EE">
            <w:pPr>
              <w:spacing w:after="0" w:line="360" w:lineRule="auto"/>
              <w:rPr>
                <w:rFonts w:cs="Arial"/>
                <w:sz w:val="2"/>
              </w:rPr>
            </w:pPr>
            <w:r>
              <w:rPr>
                <w:rFonts w:cs="Arial"/>
                <w:noProof/>
                <w:lang w:eastAsia="de-DE"/>
              </w:rPr>
              <w:drawing>
                <wp:inline distT="0" distB="0" distL="0" distR="0" wp14:anchorId="5CD5F3BB" wp14:editId="16F44246">
                  <wp:extent cx="1438275" cy="828675"/>
                  <wp:effectExtent l="0" t="0" r="9525" b="9525"/>
                  <wp:docPr id="70" name="Grafik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38275" cy="828675"/>
                          </a:xfrm>
                          <a:prstGeom prst="rect">
                            <a:avLst/>
                          </a:prstGeom>
                          <a:noFill/>
                          <a:ln>
                            <a:noFill/>
                          </a:ln>
                        </pic:spPr>
                      </pic:pic>
                    </a:graphicData>
                  </a:graphic>
                </wp:inline>
              </w:drawing>
            </w:r>
          </w:p>
        </w:tc>
        <w:tc>
          <w:tcPr>
            <w:tcW w:w="2127" w:type="dxa"/>
            <w:shd w:val="clear" w:color="auto" w:fill="auto"/>
          </w:tcPr>
          <w:p w14:paraId="2F39406D" w14:textId="77777777" w:rsidR="00E2398A" w:rsidRPr="00DE211E" w:rsidRDefault="00E2398A" w:rsidP="005E5BBE">
            <w:pPr>
              <w:spacing w:after="0" w:line="360" w:lineRule="auto"/>
              <w:rPr>
                <w:rFonts w:cs="Arial"/>
              </w:rPr>
            </w:pPr>
          </w:p>
        </w:tc>
        <w:tc>
          <w:tcPr>
            <w:tcW w:w="2409" w:type="dxa"/>
            <w:shd w:val="clear" w:color="auto" w:fill="auto"/>
          </w:tcPr>
          <w:p w14:paraId="42696D7D" w14:textId="77777777" w:rsidR="00E2398A" w:rsidRPr="00B77958" w:rsidRDefault="00B77958" w:rsidP="005E5BBE">
            <w:pPr>
              <w:spacing w:before="120" w:after="0" w:line="360" w:lineRule="auto"/>
              <w:rPr>
                <w:rFonts w:cs="Arial"/>
              </w:rPr>
            </w:pPr>
            <m:oMathPara>
              <m:oMathParaPr>
                <m:jc m:val="left"/>
              </m:oMathParaPr>
              <m:oMath>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b</m:t>
                </m:r>
              </m:oMath>
            </m:oMathPara>
          </w:p>
          <w:p w14:paraId="619A30B8" w14:textId="77777777" w:rsidR="00E2398A" w:rsidRPr="00B77958" w:rsidRDefault="00B77958" w:rsidP="005E5BBE">
            <w:pPr>
              <w:spacing w:after="0" w:line="360" w:lineRule="auto"/>
              <w:rPr>
                <w:rFonts w:cs="Arial"/>
              </w:rPr>
            </w:pPr>
            <m:oMathPara>
              <m:oMathParaPr>
                <m:jc m:val="left"/>
              </m:oMathParaPr>
              <m:oMath>
                <m:r>
                  <m:rPr>
                    <m:nor/>
                  </m:rPr>
                  <w:rPr>
                    <w:rFonts w:cs="Arial"/>
                  </w:rPr>
                  <m:t>U</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2a</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2b</m:t>
                </m:r>
              </m:oMath>
            </m:oMathPara>
          </w:p>
        </w:tc>
        <w:tc>
          <w:tcPr>
            <w:tcW w:w="2864" w:type="dxa"/>
            <w:shd w:val="clear" w:color="auto" w:fill="auto"/>
          </w:tcPr>
          <w:p w14:paraId="734BFAA7" w14:textId="77777777" w:rsidR="00E2398A" w:rsidRPr="00DE211E" w:rsidRDefault="00E2398A" w:rsidP="00E2398A">
            <w:pPr>
              <w:spacing w:after="0" w:line="360" w:lineRule="auto"/>
              <w:rPr>
                <w:rFonts w:cs="Arial"/>
              </w:rPr>
            </w:pPr>
          </w:p>
        </w:tc>
      </w:tr>
      <w:tr w:rsidR="00E2398A" w14:paraId="1884D637" w14:textId="77777777" w:rsidTr="00487908">
        <w:tc>
          <w:tcPr>
            <w:tcW w:w="2665" w:type="dxa"/>
            <w:shd w:val="clear" w:color="auto" w:fill="F2F2F2"/>
          </w:tcPr>
          <w:p w14:paraId="3DE879B1" w14:textId="77777777" w:rsidR="00E2398A" w:rsidRPr="00DE211E" w:rsidRDefault="00E2398A" w:rsidP="005E5BBE">
            <w:pPr>
              <w:spacing w:before="120" w:after="0"/>
              <w:rPr>
                <w:rFonts w:cs="Arial"/>
                <w:b/>
              </w:rPr>
            </w:pPr>
            <w:r w:rsidRPr="00DE211E">
              <w:rPr>
                <w:rFonts w:cs="Arial"/>
                <w:b/>
              </w:rPr>
              <w:t>die Diagonale</w:t>
            </w:r>
          </w:p>
          <w:p w14:paraId="1A9153DE" w14:textId="77777777" w:rsidR="00E2398A" w:rsidRPr="00DE211E" w:rsidRDefault="00E2398A" w:rsidP="00E2398A">
            <w:pPr>
              <w:spacing w:after="0" w:line="360" w:lineRule="auto"/>
              <w:ind w:left="426"/>
              <w:rPr>
                <w:rFonts w:cs="Arial"/>
                <w:b/>
              </w:rPr>
            </w:pPr>
            <w:r w:rsidRPr="00DE211E">
              <w:rPr>
                <w:rFonts w:cs="Arial"/>
                <w:color w:val="808080"/>
              </w:rPr>
              <w:t>Diagonalen</w:t>
            </w:r>
          </w:p>
        </w:tc>
        <w:tc>
          <w:tcPr>
            <w:tcW w:w="4252" w:type="dxa"/>
            <w:shd w:val="clear" w:color="auto" w:fill="auto"/>
          </w:tcPr>
          <w:p w14:paraId="544B39F3" w14:textId="77777777" w:rsidR="00E2398A" w:rsidRPr="00DE211E" w:rsidRDefault="00E2398A" w:rsidP="001337EE">
            <w:pPr>
              <w:spacing w:before="120" w:after="0" w:line="360" w:lineRule="auto"/>
              <w:rPr>
                <w:rFonts w:cs="Arial"/>
                <w:sz w:val="2"/>
              </w:rPr>
            </w:pPr>
            <w:r w:rsidRPr="00DE211E">
              <w:rPr>
                <w:rFonts w:cs="Arial"/>
              </w:rPr>
              <w:t xml:space="preserve">Verbindungslinie zwischen den gegenüberliegenden </w:t>
            </w:r>
            <w:r w:rsidR="00322AA8">
              <w:rPr>
                <w:rFonts w:cs="Arial"/>
              </w:rPr>
              <w:t>Ecken</w:t>
            </w:r>
            <w:r w:rsidRPr="00DE211E">
              <w:rPr>
                <w:rFonts w:cs="Arial"/>
              </w:rPr>
              <w:t xml:space="preserve"> in einem Rechteck</w:t>
            </w:r>
          </w:p>
          <w:p w14:paraId="64FAF1FF" w14:textId="77777777" w:rsidR="00E2398A" w:rsidRPr="00DE211E" w:rsidRDefault="00B77958" w:rsidP="001337EE">
            <w:pPr>
              <w:spacing w:after="0" w:line="360" w:lineRule="auto"/>
              <w:rPr>
                <w:rFonts w:cs="Arial"/>
              </w:rPr>
            </w:pPr>
            <w:r>
              <w:rPr>
                <w:rFonts w:cs="Arial"/>
                <w:noProof/>
                <w:lang w:eastAsia="de-DE"/>
              </w:rPr>
              <w:drawing>
                <wp:inline distT="0" distB="0" distL="0" distR="0" wp14:anchorId="339F3C24" wp14:editId="7ED2FA34">
                  <wp:extent cx="1438275" cy="695325"/>
                  <wp:effectExtent l="0" t="0" r="9525" b="9525"/>
                  <wp:docPr id="73" name="Grafik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38275" cy="695325"/>
                          </a:xfrm>
                          <a:prstGeom prst="rect">
                            <a:avLst/>
                          </a:prstGeom>
                          <a:noFill/>
                          <a:ln>
                            <a:noFill/>
                          </a:ln>
                        </pic:spPr>
                      </pic:pic>
                    </a:graphicData>
                  </a:graphic>
                </wp:inline>
              </w:drawing>
            </w:r>
          </w:p>
        </w:tc>
        <w:tc>
          <w:tcPr>
            <w:tcW w:w="2127" w:type="dxa"/>
            <w:shd w:val="clear" w:color="auto" w:fill="auto"/>
          </w:tcPr>
          <w:p w14:paraId="0A22B1DC" w14:textId="77777777" w:rsidR="00E2398A" w:rsidRPr="00DE211E" w:rsidRDefault="00E2398A" w:rsidP="005E5BBE">
            <w:pPr>
              <w:spacing w:after="0" w:line="360" w:lineRule="auto"/>
              <w:rPr>
                <w:rFonts w:cs="Arial"/>
              </w:rPr>
            </w:pPr>
            <w:r w:rsidRPr="00DE211E">
              <w:rPr>
                <w:rFonts w:cs="Arial"/>
              </w:rPr>
              <w:t>d</w:t>
            </w:r>
          </w:p>
        </w:tc>
        <w:tc>
          <w:tcPr>
            <w:tcW w:w="2409" w:type="dxa"/>
            <w:shd w:val="clear" w:color="auto" w:fill="auto"/>
          </w:tcPr>
          <w:p w14:paraId="700DFFD0" w14:textId="77777777" w:rsidR="00E2398A" w:rsidRPr="00DE211E" w:rsidRDefault="00E2398A" w:rsidP="005E5BBE">
            <w:pPr>
              <w:spacing w:after="0" w:line="360" w:lineRule="auto"/>
              <w:rPr>
                <w:rFonts w:cs="Arial"/>
              </w:rPr>
            </w:pPr>
          </w:p>
        </w:tc>
        <w:tc>
          <w:tcPr>
            <w:tcW w:w="2864" w:type="dxa"/>
            <w:shd w:val="clear" w:color="auto" w:fill="auto"/>
          </w:tcPr>
          <w:p w14:paraId="641BC5EC" w14:textId="77777777" w:rsidR="00E2398A" w:rsidRPr="00DE211E" w:rsidRDefault="00E2398A" w:rsidP="00E2398A">
            <w:pPr>
              <w:spacing w:after="0" w:line="360" w:lineRule="auto"/>
              <w:rPr>
                <w:rFonts w:cs="Arial"/>
              </w:rPr>
            </w:pPr>
          </w:p>
        </w:tc>
      </w:tr>
    </w:tbl>
    <w:p w14:paraId="3B1AA98A" w14:textId="77777777" w:rsidR="007122D8" w:rsidRPr="00C70045" w:rsidRDefault="007122D8" w:rsidP="007122D8">
      <w:pPr>
        <w:spacing w:after="0" w:line="240" w:lineRule="auto"/>
        <w:rPr>
          <w:rFonts w:cs="Arial"/>
          <w:sz w:val="2"/>
          <w:szCs w:val="2"/>
        </w:rPr>
      </w:pPr>
      <w:r>
        <w:rPr>
          <w:rFonts w:cs="Arial"/>
          <w:szCs w:val="36"/>
        </w:rPr>
        <w:br w:type="page"/>
      </w:r>
    </w:p>
    <w:p w14:paraId="08E6D765" w14:textId="77777777" w:rsidR="00B63709" w:rsidRPr="00B63709" w:rsidRDefault="00B63709">
      <w:pPr>
        <w:rPr>
          <w:sz w:val="2"/>
          <w:szCs w:val="2"/>
        </w:rPr>
      </w:pPr>
    </w:p>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DE211E" w14:paraId="7F809159" w14:textId="77777777" w:rsidTr="00487908">
        <w:tc>
          <w:tcPr>
            <w:tcW w:w="2699" w:type="dxa"/>
            <w:shd w:val="clear" w:color="auto" w:fill="F2F2F2"/>
          </w:tcPr>
          <w:p w14:paraId="1AE20361" w14:textId="77777777" w:rsidR="007122D8" w:rsidRPr="00DE211E" w:rsidRDefault="007122D8" w:rsidP="00487908">
            <w:pPr>
              <w:spacing w:before="120" w:after="0"/>
              <w:rPr>
                <w:rFonts w:cs="Arial"/>
                <w:b/>
              </w:rPr>
            </w:pPr>
            <w:r w:rsidRPr="00DE211E">
              <w:rPr>
                <w:rFonts w:cs="Arial"/>
                <w:b/>
              </w:rPr>
              <w:t>das Quadrat</w:t>
            </w:r>
          </w:p>
          <w:p w14:paraId="6BA850DD" w14:textId="77777777" w:rsidR="007122D8" w:rsidRPr="00DE211E" w:rsidRDefault="00B63709" w:rsidP="00487908">
            <w:pPr>
              <w:spacing w:after="0" w:line="360" w:lineRule="auto"/>
              <w:ind w:left="451"/>
              <w:rPr>
                <w:rFonts w:cs="Arial"/>
              </w:rPr>
            </w:pPr>
            <w:r w:rsidRPr="00DE211E">
              <w:rPr>
                <w:rFonts w:cs="Arial"/>
                <w:color w:val="808080"/>
              </w:rPr>
              <w:t xml:space="preserve"> </w:t>
            </w:r>
            <w:r w:rsidR="007122D8" w:rsidRPr="00DE211E">
              <w:rPr>
                <w:rFonts w:cs="Arial"/>
                <w:color w:val="808080"/>
              </w:rPr>
              <w:t>Quadrate</w:t>
            </w:r>
          </w:p>
        </w:tc>
        <w:tc>
          <w:tcPr>
            <w:tcW w:w="4252" w:type="dxa"/>
            <w:shd w:val="clear" w:color="auto" w:fill="auto"/>
          </w:tcPr>
          <w:p w14:paraId="33332A11" w14:textId="77777777" w:rsidR="007122D8" w:rsidRPr="00DE211E" w:rsidRDefault="007122D8" w:rsidP="00487908">
            <w:pPr>
              <w:spacing w:after="0" w:line="360" w:lineRule="auto"/>
              <w:rPr>
                <w:rFonts w:cs="Arial"/>
                <w:sz w:val="2"/>
              </w:rPr>
            </w:pPr>
          </w:p>
          <w:p w14:paraId="4CE1AAB6" w14:textId="77777777" w:rsidR="007122D8" w:rsidRPr="00DE211E" w:rsidRDefault="007C6B6F" w:rsidP="00487908">
            <w:pPr>
              <w:spacing w:before="120" w:after="0" w:line="360" w:lineRule="auto"/>
              <w:rPr>
                <w:rFonts w:cs="Arial"/>
              </w:rPr>
            </w:pPr>
            <w:r>
              <w:rPr>
                <w:rFonts w:cs="Arial"/>
              </w:rPr>
              <w:t>b</w:t>
            </w:r>
            <w:r w:rsidR="007122D8" w:rsidRPr="00DE211E">
              <w:rPr>
                <w:rFonts w:cs="Arial"/>
              </w:rPr>
              <w:t>esonderes Rechteck:</w:t>
            </w:r>
          </w:p>
          <w:p w14:paraId="085EEE79" w14:textId="77777777" w:rsidR="007122D8" w:rsidRPr="00DE211E" w:rsidRDefault="007122D8" w:rsidP="00487908">
            <w:pPr>
              <w:spacing w:after="0" w:line="360" w:lineRule="auto"/>
              <w:rPr>
                <w:rFonts w:cs="Arial"/>
                <w:noProof/>
                <w:lang w:eastAsia="de-DE"/>
              </w:rPr>
            </w:pPr>
            <w:r w:rsidRPr="00DE211E">
              <w:rPr>
                <w:rFonts w:cs="Arial"/>
              </w:rPr>
              <w:t>alle Seiten sind gleich lang</w:t>
            </w:r>
          </w:p>
          <w:p w14:paraId="3CEF5014" w14:textId="77777777" w:rsidR="007122D8" w:rsidRPr="00DE211E" w:rsidRDefault="00B77958" w:rsidP="00487908">
            <w:pPr>
              <w:spacing w:after="0" w:line="360" w:lineRule="auto"/>
              <w:rPr>
                <w:rFonts w:cs="Arial"/>
              </w:rPr>
            </w:pPr>
            <w:r>
              <w:rPr>
                <w:rFonts w:cs="Arial"/>
                <w:noProof/>
                <w:lang w:eastAsia="de-DE"/>
              </w:rPr>
              <w:drawing>
                <wp:inline distT="0" distB="0" distL="0" distR="0" wp14:anchorId="7ED5A7E1" wp14:editId="659660D7">
                  <wp:extent cx="885825" cy="809625"/>
                  <wp:effectExtent l="0" t="0" r="9525" b="9525"/>
                  <wp:docPr id="85"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a:stretch/>
                        </pic:blipFill>
                        <pic:spPr bwMode="auto">
                          <a:xfrm>
                            <a:off x="0" y="0"/>
                            <a:ext cx="885825" cy="809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43DFEAFA" w14:textId="77777777" w:rsidR="007122D8" w:rsidRPr="00DE211E" w:rsidRDefault="007122D8" w:rsidP="00487908">
            <w:pPr>
              <w:spacing w:after="0" w:line="360" w:lineRule="auto"/>
              <w:rPr>
                <w:rFonts w:cs="Arial"/>
              </w:rPr>
            </w:pPr>
          </w:p>
        </w:tc>
        <w:tc>
          <w:tcPr>
            <w:tcW w:w="2410" w:type="dxa"/>
            <w:shd w:val="clear" w:color="auto" w:fill="auto"/>
          </w:tcPr>
          <w:p w14:paraId="00465F40" w14:textId="77777777" w:rsidR="007122D8" w:rsidRPr="00B77958" w:rsidRDefault="00B77958" w:rsidP="00487908">
            <w:pPr>
              <w:spacing w:before="120" w:after="0" w:line="360" w:lineRule="auto"/>
              <w:rPr>
                <w:rFonts w:cs="Arial"/>
              </w:rPr>
            </w:pPr>
            <m:oMathPara>
              <m:oMathParaPr>
                <m:jc m:val="left"/>
              </m:oMathParaPr>
              <m:oMath>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sSup>
                  <m:sSupPr>
                    <m:ctrlPr>
                      <w:rPr>
                        <w:rFonts w:ascii="Cambria Math" w:hAnsi="Cambria Math" w:cs="Arial"/>
                      </w:rPr>
                    </m:ctrlPr>
                  </m:sSupPr>
                  <m:e>
                    <m:r>
                      <m:rPr>
                        <m:nor/>
                      </m:rPr>
                      <w:rPr>
                        <w:rFonts w:cs="Arial"/>
                      </w:rPr>
                      <m:t>a</m:t>
                    </m:r>
                  </m:e>
                  <m:sup>
                    <m:r>
                      <m:rPr>
                        <m:nor/>
                      </m:rPr>
                      <w:rPr>
                        <w:rFonts w:cs="Arial"/>
                      </w:rPr>
                      <m:t>2</m:t>
                    </m:r>
                  </m:sup>
                </m:sSup>
              </m:oMath>
            </m:oMathPara>
          </w:p>
          <w:p w14:paraId="26C0D957" w14:textId="77777777" w:rsidR="007122D8" w:rsidRPr="00B77958" w:rsidRDefault="00B77958" w:rsidP="00487908">
            <w:pPr>
              <w:spacing w:after="0" w:line="360" w:lineRule="auto"/>
              <w:rPr>
                <w:rFonts w:cs="Arial"/>
              </w:rPr>
            </w:pPr>
            <m:oMathPara>
              <m:oMathParaPr>
                <m:jc m:val="left"/>
              </m:oMathParaPr>
              <m:oMath>
                <m:r>
                  <m:rPr>
                    <m:nor/>
                  </m:rPr>
                  <w:rPr>
                    <w:rFonts w:cs="Arial"/>
                  </w:rPr>
                  <m:t>U</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4a</m:t>
                </m:r>
              </m:oMath>
            </m:oMathPara>
          </w:p>
        </w:tc>
        <w:tc>
          <w:tcPr>
            <w:tcW w:w="2858" w:type="dxa"/>
            <w:shd w:val="clear" w:color="auto" w:fill="auto"/>
          </w:tcPr>
          <w:p w14:paraId="4F5EB633" w14:textId="77777777" w:rsidR="007122D8" w:rsidRPr="00DE211E" w:rsidRDefault="007122D8" w:rsidP="00487908">
            <w:pPr>
              <w:spacing w:after="0" w:line="360" w:lineRule="auto"/>
              <w:rPr>
                <w:rFonts w:cs="Arial"/>
              </w:rPr>
            </w:pPr>
          </w:p>
        </w:tc>
      </w:tr>
      <w:tr w:rsidR="00511114" w:rsidRPr="00E8055B" w14:paraId="19203D14" w14:textId="77777777" w:rsidTr="00487908">
        <w:tc>
          <w:tcPr>
            <w:tcW w:w="2699" w:type="dxa"/>
            <w:shd w:val="clear" w:color="auto" w:fill="F2F2F2"/>
          </w:tcPr>
          <w:p w14:paraId="025506D6" w14:textId="77777777" w:rsidR="00511114" w:rsidRDefault="00511114" w:rsidP="00487908">
            <w:pPr>
              <w:spacing w:before="120" w:after="0"/>
              <w:rPr>
                <w:rFonts w:cs="Arial"/>
                <w:b/>
              </w:rPr>
            </w:pPr>
            <w:r>
              <w:rPr>
                <w:rFonts w:cs="Arial"/>
                <w:b/>
              </w:rPr>
              <w:t>das Dreieck</w:t>
            </w:r>
          </w:p>
          <w:p w14:paraId="12F3EAD4" w14:textId="77777777" w:rsidR="00511114" w:rsidRPr="00525DE6" w:rsidRDefault="00511114" w:rsidP="00487908">
            <w:pPr>
              <w:spacing w:after="0" w:line="360" w:lineRule="auto"/>
              <w:ind w:firstLine="426"/>
              <w:rPr>
                <w:rFonts w:cs="Arial"/>
              </w:rPr>
            </w:pPr>
            <w:r w:rsidRPr="00511114">
              <w:rPr>
                <w:rFonts w:cs="Arial"/>
                <w:color w:val="808080" w:themeColor="background1" w:themeShade="80"/>
              </w:rPr>
              <w:t>Dreiecke</w:t>
            </w:r>
          </w:p>
        </w:tc>
        <w:tc>
          <w:tcPr>
            <w:tcW w:w="4252" w:type="dxa"/>
            <w:shd w:val="clear" w:color="auto" w:fill="auto"/>
          </w:tcPr>
          <w:p w14:paraId="32848B81" w14:textId="77777777" w:rsidR="00511114" w:rsidRPr="00730778" w:rsidRDefault="00511114" w:rsidP="00487908">
            <w:pPr>
              <w:spacing w:after="0" w:line="360" w:lineRule="auto"/>
              <w:rPr>
                <w:rFonts w:cs="Arial"/>
                <w:sz w:val="2"/>
              </w:rPr>
            </w:pPr>
          </w:p>
          <w:p w14:paraId="21E89F18" w14:textId="77777777" w:rsidR="00511114" w:rsidRDefault="00511114" w:rsidP="00487908">
            <w:pPr>
              <w:spacing w:before="120" w:after="0" w:line="360" w:lineRule="auto"/>
              <w:rPr>
                <w:rFonts w:cs="Arial"/>
              </w:rPr>
            </w:pPr>
            <w:r>
              <w:rPr>
                <w:rFonts w:cs="Arial"/>
              </w:rPr>
              <w:t>drei Ecken</w:t>
            </w:r>
          </w:p>
          <w:p w14:paraId="742C1D47" w14:textId="0FB1E295" w:rsidR="00511114" w:rsidRDefault="002543C4" w:rsidP="00487908">
            <w:pPr>
              <w:spacing w:after="0" w:line="360" w:lineRule="auto"/>
              <w:rPr>
                <w:rFonts w:cs="Arial"/>
              </w:rPr>
            </w:pPr>
            <w:r>
              <w:rPr>
                <w:rFonts w:cs="Arial"/>
              </w:rPr>
              <w:t>D</w:t>
            </w:r>
            <w:r w:rsidR="00511114">
              <w:rPr>
                <w:rFonts w:cs="Arial"/>
              </w:rPr>
              <w:t xml:space="preserve">ie Summe der </w:t>
            </w:r>
            <w:r>
              <w:rPr>
                <w:rFonts w:cs="Arial"/>
              </w:rPr>
              <w:t>Innenw</w:t>
            </w:r>
            <w:r w:rsidR="00511114">
              <w:rPr>
                <w:rFonts w:cs="Arial"/>
              </w:rPr>
              <w:t>inkel ergibt 180°</w:t>
            </w:r>
            <w:r>
              <w:rPr>
                <w:rFonts w:cs="Arial"/>
              </w:rPr>
              <w:t>.</w:t>
            </w:r>
          </w:p>
          <w:p w14:paraId="5B6C2A85" w14:textId="4D0AB6F5" w:rsidR="00511114" w:rsidRDefault="002543C4" w:rsidP="00487908">
            <w:pPr>
              <w:spacing w:after="0" w:line="360" w:lineRule="auto"/>
              <w:rPr>
                <w:rFonts w:cs="Arial"/>
              </w:rPr>
            </w:pPr>
            <w:r>
              <w:rPr>
                <w:rFonts w:cs="Arial"/>
              </w:rPr>
              <w:t>D</w:t>
            </w:r>
            <w:r w:rsidR="00511114">
              <w:rPr>
                <w:rFonts w:cs="Arial"/>
              </w:rPr>
              <w:t>ie Höhe steht senkrecht zur Grundlinie</w:t>
            </w:r>
            <w:r>
              <w:rPr>
                <w:rFonts w:cs="Arial"/>
              </w:rPr>
              <w:t>.</w:t>
            </w:r>
          </w:p>
          <w:p w14:paraId="5FA828B9" w14:textId="77777777" w:rsidR="00511114" w:rsidRDefault="00511114" w:rsidP="00487908">
            <w:pPr>
              <w:spacing w:after="0" w:line="360" w:lineRule="auto"/>
              <w:rPr>
                <w:rFonts w:cs="Arial"/>
              </w:rPr>
            </w:pPr>
            <w:r>
              <w:rPr>
                <w:rFonts w:cs="Arial"/>
                <w:noProof/>
                <w:lang w:eastAsia="de-DE"/>
              </w:rPr>
              <w:drawing>
                <wp:inline distT="0" distB="0" distL="0" distR="0" wp14:anchorId="550E0CEB" wp14:editId="17127408">
                  <wp:extent cx="1727488" cy="1057275"/>
                  <wp:effectExtent l="0" t="0" r="635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a:stretch/>
                        </pic:blipFill>
                        <pic:spPr bwMode="auto">
                          <a:xfrm>
                            <a:off x="0" y="0"/>
                            <a:ext cx="1732473" cy="1060326"/>
                          </a:xfrm>
                          <a:prstGeom prst="rect">
                            <a:avLst/>
                          </a:prstGeom>
                          <a:noFill/>
                          <a:ln>
                            <a:noFill/>
                          </a:ln>
                          <a:extLst>
                            <a:ext uri="{53640926-AAD7-44D8-BBD7-CCE9431645EC}">
                              <a14:shadowObscured xmlns:a14="http://schemas.microsoft.com/office/drawing/2010/main"/>
                            </a:ext>
                          </a:extLst>
                        </pic:spPr>
                      </pic:pic>
                    </a:graphicData>
                  </a:graphic>
                </wp:inline>
              </w:drawing>
            </w:r>
          </w:p>
          <w:p w14:paraId="512F3D70" w14:textId="77777777" w:rsidR="00511114" w:rsidRDefault="00511114" w:rsidP="00487908">
            <w:pPr>
              <w:spacing w:after="0" w:line="360" w:lineRule="auto"/>
              <w:rPr>
                <w:rFonts w:cs="Arial"/>
              </w:rPr>
            </w:pPr>
            <w:r>
              <w:rPr>
                <w:rFonts w:cs="Arial"/>
                <w:noProof/>
                <w:lang w:eastAsia="de-DE"/>
              </w:rPr>
              <w:drawing>
                <wp:inline distT="0" distB="0" distL="0" distR="0" wp14:anchorId="39FA1685" wp14:editId="4A3ECE53">
                  <wp:extent cx="1500332" cy="1143000"/>
                  <wp:effectExtent l="0" t="0" r="508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1" cstate="print">
                            <a:extLst>
                              <a:ext uri="{28A0092B-C50C-407E-A947-70E740481C1C}">
                                <a14:useLocalDpi xmlns:a14="http://schemas.microsoft.com/office/drawing/2010/main" val="0"/>
                              </a:ext>
                            </a:extLst>
                          </a:blip>
                          <a:srcRect/>
                          <a:stretch/>
                        </pic:blipFill>
                        <pic:spPr bwMode="auto">
                          <a:xfrm>
                            <a:off x="0" y="0"/>
                            <a:ext cx="1502006" cy="1144276"/>
                          </a:xfrm>
                          <a:prstGeom prst="rect">
                            <a:avLst/>
                          </a:prstGeom>
                          <a:noFill/>
                          <a:ln>
                            <a:noFill/>
                          </a:ln>
                          <a:extLst>
                            <a:ext uri="{53640926-AAD7-44D8-BBD7-CCE9431645EC}">
                              <a14:shadowObscured xmlns:a14="http://schemas.microsoft.com/office/drawing/2010/main"/>
                            </a:ext>
                          </a:extLst>
                        </pic:spPr>
                      </pic:pic>
                    </a:graphicData>
                  </a:graphic>
                </wp:inline>
              </w:drawing>
            </w:r>
          </w:p>
          <w:p w14:paraId="1C54D1AC" w14:textId="77777777" w:rsidR="00511114" w:rsidRPr="00730778" w:rsidRDefault="00511114" w:rsidP="00487908">
            <w:pPr>
              <w:spacing w:after="0" w:line="360" w:lineRule="auto"/>
              <w:rPr>
                <w:rFonts w:cs="Arial"/>
              </w:rPr>
            </w:pPr>
            <w:r>
              <w:rPr>
                <w:rFonts w:cs="Arial"/>
                <w:noProof/>
                <w:lang w:eastAsia="de-DE"/>
              </w:rPr>
              <w:lastRenderedPageBreak/>
              <w:drawing>
                <wp:inline distT="0" distB="0" distL="0" distR="0" wp14:anchorId="667E101B" wp14:editId="0D3CC05E">
                  <wp:extent cx="1598076" cy="1066800"/>
                  <wp:effectExtent l="0" t="0" r="254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2" cstate="print">
                            <a:extLst>
                              <a:ext uri="{28A0092B-C50C-407E-A947-70E740481C1C}">
                                <a14:useLocalDpi xmlns:a14="http://schemas.microsoft.com/office/drawing/2010/main" val="0"/>
                              </a:ext>
                            </a:extLst>
                          </a:blip>
                          <a:srcRect/>
                          <a:stretch/>
                        </pic:blipFill>
                        <pic:spPr bwMode="auto">
                          <a:xfrm>
                            <a:off x="0" y="0"/>
                            <a:ext cx="1597371" cy="10663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7CFC811B" w14:textId="77777777" w:rsidR="00511114" w:rsidRDefault="00511114" w:rsidP="00487908">
            <w:pPr>
              <w:spacing w:before="120" w:after="0" w:line="360" w:lineRule="auto"/>
              <w:rPr>
                <w:rFonts w:cs="Arial"/>
              </w:rPr>
            </w:pPr>
            <w:r>
              <w:rPr>
                <w:rFonts w:cs="Arial"/>
              </w:rPr>
              <w:lastRenderedPageBreak/>
              <w:t>g: Grundlinie</w:t>
            </w:r>
          </w:p>
          <w:p w14:paraId="7DF1EFE7" w14:textId="77777777" w:rsidR="00511114" w:rsidRPr="00730778" w:rsidRDefault="00511114" w:rsidP="00487908">
            <w:pPr>
              <w:spacing w:after="0" w:line="360" w:lineRule="auto"/>
              <w:rPr>
                <w:rFonts w:cs="Arial"/>
              </w:rPr>
            </w:pPr>
            <w:r>
              <w:rPr>
                <w:rFonts w:cs="Arial"/>
              </w:rPr>
              <w:t>h: Höhe</w:t>
            </w:r>
          </w:p>
        </w:tc>
        <w:tc>
          <w:tcPr>
            <w:tcW w:w="2410" w:type="dxa"/>
            <w:shd w:val="clear" w:color="auto" w:fill="auto"/>
          </w:tcPr>
          <w:p w14:paraId="458D5DF0" w14:textId="77777777" w:rsidR="00511114" w:rsidRPr="00913938" w:rsidRDefault="00511114" w:rsidP="00487908">
            <w:pPr>
              <w:spacing w:before="120" w:after="0" w:line="360" w:lineRule="auto"/>
              <w:rPr>
                <w:rFonts w:cs="Arial"/>
              </w:rPr>
            </w:pPr>
            <m:oMathPara>
              <m:oMathParaPr>
                <m:jc m:val="left"/>
              </m:oMathParaPr>
              <m:oMath>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1</m:t>
                    </m:r>
                  </m:num>
                  <m:den>
                    <m:r>
                      <m:rPr>
                        <m:nor/>
                      </m:rPr>
                      <w:rPr>
                        <w:rFonts w:cs="Arial"/>
                      </w:rPr>
                      <m:t>2</m:t>
                    </m:r>
                  </m:den>
                </m:f>
                <m:r>
                  <m:rPr>
                    <m:nor/>
                  </m:rPr>
                  <w:rPr>
                    <w:rFonts w:cs="Arial"/>
                  </w:rPr>
                  <m:t xml:space="preserve"> </m:t>
                </m:r>
                <m:r>
                  <m:rPr>
                    <m:nor/>
                  </m:rPr>
                  <w:rPr>
                    <w:rFonts w:ascii="Cambria Math" w:hAnsi="Cambria Math" w:cs="Arial"/>
                  </w:rPr>
                  <m:t>∙</m:t>
                </m:r>
                <m:r>
                  <m:rPr>
                    <m:nor/>
                  </m:rPr>
                  <w:rPr>
                    <w:rFonts w:ascii="Cambria Math" w:cs="Arial"/>
                  </w:rPr>
                  <m:t xml:space="preserve"> </m:t>
                </m:r>
                <m:r>
                  <m:rPr>
                    <m:nor/>
                  </m:rPr>
                  <w:rPr>
                    <w:rFonts w:cs="Arial"/>
                  </w:rPr>
                  <m:t>g ∙</m:t>
                </m:r>
                <m:r>
                  <m:rPr>
                    <m:nor/>
                  </m:rPr>
                  <w:rPr>
                    <w:rFonts w:ascii="Cambria Math" w:cs="Arial"/>
                  </w:rPr>
                  <m:t xml:space="preserve"> </m:t>
                </m:r>
                <m:r>
                  <m:rPr>
                    <m:nor/>
                  </m:rPr>
                  <w:rPr>
                    <w:rFonts w:cs="Arial"/>
                  </w:rPr>
                  <m:t>h</m:t>
                </m:r>
                <m:r>
                  <w:rPr>
                    <w:rFonts w:ascii="Cambria Math" w:hAnsi="Cambria Math" w:cs="Arial"/>
                  </w:rPr>
                  <m:t xml:space="preserve"> </m:t>
                </m:r>
              </m:oMath>
            </m:oMathPara>
          </w:p>
        </w:tc>
        <w:tc>
          <w:tcPr>
            <w:tcW w:w="2858" w:type="dxa"/>
            <w:shd w:val="clear" w:color="auto" w:fill="auto"/>
          </w:tcPr>
          <w:p w14:paraId="5B59A51D" w14:textId="77777777" w:rsidR="00511114" w:rsidRPr="00730778" w:rsidRDefault="00511114" w:rsidP="00487908">
            <w:pPr>
              <w:spacing w:after="0" w:line="360" w:lineRule="auto"/>
              <w:rPr>
                <w:rFonts w:cs="Arial"/>
              </w:rPr>
            </w:pPr>
          </w:p>
        </w:tc>
      </w:tr>
      <w:tr w:rsidR="00511114" w:rsidRPr="003E7182" w14:paraId="46175478" w14:textId="77777777" w:rsidTr="00487908">
        <w:tc>
          <w:tcPr>
            <w:tcW w:w="2699" w:type="dxa"/>
            <w:shd w:val="clear" w:color="auto" w:fill="F2F2F2"/>
          </w:tcPr>
          <w:p w14:paraId="04D3DF31" w14:textId="77777777" w:rsidR="00511114" w:rsidRPr="00DE211E" w:rsidRDefault="00511114" w:rsidP="00487908">
            <w:pPr>
              <w:spacing w:before="120" w:after="0"/>
              <w:rPr>
                <w:rFonts w:cs="Arial"/>
                <w:b/>
              </w:rPr>
            </w:pPr>
            <w:r w:rsidRPr="00DE211E">
              <w:rPr>
                <w:rFonts w:cs="Arial"/>
                <w:b/>
              </w:rPr>
              <w:lastRenderedPageBreak/>
              <w:t>das Trapez</w:t>
            </w:r>
          </w:p>
          <w:p w14:paraId="4F2613BF" w14:textId="77777777" w:rsidR="00511114" w:rsidRPr="00DE211E" w:rsidRDefault="00511114" w:rsidP="00487908">
            <w:pPr>
              <w:spacing w:after="0" w:line="360" w:lineRule="auto"/>
              <w:ind w:left="451" w:hanging="593"/>
              <w:rPr>
                <w:rFonts w:cs="Arial"/>
                <w:b/>
              </w:rPr>
            </w:pPr>
            <w:r w:rsidRPr="00DE211E">
              <w:rPr>
                <w:rFonts w:cs="Arial"/>
                <w:color w:val="808080"/>
              </w:rPr>
              <w:tab/>
              <w:t xml:space="preserve"> Trapeze</w:t>
            </w:r>
          </w:p>
        </w:tc>
        <w:tc>
          <w:tcPr>
            <w:tcW w:w="4252" w:type="dxa"/>
            <w:shd w:val="clear" w:color="auto" w:fill="auto"/>
          </w:tcPr>
          <w:p w14:paraId="02D06207" w14:textId="77777777" w:rsidR="00511114" w:rsidRPr="00DE211E" w:rsidRDefault="00511114" w:rsidP="00487908">
            <w:pPr>
              <w:spacing w:before="120" w:after="0" w:line="360" w:lineRule="auto"/>
              <w:rPr>
                <w:rFonts w:cs="Arial"/>
              </w:rPr>
            </w:pPr>
            <w:r w:rsidRPr="00DE211E">
              <w:rPr>
                <w:rFonts w:cs="Arial"/>
              </w:rPr>
              <w:t>Viereck mit zwei parallelen Seiten</w:t>
            </w:r>
          </w:p>
          <w:p w14:paraId="19DD625A" w14:textId="77777777" w:rsidR="00511114" w:rsidRDefault="00511114" w:rsidP="00487908">
            <w:pPr>
              <w:spacing w:after="0" w:line="360" w:lineRule="auto"/>
              <w:rPr>
                <w:rFonts w:cs="Arial"/>
                <w:sz w:val="2"/>
              </w:rPr>
            </w:pPr>
            <w:r>
              <w:rPr>
                <w:rFonts w:cs="Arial"/>
                <w:noProof/>
                <w:lang w:eastAsia="de-DE"/>
              </w:rPr>
              <w:drawing>
                <wp:inline distT="0" distB="0" distL="0" distR="0" wp14:anchorId="6EAC807B" wp14:editId="6AC9E093">
                  <wp:extent cx="1438275" cy="1095375"/>
                  <wp:effectExtent l="0" t="0" r="9525" b="9525"/>
                  <wp:docPr id="88"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38275" cy="1095375"/>
                          </a:xfrm>
                          <a:prstGeom prst="rect">
                            <a:avLst/>
                          </a:prstGeom>
                          <a:noFill/>
                          <a:ln>
                            <a:noFill/>
                          </a:ln>
                        </pic:spPr>
                      </pic:pic>
                    </a:graphicData>
                  </a:graphic>
                </wp:inline>
              </w:drawing>
            </w:r>
          </w:p>
          <w:p w14:paraId="0F4D5FA4" w14:textId="2AE576D1" w:rsidR="00E26FA4" w:rsidRPr="00DE211E" w:rsidRDefault="00E26FA4" w:rsidP="00487908">
            <w:pPr>
              <w:spacing w:after="0" w:line="360" w:lineRule="auto"/>
              <w:rPr>
                <w:rFonts w:cs="Arial"/>
                <w:sz w:val="2"/>
              </w:rPr>
            </w:pPr>
            <w:r w:rsidRPr="00E26FA4">
              <w:rPr>
                <w:rFonts w:cs="Arial"/>
                <w:lang w:val="en-US"/>
              </w:rPr>
              <w:t>m heißt Mittellinie</w:t>
            </w:r>
          </w:p>
        </w:tc>
        <w:tc>
          <w:tcPr>
            <w:tcW w:w="2093" w:type="dxa"/>
            <w:shd w:val="clear" w:color="auto" w:fill="auto"/>
          </w:tcPr>
          <w:p w14:paraId="265AD9CB" w14:textId="77777777" w:rsidR="00511114" w:rsidRPr="00DE211E" w:rsidRDefault="00511114" w:rsidP="00487908">
            <w:pPr>
              <w:spacing w:after="0" w:line="360" w:lineRule="auto"/>
              <w:rPr>
                <w:rFonts w:cs="Arial"/>
              </w:rPr>
            </w:pPr>
          </w:p>
        </w:tc>
        <w:tc>
          <w:tcPr>
            <w:tcW w:w="2410" w:type="dxa"/>
            <w:shd w:val="clear" w:color="auto" w:fill="auto"/>
          </w:tcPr>
          <w:p w14:paraId="0662089B" w14:textId="77777777" w:rsidR="00511114" w:rsidRPr="00B77958" w:rsidRDefault="00511114" w:rsidP="00487908">
            <w:pPr>
              <w:spacing w:before="120" w:after="0" w:line="360" w:lineRule="auto"/>
              <w:rPr>
                <w:rFonts w:cs="Arial"/>
                <w:lang w:val="en-US"/>
              </w:rPr>
            </w:pPr>
            <m:oMathPara>
              <m:oMathParaPr>
                <m:jc m:val="left"/>
              </m:oMathParaPr>
              <m:oMath>
                <m:r>
                  <m:rPr>
                    <m:nor/>
                  </m:rPr>
                  <w:rPr>
                    <w:rFonts w:cs="Arial"/>
                    <w:lang w:val="en-US"/>
                  </w:rPr>
                  <m:t>m</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f>
                  <m:fPr>
                    <m:ctrlPr>
                      <w:rPr>
                        <w:rFonts w:ascii="Cambria Math" w:hAnsi="Cambria Math" w:cs="Arial"/>
                      </w:rPr>
                    </m:ctrlPr>
                  </m:fPr>
                  <m:num>
                    <m:sSub>
                      <m:sSubPr>
                        <m:ctrlPr>
                          <w:rPr>
                            <w:rFonts w:ascii="Cambria Math" w:hAnsi="Cambria Math" w:cs="Arial"/>
                            <w:i/>
                          </w:rPr>
                        </m:ctrlPr>
                      </m:sSubPr>
                      <m:e>
                        <m:r>
                          <m:rPr>
                            <m:nor/>
                          </m:rPr>
                          <w:rPr>
                            <w:rFonts w:cs="Arial"/>
                            <w:lang w:val="en-US"/>
                          </w:rPr>
                          <m:t>g</m:t>
                        </m:r>
                      </m:e>
                      <m:sub>
                        <m:r>
                          <m:rPr>
                            <m:nor/>
                          </m:rPr>
                          <w:rPr>
                            <w:rFonts w:cs="Arial"/>
                            <w:lang w:val="en-US"/>
                          </w:rPr>
                          <m:t>1</m:t>
                        </m:r>
                      </m:sub>
                    </m:sSub>
                    <m:r>
                      <m:rPr>
                        <m:nor/>
                      </m:rPr>
                      <w:rPr>
                        <w:rFonts w:cs="Arial"/>
                        <w:lang w:val="en-US"/>
                      </w:rPr>
                      <m:t>+</m:t>
                    </m:r>
                    <m:sSub>
                      <m:sSubPr>
                        <m:ctrlPr>
                          <w:rPr>
                            <w:rFonts w:ascii="Cambria Math" w:hAnsi="Cambria Math" w:cs="Arial"/>
                            <w:i/>
                          </w:rPr>
                        </m:ctrlPr>
                      </m:sSubPr>
                      <m:e>
                        <m:r>
                          <m:rPr>
                            <m:nor/>
                          </m:rPr>
                          <w:rPr>
                            <w:rFonts w:cs="Arial"/>
                            <w:lang w:val="en-US"/>
                          </w:rPr>
                          <m:t>g</m:t>
                        </m:r>
                      </m:e>
                      <m:sub>
                        <m:r>
                          <m:rPr>
                            <m:nor/>
                          </m:rPr>
                          <w:rPr>
                            <w:rFonts w:cs="Arial"/>
                            <w:lang w:val="en-US"/>
                          </w:rPr>
                          <m:t>2</m:t>
                        </m:r>
                      </m:sub>
                    </m:sSub>
                  </m:num>
                  <m:den>
                    <m:r>
                      <m:rPr>
                        <m:nor/>
                      </m:rPr>
                      <w:rPr>
                        <w:rFonts w:cs="Arial"/>
                        <w:lang w:val="en-US"/>
                      </w:rPr>
                      <m:t>2</m:t>
                    </m:r>
                  </m:den>
                </m:f>
              </m:oMath>
            </m:oMathPara>
          </w:p>
          <w:p w14:paraId="79F0DD33" w14:textId="77777777" w:rsidR="00511114" w:rsidRPr="00B77958" w:rsidRDefault="00511114" w:rsidP="00487908">
            <w:pPr>
              <w:spacing w:after="0" w:line="360" w:lineRule="auto"/>
              <w:rPr>
                <w:rFonts w:cs="Arial"/>
                <w:lang w:val="en-US"/>
              </w:rPr>
            </w:pPr>
            <m:oMathPara>
              <m:oMathParaPr>
                <m:jc m:val="left"/>
              </m:oMathParaPr>
              <m:oMath>
                <m:r>
                  <m:rPr>
                    <m:nor/>
                  </m:rPr>
                  <w:rPr>
                    <w:rFonts w:cs="Arial"/>
                    <w:lang w:val="en-US"/>
                  </w:rPr>
                  <m:t>A</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m</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h</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f>
                  <m:fPr>
                    <m:ctrlPr>
                      <w:rPr>
                        <w:rFonts w:ascii="Cambria Math" w:hAnsi="Cambria Math" w:cs="Arial"/>
                      </w:rPr>
                    </m:ctrlPr>
                  </m:fPr>
                  <m:num>
                    <m:sSub>
                      <m:sSubPr>
                        <m:ctrlPr>
                          <w:rPr>
                            <w:rFonts w:ascii="Cambria Math" w:hAnsi="Cambria Math" w:cs="Arial"/>
                            <w:i/>
                          </w:rPr>
                        </m:ctrlPr>
                      </m:sSubPr>
                      <m:e>
                        <m:r>
                          <m:rPr>
                            <m:nor/>
                          </m:rPr>
                          <w:rPr>
                            <w:rFonts w:cs="Arial"/>
                            <w:lang w:val="en-US"/>
                          </w:rPr>
                          <m:t>g</m:t>
                        </m:r>
                      </m:e>
                      <m:sub>
                        <m:r>
                          <m:rPr>
                            <m:nor/>
                          </m:rPr>
                          <w:rPr>
                            <w:rFonts w:cs="Arial"/>
                            <w:lang w:val="en-US"/>
                          </w:rPr>
                          <m:t>1</m:t>
                        </m:r>
                      </m:sub>
                    </m:sSub>
                    <m:r>
                      <m:rPr>
                        <m:nor/>
                      </m:rPr>
                      <w:rPr>
                        <w:rFonts w:cs="Arial"/>
                        <w:lang w:val="en-US"/>
                      </w:rPr>
                      <m:t>+</m:t>
                    </m:r>
                    <m:sSub>
                      <m:sSubPr>
                        <m:ctrlPr>
                          <w:rPr>
                            <w:rFonts w:ascii="Cambria Math" w:hAnsi="Cambria Math" w:cs="Arial"/>
                            <w:i/>
                          </w:rPr>
                        </m:ctrlPr>
                      </m:sSubPr>
                      <m:e>
                        <m:r>
                          <m:rPr>
                            <m:nor/>
                          </m:rPr>
                          <w:rPr>
                            <w:rFonts w:cs="Arial"/>
                            <w:lang w:val="en-US"/>
                          </w:rPr>
                          <m:t>g</m:t>
                        </m:r>
                      </m:e>
                      <m:sub>
                        <m:r>
                          <m:rPr>
                            <m:nor/>
                          </m:rPr>
                          <w:rPr>
                            <w:rFonts w:cs="Arial"/>
                            <w:lang w:val="en-US"/>
                          </w:rPr>
                          <m:t>2</m:t>
                        </m:r>
                      </m:sub>
                    </m:sSub>
                  </m:num>
                  <m:den>
                    <m:r>
                      <m:rPr>
                        <m:nor/>
                      </m:rPr>
                      <w:rPr>
                        <w:rFonts w:cs="Arial"/>
                        <w:lang w:val="en-US"/>
                      </w:rPr>
                      <m:t>2</m:t>
                    </m:r>
                  </m:den>
                </m:f>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h</m:t>
                </m:r>
              </m:oMath>
            </m:oMathPara>
          </w:p>
          <w:p w14:paraId="2862E4E4" w14:textId="77777777" w:rsidR="00511114" w:rsidRPr="00B77958" w:rsidRDefault="00511114" w:rsidP="00487908">
            <w:pPr>
              <w:spacing w:after="0" w:line="360" w:lineRule="auto"/>
              <w:rPr>
                <w:rFonts w:cs="Arial"/>
                <w:lang w:val="en-US"/>
              </w:rPr>
            </w:pPr>
            <m:oMathPara>
              <m:oMathParaPr>
                <m:jc m:val="left"/>
              </m:oMathParaPr>
              <m:oMath>
                <m:r>
                  <m:rPr>
                    <m:nor/>
                  </m:rPr>
                  <w:rPr>
                    <w:rFonts w:cs="Arial"/>
                    <w:lang w:val="en-US"/>
                  </w:rPr>
                  <m:t>U</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a</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b</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sSub>
                  <m:sSubPr>
                    <m:ctrlPr>
                      <w:rPr>
                        <w:rFonts w:ascii="Cambria Math" w:hAnsi="Cambria Math" w:cs="Arial"/>
                        <w:i/>
                      </w:rPr>
                    </m:ctrlPr>
                  </m:sSubPr>
                  <m:e>
                    <m:r>
                      <m:rPr>
                        <m:nor/>
                      </m:rPr>
                      <w:rPr>
                        <w:rFonts w:cs="Arial"/>
                        <w:lang w:val="en-US"/>
                      </w:rPr>
                      <m:t>g</m:t>
                    </m:r>
                  </m:e>
                  <m:sub>
                    <m:r>
                      <m:rPr>
                        <m:nor/>
                      </m:rPr>
                      <w:rPr>
                        <w:rFonts w:cs="Arial"/>
                        <w:lang w:val="en-US"/>
                      </w:rPr>
                      <m:t>1</m:t>
                    </m:r>
                  </m:sub>
                </m:sSub>
                <m:r>
                  <m:rPr>
                    <m:nor/>
                  </m:rPr>
                  <w:rPr>
                    <w:rFonts w:ascii="Cambria Math" w:cs="Arial"/>
                    <w:lang w:val="en-US"/>
                  </w:rPr>
                  <m:t xml:space="preserve"> </m:t>
                </m:r>
                <m:r>
                  <m:rPr>
                    <m:nor/>
                  </m:rPr>
                  <w:rPr>
                    <w:rFonts w:cs="Arial"/>
                    <w:lang w:val="en-US"/>
                  </w:rPr>
                  <m:t>+</m:t>
                </m:r>
                <m:sSub>
                  <m:sSubPr>
                    <m:ctrlPr>
                      <w:rPr>
                        <w:rFonts w:ascii="Cambria Math" w:hAnsi="Cambria Math" w:cs="Arial"/>
                        <w:i/>
                      </w:rPr>
                    </m:ctrlPr>
                  </m:sSubPr>
                  <m:e>
                    <m:r>
                      <m:rPr>
                        <m:nor/>
                      </m:rPr>
                      <w:rPr>
                        <w:rFonts w:ascii="Cambria Math" w:cs="Arial"/>
                        <w:lang w:val="en-US"/>
                      </w:rPr>
                      <m:t xml:space="preserve"> </m:t>
                    </m:r>
                    <m:r>
                      <m:rPr>
                        <m:nor/>
                      </m:rPr>
                      <w:rPr>
                        <w:rFonts w:cs="Arial"/>
                        <w:lang w:val="en-US"/>
                      </w:rPr>
                      <m:t>g</m:t>
                    </m:r>
                  </m:e>
                  <m:sub>
                    <m:r>
                      <m:rPr>
                        <m:nor/>
                      </m:rPr>
                      <w:rPr>
                        <w:rFonts w:cs="Arial"/>
                        <w:lang w:val="en-US"/>
                      </w:rPr>
                      <m:t>2</m:t>
                    </m:r>
                  </m:sub>
                </m:sSub>
              </m:oMath>
            </m:oMathPara>
          </w:p>
        </w:tc>
        <w:tc>
          <w:tcPr>
            <w:tcW w:w="2858" w:type="dxa"/>
            <w:shd w:val="clear" w:color="auto" w:fill="auto"/>
          </w:tcPr>
          <w:p w14:paraId="74F3BFF0" w14:textId="77777777" w:rsidR="00511114" w:rsidRPr="00DE211E" w:rsidRDefault="00511114" w:rsidP="00487908">
            <w:pPr>
              <w:spacing w:after="0" w:line="360" w:lineRule="auto"/>
              <w:rPr>
                <w:rFonts w:cs="Arial"/>
                <w:lang w:val="en-US"/>
              </w:rPr>
            </w:pPr>
          </w:p>
        </w:tc>
      </w:tr>
      <w:tr w:rsidR="00511114" w14:paraId="1E50FA22" w14:textId="77777777" w:rsidTr="00487908">
        <w:tc>
          <w:tcPr>
            <w:tcW w:w="2699" w:type="dxa"/>
            <w:shd w:val="clear" w:color="auto" w:fill="F2F2F2"/>
          </w:tcPr>
          <w:p w14:paraId="08106A38" w14:textId="77777777" w:rsidR="00511114" w:rsidRPr="00DE211E" w:rsidRDefault="00511114" w:rsidP="00487908">
            <w:pPr>
              <w:spacing w:before="120" w:after="0"/>
              <w:rPr>
                <w:rFonts w:cs="Arial"/>
                <w:b/>
              </w:rPr>
            </w:pPr>
            <w:r w:rsidRPr="00DE211E">
              <w:rPr>
                <w:rFonts w:cs="Arial"/>
                <w:b/>
              </w:rPr>
              <w:t>das Parallelogramm</w:t>
            </w:r>
          </w:p>
          <w:p w14:paraId="78C7AC06" w14:textId="77777777" w:rsidR="00511114" w:rsidRPr="00DE211E" w:rsidRDefault="00511114" w:rsidP="00487908">
            <w:pPr>
              <w:spacing w:after="0" w:line="360" w:lineRule="auto"/>
              <w:ind w:left="451"/>
              <w:rPr>
                <w:rFonts w:cs="Arial"/>
                <w:b/>
              </w:rPr>
            </w:pPr>
            <w:r w:rsidRPr="00DE211E">
              <w:rPr>
                <w:rFonts w:cs="Arial"/>
                <w:color w:val="808080"/>
              </w:rPr>
              <w:t xml:space="preserve"> Parallelogramme</w:t>
            </w:r>
          </w:p>
        </w:tc>
        <w:tc>
          <w:tcPr>
            <w:tcW w:w="4252" w:type="dxa"/>
            <w:shd w:val="clear" w:color="auto" w:fill="auto"/>
          </w:tcPr>
          <w:p w14:paraId="1F1F5F89" w14:textId="30108EB3" w:rsidR="00511114" w:rsidRPr="00DE211E" w:rsidRDefault="00511114" w:rsidP="00487908">
            <w:pPr>
              <w:spacing w:before="120" w:after="0" w:line="360" w:lineRule="auto"/>
              <w:rPr>
                <w:rFonts w:cs="Arial"/>
              </w:rPr>
            </w:pPr>
            <w:r w:rsidRPr="00DE211E">
              <w:rPr>
                <w:rFonts w:cs="Arial"/>
              </w:rPr>
              <w:t>Viereck, bei dem jeweils die zwei gegenüberliegenden Seiten parallel sind.</w:t>
            </w:r>
          </w:p>
          <w:p w14:paraId="11A0E044" w14:textId="77777777" w:rsidR="00511114" w:rsidRPr="00DE211E" w:rsidRDefault="00511114" w:rsidP="00487908">
            <w:pPr>
              <w:spacing w:after="0" w:line="360" w:lineRule="auto"/>
              <w:rPr>
                <w:rFonts w:cs="Arial"/>
              </w:rPr>
            </w:pPr>
            <w:r>
              <w:rPr>
                <w:rFonts w:cs="Arial"/>
                <w:noProof/>
                <w:lang w:eastAsia="de-DE"/>
              </w:rPr>
              <w:drawing>
                <wp:inline distT="0" distB="0" distL="0" distR="0" wp14:anchorId="5DB944D6" wp14:editId="2792B310">
                  <wp:extent cx="1438275" cy="800100"/>
                  <wp:effectExtent l="0" t="0" r="9525" b="0"/>
                  <wp:docPr id="92"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38275" cy="800100"/>
                          </a:xfrm>
                          <a:prstGeom prst="rect">
                            <a:avLst/>
                          </a:prstGeom>
                          <a:noFill/>
                          <a:ln>
                            <a:noFill/>
                          </a:ln>
                        </pic:spPr>
                      </pic:pic>
                    </a:graphicData>
                  </a:graphic>
                </wp:inline>
              </w:drawing>
            </w:r>
          </w:p>
        </w:tc>
        <w:tc>
          <w:tcPr>
            <w:tcW w:w="2093" w:type="dxa"/>
            <w:shd w:val="clear" w:color="auto" w:fill="auto"/>
          </w:tcPr>
          <w:p w14:paraId="63C84DD8" w14:textId="77777777" w:rsidR="00511114" w:rsidRPr="00DE211E" w:rsidRDefault="00511114" w:rsidP="00487908">
            <w:pPr>
              <w:spacing w:after="0" w:line="360" w:lineRule="auto"/>
              <w:rPr>
                <w:rFonts w:cs="Arial"/>
              </w:rPr>
            </w:pPr>
          </w:p>
        </w:tc>
        <w:tc>
          <w:tcPr>
            <w:tcW w:w="2410" w:type="dxa"/>
            <w:shd w:val="clear" w:color="auto" w:fill="auto"/>
          </w:tcPr>
          <w:p w14:paraId="165F39B4" w14:textId="77777777" w:rsidR="00511114" w:rsidRPr="00B77958" w:rsidRDefault="00511114" w:rsidP="00487908">
            <w:pPr>
              <w:spacing w:before="120" w:after="0" w:line="360" w:lineRule="auto"/>
              <w:rPr>
                <w:rFonts w:cs="Arial"/>
              </w:rPr>
            </w:pPr>
            <m:oMathPara>
              <m:oMathParaPr>
                <m:jc m:val="left"/>
              </m:oMathParaPr>
              <m:oMath>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h</m:t>
                </m:r>
              </m:oMath>
            </m:oMathPara>
          </w:p>
          <w:p w14:paraId="5E3566E3" w14:textId="77777777" w:rsidR="00511114" w:rsidRPr="00DE211E" w:rsidRDefault="00511114" w:rsidP="00487908">
            <w:pPr>
              <w:spacing w:after="0" w:line="360" w:lineRule="auto"/>
              <w:rPr>
                <w:rFonts w:cs="Arial"/>
                <w:noProof/>
                <w:u w:val="single"/>
                <w:lang w:eastAsia="de-DE"/>
              </w:rPr>
            </w:pPr>
            <w:r w:rsidRPr="00DE211E">
              <w:rPr>
                <w:rFonts w:cs="Arial"/>
              </w:rPr>
              <w:t>Erklärung:</w:t>
            </w:r>
          </w:p>
          <w:p w14:paraId="41B8EAA8" w14:textId="77777777" w:rsidR="00511114" w:rsidRPr="00DE211E" w:rsidRDefault="00511114" w:rsidP="00487908">
            <w:pPr>
              <w:spacing w:after="0" w:line="360" w:lineRule="auto"/>
              <w:rPr>
                <w:rFonts w:cs="Arial"/>
                <w:noProof/>
                <w:lang w:eastAsia="de-DE"/>
              </w:rPr>
            </w:pPr>
            <w:r w:rsidRPr="00DE211E">
              <w:rPr>
                <w:rFonts w:cs="Arial"/>
                <w:noProof/>
                <w:lang w:eastAsia="de-DE"/>
              </w:rPr>
              <w:t>Verschiebung zu einem Rechteck</w:t>
            </w:r>
          </w:p>
          <w:p w14:paraId="6E0F00DA" w14:textId="77777777" w:rsidR="00511114" w:rsidRPr="00DE211E" w:rsidRDefault="00511114" w:rsidP="00487908">
            <w:pPr>
              <w:spacing w:after="0" w:line="360" w:lineRule="auto"/>
              <w:rPr>
                <w:rFonts w:cs="Arial"/>
                <w:noProof/>
                <w:lang w:eastAsia="de-DE"/>
              </w:rPr>
            </w:pPr>
            <w:r>
              <w:rPr>
                <w:rFonts w:cs="Arial"/>
                <w:noProof/>
                <w:lang w:eastAsia="de-DE"/>
              </w:rPr>
              <w:drawing>
                <wp:inline distT="0" distB="0" distL="0" distR="0" wp14:anchorId="41EC472D" wp14:editId="20736570">
                  <wp:extent cx="1323975" cy="476250"/>
                  <wp:effectExtent l="0" t="0" r="9525" b="0"/>
                  <wp:docPr id="94"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
                          <pic:cNvPicPr>
                            <a:picLocks noChangeAspect="1" noChangeArrowheads="1"/>
                          </pic:cNvPicPr>
                        </pic:nvPicPr>
                        <pic:blipFill rotWithShape="1">
                          <a:blip r:embed="rId65" cstate="print">
                            <a:extLst>
                              <a:ext uri="{28A0092B-C50C-407E-A947-70E740481C1C}">
                                <a14:useLocalDpi xmlns:a14="http://schemas.microsoft.com/office/drawing/2010/main" val="0"/>
                              </a:ext>
                            </a:extLst>
                          </a:blip>
                          <a:srcRect/>
                          <a:stretch/>
                        </pic:blipFill>
                        <pic:spPr bwMode="auto">
                          <a:xfrm>
                            <a:off x="0" y="0"/>
                            <a:ext cx="1323975" cy="476250"/>
                          </a:xfrm>
                          <a:prstGeom prst="rect">
                            <a:avLst/>
                          </a:prstGeom>
                          <a:noFill/>
                          <a:ln>
                            <a:noFill/>
                          </a:ln>
                          <a:extLst>
                            <a:ext uri="{53640926-AAD7-44D8-BBD7-CCE9431645EC}">
                              <a14:shadowObscured xmlns:a14="http://schemas.microsoft.com/office/drawing/2010/main"/>
                            </a:ext>
                          </a:extLst>
                        </pic:spPr>
                      </pic:pic>
                    </a:graphicData>
                  </a:graphic>
                </wp:inline>
              </w:drawing>
            </w:r>
          </w:p>
          <w:p w14:paraId="50A09285" w14:textId="77777777" w:rsidR="00511114" w:rsidRPr="00B77958" w:rsidRDefault="00511114" w:rsidP="00487908">
            <w:pPr>
              <w:spacing w:after="0" w:line="360" w:lineRule="auto"/>
              <w:rPr>
                <w:rFonts w:cs="Arial"/>
              </w:rPr>
            </w:pPr>
            <m:oMathPara>
              <m:oMath>
                <m:r>
                  <m:rPr>
                    <m:nor/>
                  </m:rPr>
                  <w:rPr>
                    <w:rFonts w:cs="Arial"/>
                  </w:rPr>
                  <m:t>U=2a+2b</m:t>
                </m:r>
              </m:oMath>
            </m:oMathPara>
          </w:p>
        </w:tc>
        <w:tc>
          <w:tcPr>
            <w:tcW w:w="2858" w:type="dxa"/>
            <w:shd w:val="clear" w:color="auto" w:fill="auto"/>
          </w:tcPr>
          <w:p w14:paraId="3B21E4BD" w14:textId="77777777" w:rsidR="00511114" w:rsidRPr="00DE211E" w:rsidRDefault="00511114" w:rsidP="00487908">
            <w:pPr>
              <w:spacing w:after="0" w:line="360" w:lineRule="auto"/>
              <w:rPr>
                <w:rFonts w:cs="Arial"/>
              </w:rPr>
            </w:pPr>
          </w:p>
        </w:tc>
      </w:tr>
    </w:tbl>
    <w:p w14:paraId="5E709ED6" w14:textId="77777777" w:rsidR="008B3414" w:rsidRDefault="008B3414">
      <w:r>
        <w:br w:type="page"/>
      </w:r>
    </w:p>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1246E2" w14:paraId="57A305C1" w14:textId="77777777" w:rsidTr="00487908">
        <w:tc>
          <w:tcPr>
            <w:tcW w:w="2699" w:type="dxa"/>
            <w:shd w:val="clear" w:color="auto" w:fill="F2F2F2"/>
          </w:tcPr>
          <w:p w14:paraId="2398AB2B" w14:textId="20079876" w:rsidR="001246E2" w:rsidRPr="00DE211E" w:rsidRDefault="001246E2" w:rsidP="00487908">
            <w:pPr>
              <w:spacing w:before="120" w:after="0"/>
              <w:rPr>
                <w:rFonts w:cs="Arial"/>
                <w:b/>
              </w:rPr>
            </w:pPr>
            <w:r>
              <w:rPr>
                <w:rFonts w:cs="Arial"/>
                <w:szCs w:val="36"/>
              </w:rPr>
              <w:lastRenderedPageBreak/>
              <w:br w:type="page"/>
            </w:r>
            <w:r w:rsidRPr="00DE211E">
              <w:rPr>
                <w:rFonts w:cs="Arial"/>
                <w:b/>
              </w:rPr>
              <w:t>die Raute</w:t>
            </w:r>
          </w:p>
          <w:p w14:paraId="32EB48AB" w14:textId="77777777" w:rsidR="001246E2" w:rsidRPr="00DE211E" w:rsidRDefault="001246E2" w:rsidP="00487908">
            <w:pPr>
              <w:spacing w:after="0" w:line="360" w:lineRule="auto"/>
              <w:ind w:left="596" w:hanging="141"/>
              <w:rPr>
                <w:rFonts w:cs="Arial"/>
              </w:rPr>
            </w:pPr>
            <w:r w:rsidRPr="00DE211E">
              <w:rPr>
                <w:rFonts w:cs="Arial"/>
                <w:color w:val="808080"/>
              </w:rPr>
              <w:t>Rauten</w:t>
            </w:r>
          </w:p>
        </w:tc>
        <w:tc>
          <w:tcPr>
            <w:tcW w:w="4252" w:type="dxa"/>
            <w:shd w:val="clear" w:color="auto" w:fill="auto"/>
          </w:tcPr>
          <w:p w14:paraId="074F9CDE" w14:textId="77777777" w:rsidR="001246E2" w:rsidRPr="00DE211E" w:rsidRDefault="001246E2" w:rsidP="00487908">
            <w:pPr>
              <w:spacing w:before="120" w:after="0" w:line="360" w:lineRule="auto"/>
              <w:rPr>
                <w:rFonts w:cs="Arial"/>
              </w:rPr>
            </w:pPr>
            <w:r>
              <w:rPr>
                <w:rFonts w:cs="Arial"/>
              </w:rPr>
              <w:t>b</w:t>
            </w:r>
            <w:r w:rsidRPr="00DE211E">
              <w:rPr>
                <w:rFonts w:cs="Arial"/>
              </w:rPr>
              <w:t>esonderes Parallelogramm:</w:t>
            </w:r>
          </w:p>
          <w:p w14:paraId="1441B4D6" w14:textId="77777777" w:rsidR="001246E2" w:rsidRPr="00DE211E" w:rsidRDefault="001246E2" w:rsidP="00487908">
            <w:pPr>
              <w:spacing w:after="0" w:line="360" w:lineRule="auto"/>
              <w:rPr>
                <w:rFonts w:cs="Arial"/>
              </w:rPr>
            </w:pPr>
            <w:r w:rsidRPr="00DE211E">
              <w:rPr>
                <w:rFonts w:cs="Arial"/>
              </w:rPr>
              <w:t>Alle Seiten sind gleich lang.</w:t>
            </w:r>
          </w:p>
          <w:p w14:paraId="37C33475" w14:textId="0E1A2433" w:rsidR="001246E2" w:rsidRPr="00DE211E" w:rsidRDefault="001246E2" w:rsidP="00487908">
            <w:pPr>
              <w:spacing w:after="0" w:line="360" w:lineRule="auto"/>
              <w:rPr>
                <w:rFonts w:cs="Arial"/>
              </w:rPr>
            </w:pPr>
            <w:r w:rsidRPr="00DE211E">
              <w:rPr>
                <w:rFonts w:cs="Arial"/>
              </w:rPr>
              <w:t xml:space="preserve">Die Diagonalen </w:t>
            </w:r>
            <w:r w:rsidR="00951A4D">
              <w:rPr>
                <w:rFonts w:cs="Arial"/>
              </w:rPr>
              <w:t xml:space="preserve">(e; f) </w:t>
            </w:r>
            <w:r w:rsidRPr="00DE211E">
              <w:rPr>
                <w:rFonts w:cs="Arial"/>
              </w:rPr>
              <w:t>stehen senkrecht zueinander.</w:t>
            </w:r>
          </w:p>
          <w:p w14:paraId="56C0479E" w14:textId="77777777" w:rsidR="001246E2" w:rsidRPr="00DE211E" w:rsidRDefault="001246E2" w:rsidP="00487908">
            <w:pPr>
              <w:spacing w:after="0" w:line="360" w:lineRule="auto"/>
              <w:rPr>
                <w:rFonts w:cs="Arial"/>
              </w:rPr>
            </w:pPr>
            <w:r>
              <w:rPr>
                <w:rFonts w:cs="Arial"/>
                <w:noProof/>
                <w:lang w:eastAsia="de-DE"/>
              </w:rPr>
              <w:drawing>
                <wp:inline distT="0" distB="0" distL="0" distR="0" wp14:anchorId="0607363C" wp14:editId="5DB84648">
                  <wp:extent cx="1095375" cy="1543050"/>
                  <wp:effectExtent l="0" t="0" r="9525" b="0"/>
                  <wp:docPr id="96"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95375" cy="1543050"/>
                          </a:xfrm>
                          <a:prstGeom prst="rect">
                            <a:avLst/>
                          </a:prstGeom>
                          <a:noFill/>
                          <a:ln>
                            <a:noFill/>
                          </a:ln>
                        </pic:spPr>
                      </pic:pic>
                    </a:graphicData>
                  </a:graphic>
                </wp:inline>
              </w:drawing>
            </w:r>
          </w:p>
        </w:tc>
        <w:tc>
          <w:tcPr>
            <w:tcW w:w="2093" w:type="dxa"/>
            <w:shd w:val="clear" w:color="auto" w:fill="auto"/>
          </w:tcPr>
          <w:p w14:paraId="29884D72" w14:textId="77777777" w:rsidR="001246E2" w:rsidRPr="00DE211E" w:rsidRDefault="001246E2" w:rsidP="00487908">
            <w:pPr>
              <w:spacing w:after="0" w:line="360" w:lineRule="auto"/>
              <w:rPr>
                <w:rFonts w:cs="Arial"/>
              </w:rPr>
            </w:pPr>
          </w:p>
        </w:tc>
        <w:tc>
          <w:tcPr>
            <w:tcW w:w="2410" w:type="dxa"/>
            <w:shd w:val="clear" w:color="auto" w:fill="auto"/>
          </w:tcPr>
          <w:p w14:paraId="6D0FC81B" w14:textId="77777777" w:rsidR="001246E2" w:rsidRPr="00B77958" w:rsidRDefault="001246E2" w:rsidP="00487908">
            <w:pPr>
              <w:spacing w:before="120" w:after="0" w:line="360" w:lineRule="auto"/>
              <w:rPr>
                <w:rFonts w:cs="Arial"/>
              </w:rPr>
            </w:pPr>
            <m:oMathPara>
              <m:oMathParaPr>
                <m:jc m:val="left"/>
              </m:oMathParaPr>
              <m:oMath>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rPr>
                    </m:ctrlPr>
                  </m:fPr>
                  <m:num>
                    <m:r>
                      <m:rPr>
                        <m:nor/>
                      </m:rPr>
                      <w:rPr>
                        <w:rFonts w:cs="Arial"/>
                      </w:rPr>
                      <m:t>1</m:t>
                    </m:r>
                  </m:num>
                  <m:den>
                    <m:r>
                      <m:rPr>
                        <m:nor/>
                      </m:rPr>
                      <w:rPr>
                        <w:rFonts w:cs="Arial"/>
                      </w:rPr>
                      <m:t>2</m:t>
                    </m:r>
                  </m:den>
                </m:f>
                <m:r>
                  <m:rPr>
                    <m:nor/>
                  </m:rPr>
                  <w:rPr>
                    <w:rFonts w:ascii="Cambria Math" w:cs="Arial"/>
                  </w:rPr>
                  <m:t xml:space="preserve"> </m:t>
                </m:r>
                <m:r>
                  <m:rPr>
                    <m:nor/>
                  </m:rPr>
                  <w:rPr>
                    <w:rFonts w:cs="Arial"/>
                  </w:rPr>
                  <m:t>∙</m:t>
                </m:r>
                <m:sSub>
                  <m:sSubPr>
                    <m:ctrlPr>
                      <w:rPr>
                        <w:rFonts w:ascii="Cambria Math" w:hAnsi="Cambria Math" w:cs="Arial"/>
                      </w:rPr>
                    </m:ctrlPr>
                  </m:sSubPr>
                  <m:e>
                    <m:r>
                      <m:rPr>
                        <m:nor/>
                      </m:rPr>
                      <w:rPr>
                        <w:rFonts w:ascii="Cambria Math" w:cs="Arial"/>
                      </w:rPr>
                      <m:t xml:space="preserve"> </m:t>
                    </m:r>
                    <m:r>
                      <m:rPr>
                        <m:nor/>
                      </m:rPr>
                      <w:rPr>
                        <w:rFonts w:cs="Arial"/>
                      </w:rPr>
                      <m:t>d</m:t>
                    </m:r>
                  </m:e>
                  <m:sub>
                    <m:r>
                      <m:rPr>
                        <m:nor/>
                      </m:rPr>
                      <w:rPr>
                        <w:rFonts w:cs="Arial"/>
                      </w:rPr>
                      <m:t>1</m:t>
                    </m:r>
                  </m:sub>
                </m:sSub>
                <m:r>
                  <m:rPr>
                    <m:nor/>
                  </m:rPr>
                  <w:rPr>
                    <w:rFonts w:ascii="Cambria Math" w:cs="Arial"/>
                  </w:rPr>
                  <m:t xml:space="preserve"> </m:t>
                </m:r>
                <m:r>
                  <m:rPr>
                    <m:nor/>
                  </m:rPr>
                  <w:rPr>
                    <w:rFonts w:cs="Arial"/>
                  </w:rPr>
                  <m:t>∙</m:t>
                </m:r>
                <m:sSub>
                  <m:sSubPr>
                    <m:ctrlPr>
                      <w:rPr>
                        <w:rFonts w:ascii="Cambria Math" w:hAnsi="Cambria Math" w:cs="Arial"/>
                      </w:rPr>
                    </m:ctrlPr>
                  </m:sSubPr>
                  <m:e>
                    <m:r>
                      <m:rPr>
                        <m:nor/>
                      </m:rPr>
                      <w:rPr>
                        <w:rFonts w:ascii="Cambria Math" w:cs="Arial"/>
                      </w:rPr>
                      <m:t xml:space="preserve"> </m:t>
                    </m:r>
                    <m:r>
                      <m:rPr>
                        <m:nor/>
                      </m:rPr>
                      <w:rPr>
                        <w:rFonts w:cs="Arial"/>
                      </w:rPr>
                      <m:t>d</m:t>
                    </m:r>
                  </m:e>
                  <m:sub>
                    <m:r>
                      <m:rPr>
                        <m:nor/>
                      </m:rPr>
                      <w:rPr>
                        <w:rFonts w:cs="Arial"/>
                      </w:rPr>
                      <m:t>2</m:t>
                    </m:r>
                  </m:sub>
                </m:sSub>
              </m:oMath>
            </m:oMathPara>
          </w:p>
          <w:p w14:paraId="117CAEC5" w14:textId="77777777" w:rsidR="001246E2" w:rsidRPr="00B77958" w:rsidRDefault="001246E2" w:rsidP="00487908">
            <w:pPr>
              <w:spacing w:after="0" w:line="360" w:lineRule="auto"/>
              <w:rPr>
                <w:rFonts w:cs="Arial"/>
              </w:rPr>
            </w:pPr>
            <m:oMathPara>
              <m:oMathParaPr>
                <m:jc m:val="left"/>
              </m:oMathParaPr>
              <m:oMath>
                <m:r>
                  <m:rPr>
                    <m:nor/>
                  </m:rPr>
                  <w:rPr>
                    <w:rFonts w:cs="Arial"/>
                  </w:rPr>
                  <m:t>U</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4a</m:t>
                </m:r>
              </m:oMath>
            </m:oMathPara>
          </w:p>
        </w:tc>
        <w:tc>
          <w:tcPr>
            <w:tcW w:w="2858" w:type="dxa"/>
            <w:shd w:val="clear" w:color="auto" w:fill="auto"/>
          </w:tcPr>
          <w:p w14:paraId="774971E3" w14:textId="77777777" w:rsidR="001246E2" w:rsidRPr="00DE211E" w:rsidRDefault="001246E2" w:rsidP="00487908">
            <w:pPr>
              <w:spacing w:after="0" w:line="360" w:lineRule="auto"/>
              <w:rPr>
                <w:rFonts w:cs="Arial"/>
              </w:rPr>
            </w:pPr>
          </w:p>
        </w:tc>
      </w:tr>
      <w:tr w:rsidR="001246E2" w14:paraId="7D663391" w14:textId="77777777" w:rsidTr="00487908">
        <w:tc>
          <w:tcPr>
            <w:tcW w:w="2699" w:type="dxa"/>
            <w:shd w:val="clear" w:color="auto" w:fill="F2F2F2"/>
          </w:tcPr>
          <w:p w14:paraId="2420935C" w14:textId="77777777" w:rsidR="001246E2" w:rsidRPr="00DE211E" w:rsidRDefault="001246E2" w:rsidP="00487908">
            <w:pPr>
              <w:spacing w:before="120" w:after="0"/>
              <w:rPr>
                <w:rFonts w:cs="Arial"/>
                <w:b/>
              </w:rPr>
            </w:pPr>
            <w:r w:rsidRPr="00DE211E">
              <w:rPr>
                <w:rFonts w:cs="Arial"/>
                <w:b/>
              </w:rPr>
              <w:t>der Kreis</w:t>
            </w:r>
          </w:p>
          <w:p w14:paraId="10C1E686" w14:textId="77777777" w:rsidR="001246E2" w:rsidRPr="00DE211E" w:rsidRDefault="001246E2" w:rsidP="00487908">
            <w:pPr>
              <w:spacing w:after="0" w:line="360" w:lineRule="auto"/>
              <w:ind w:left="454"/>
              <w:rPr>
                <w:rFonts w:cs="Arial"/>
              </w:rPr>
            </w:pPr>
            <w:r w:rsidRPr="00DE211E">
              <w:rPr>
                <w:rFonts w:cs="Arial"/>
                <w:color w:val="808080"/>
              </w:rPr>
              <w:t>Kreise</w:t>
            </w:r>
          </w:p>
        </w:tc>
        <w:tc>
          <w:tcPr>
            <w:tcW w:w="4252" w:type="dxa"/>
            <w:shd w:val="clear" w:color="auto" w:fill="auto"/>
          </w:tcPr>
          <w:p w14:paraId="79B55BB2" w14:textId="77777777" w:rsidR="001246E2" w:rsidRPr="00DE211E" w:rsidRDefault="001246E2" w:rsidP="00487908">
            <w:pPr>
              <w:spacing w:after="0" w:line="360" w:lineRule="auto"/>
              <w:rPr>
                <w:rFonts w:cs="Arial"/>
                <w:sz w:val="2"/>
              </w:rPr>
            </w:pPr>
          </w:p>
          <w:p w14:paraId="3D8BC4A2" w14:textId="77777777" w:rsidR="001246E2" w:rsidRDefault="001246E2" w:rsidP="00487908">
            <w:pPr>
              <w:spacing w:before="120" w:after="0" w:line="360" w:lineRule="auto"/>
              <w:rPr>
                <w:rFonts w:cs="Arial"/>
              </w:rPr>
            </w:pPr>
            <w:r>
              <w:rPr>
                <w:noProof/>
                <w:lang w:eastAsia="de-DE"/>
              </w:rPr>
              <mc:AlternateContent>
                <mc:Choice Requires="wps">
                  <w:drawing>
                    <wp:inline distT="0" distB="0" distL="0" distR="0" wp14:anchorId="016D11A0" wp14:editId="5049D5F4">
                      <wp:extent cx="1084580" cy="1084580"/>
                      <wp:effectExtent l="0" t="0" r="20320" b="20320"/>
                      <wp:docPr id="480" name="Ellips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4580" cy="108458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7CB597" id="Ellipse 480" o:spid="_x0000_s1026" style="width:85.4pt;height:8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" fillcolor="window" strokecolor="windowText" strokeweight="1pt">
                      <v:path arrowok="t"/>
                      <o:lock v:ext="edit" aspectratio="t"/>
                      <w10:anchorlock/>
                    </v:oval>
                  </w:pict>
                </mc:Fallback>
              </mc:AlternateContent>
            </w:r>
          </w:p>
          <w:p w14:paraId="36035631" w14:textId="77777777" w:rsidR="001246E2" w:rsidRDefault="001246E2" w:rsidP="00487908">
            <w:pPr>
              <w:spacing w:after="0" w:line="360" w:lineRule="auto"/>
              <w:rPr>
                <w:rFonts w:cs="Arial"/>
              </w:rPr>
            </w:pPr>
            <w:r>
              <w:rPr>
                <w:rFonts w:cs="Arial"/>
              </w:rPr>
              <w:t>π (</w:t>
            </w:r>
            <w:r w:rsidRPr="000B1A5C">
              <w:rPr>
                <w:rFonts w:cs="Arial"/>
                <w:i/>
              </w:rPr>
              <w:t>Pi</w:t>
            </w:r>
            <w:r>
              <w:rPr>
                <w:rFonts w:cs="Arial"/>
              </w:rPr>
              <w:t xml:space="preserve">) ist ein griechischer Buchstabe, mit dem die Kreiszahl bezeichnet wird. </w:t>
            </w:r>
          </w:p>
          <w:p w14:paraId="390E5963" w14:textId="77777777" w:rsidR="001246E2" w:rsidRPr="00DE211E" w:rsidRDefault="001246E2" w:rsidP="00487908">
            <w:pPr>
              <w:spacing w:before="120" w:after="0" w:line="360" w:lineRule="auto"/>
              <w:rPr>
                <w:rFonts w:cs="Arial"/>
              </w:rPr>
            </w:pPr>
            <w:r>
              <w:rPr>
                <w:rFonts w:cs="Arial"/>
              </w:rPr>
              <w:t>Ein Kreis umfasst 360° oder 2π.</w:t>
            </w:r>
          </w:p>
        </w:tc>
        <w:tc>
          <w:tcPr>
            <w:tcW w:w="2093" w:type="dxa"/>
            <w:shd w:val="clear" w:color="auto" w:fill="auto"/>
          </w:tcPr>
          <w:p w14:paraId="7687FEA8" w14:textId="77777777" w:rsidR="001246E2" w:rsidRPr="00DE211E" w:rsidRDefault="001246E2" w:rsidP="00487908">
            <w:pPr>
              <w:spacing w:after="0" w:line="360" w:lineRule="auto"/>
              <w:rPr>
                <w:rFonts w:cs="Arial"/>
              </w:rPr>
            </w:pPr>
          </w:p>
        </w:tc>
        <w:tc>
          <w:tcPr>
            <w:tcW w:w="2410" w:type="dxa"/>
            <w:shd w:val="clear" w:color="auto" w:fill="auto"/>
          </w:tcPr>
          <w:p w14:paraId="5A416F1C" w14:textId="77777777" w:rsidR="001246E2" w:rsidRPr="00B77958" w:rsidRDefault="001246E2" w:rsidP="00487908">
            <w:pPr>
              <w:spacing w:before="120" w:after="0" w:line="360" w:lineRule="auto"/>
              <w:rPr>
                <w:rFonts w:cs="Arial"/>
              </w:rPr>
            </w:pPr>
            <m:oMathPara>
              <m:oMathParaPr>
                <m:jc m:val="left"/>
              </m:oMathParaPr>
              <m:oMath>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sSup>
                  <m:sSupPr>
                    <m:ctrlPr>
                      <w:rPr>
                        <w:rFonts w:ascii="Cambria Math" w:hAnsi="Cambria Math" w:cs="Arial"/>
                      </w:rPr>
                    </m:ctrlPr>
                  </m:sSupPr>
                  <m:e>
                    <m:r>
                      <m:rPr>
                        <m:nor/>
                      </m:rPr>
                      <w:rPr>
                        <w:rFonts w:cs="Arial"/>
                      </w:rPr>
                      <m:t>r</m:t>
                    </m:r>
                  </m:e>
                  <m:sup>
                    <m:r>
                      <m:rPr>
                        <m:nor/>
                      </m:rPr>
                      <w:rPr>
                        <w:rFonts w:cs="Arial"/>
                      </w:rPr>
                      <m:t>2</m:t>
                    </m:r>
                    <m:r>
                      <m:rPr>
                        <m:nor/>
                      </m:rPr>
                      <w:rPr>
                        <w:rFonts w:ascii="Cambria Math" w:cs="Arial"/>
                      </w:rPr>
                      <m:t xml:space="preserve"> </m:t>
                    </m:r>
                  </m:sup>
                </m:sSup>
                <m:r>
                  <m:rPr>
                    <m:nor/>
                  </m:rPr>
                  <w:rPr>
                    <w:rFonts w:cs="Arial"/>
                  </w:rPr>
                  <m:t>∙</m:t>
                </m:r>
                <m:r>
                  <m:rPr>
                    <m:nor/>
                  </m:rPr>
                  <w:rPr>
                    <w:rFonts w:ascii="Cambria Math" w:cs="Arial"/>
                  </w:rPr>
                  <m:t xml:space="preserve"> </m:t>
                </m:r>
                <m:r>
                  <m:rPr>
                    <m:nor/>
                  </m:rPr>
                  <w:rPr>
                    <w:rFonts w:cs="Arial"/>
                  </w:rPr>
                  <m:t>π</m:t>
                </m:r>
              </m:oMath>
            </m:oMathPara>
          </w:p>
          <w:p w14:paraId="1B507D96" w14:textId="77777777" w:rsidR="001246E2" w:rsidRPr="00B77958" w:rsidRDefault="001246E2" w:rsidP="00487908">
            <w:pPr>
              <w:spacing w:after="0" w:line="360" w:lineRule="auto"/>
              <w:rPr>
                <w:rFonts w:cs="Arial"/>
              </w:rPr>
            </w:pPr>
            <m:oMathPara>
              <m:oMathParaPr>
                <m:jc m:val="left"/>
              </m:oMathParaPr>
              <m:oMath>
                <m:r>
                  <m:rPr>
                    <m:nor/>
                  </m:rPr>
                  <w:rPr>
                    <w:rFonts w:cs="Arial"/>
                  </w:rPr>
                  <m:t>U</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2</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r</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π</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d</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π</m:t>
                </m:r>
              </m:oMath>
            </m:oMathPara>
          </w:p>
          <w:p w14:paraId="79EE92FE" w14:textId="77777777" w:rsidR="001246E2" w:rsidRDefault="001246E2" w:rsidP="00487908">
            <w:pPr>
              <w:spacing w:after="0" w:line="360" w:lineRule="auto"/>
              <w:rPr>
                <w:rFonts w:cs="Arial"/>
              </w:rPr>
            </w:pPr>
            <m:oMath>
              <m:r>
                <m:rPr>
                  <m:nor/>
                </m:rPr>
                <w:rPr>
                  <w:rFonts w:cs="Arial"/>
                </w:rPr>
                <m:t>π</m:t>
              </m:r>
            </m:oMath>
            <w:r w:rsidRPr="00DE211E">
              <w:rPr>
                <w:rFonts w:cs="Arial"/>
              </w:rPr>
              <w:t xml:space="preserve">: Kreiszahl </w:t>
            </w:r>
          </w:p>
          <w:p w14:paraId="508A209F" w14:textId="77777777" w:rsidR="001246E2" w:rsidRPr="00DE211E" w:rsidRDefault="001246E2" w:rsidP="00487908">
            <w:pPr>
              <w:spacing w:after="0" w:line="360" w:lineRule="auto"/>
              <w:rPr>
                <w:rFonts w:cs="Arial"/>
              </w:rPr>
            </w:pPr>
            <m:oMath>
              <m:r>
                <m:rPr>
                  <m:nor/>
                </m:rPr>
                <w:rPr>
                  <w:rFonts w:cs="Arial"/>
                </w:rPr>
                <m:t>π</m:t>
              </m:r>
            </m:oMath>
            <w:r>
              <w:rPr>
                <w:rFonts w:cs="Arial"/>
              </w:rPr>
              <w:t xml:space="preserve"> </w:t>
            </w:r>
            <w:r w:rsidRPr="00DE211E">
              <w:rPr>
                <w:rFonts w:cs="Arial"/>
              </w:rPr>
              <w:t>=</w:t>
            </w:r>
            <w:r>
              <w:rPr>
                <w:rFonts w:cs="Arial"/>
              </w:rPr>
              <w:t xml:space="preserve"> </w:t>
            </w:r>
            <w:r w:rsidRPr="00DE211E">
              <w:rPr>
                <w:rFonts w:cs="Arial"/>
              </w:rPr>
              <w:t>3,1415926</w:t>
            </w:r>
            <w:r>
              <w:rPr>
                <w:rFonts w:cs="Arial"/>
              </w:rPr>
              <w:t xml:space="preserve"> </w:t>
            </w:r>
            <w:r w:rsidRPr="00DE211E">
              <w:rPr>
                <w:rFonts w:cs="Arial"/>
              </w:rPr>
              <w:t>…</w:t>
            </w:r>
          </w:p>
        </w:tc>
        <w:tc>
          <w:tcPr>
            <w:tcW w:w="2858" w:type="dxa"/>
            <w:shd w:val="clear" w:color="auto" w:fill="auto"/>
          </w:tcPr>
          <w:p w14:paraId="5E124176" w14:textId="77777777" w:rsidR="001246E2" w:rsidRPr="00DE211E" w:rsidRDefault="001246E2" w:rsidP="00487908">
            <w:pPr>
              <w:spacing w:after="0" w:line="360" w:lineRule="auto"/>
              <w:rPr>
                <w:rFonts w:cs="Arial"/>
              </w:rPr>
            </w:pPr>
          </w:p>
        </w:tc>
      </w:tr>
      <w:tr w:rsidR="001246E2" w14:paraId="072E59F0" w14:textId="77777777" w:rsidTr="00487908">
        <w:tc>
          <w:tcPr>
            <w:tcW w:w="2699" w:type="dxa"/>
            <w:shd w:val="clear" w:color="auto" w:fill="F2F2F2"/>
          </w:tcPr>
          <w:p w14:paraId="54D52A80" w14:textId="1D3ED28A" w:rsidR="001246E2" w:rsidRPr="00DE211E" w:rsidRDefault="001246E2" w:rsidP="00487908">
            <w:pPr>
              <w:spacing w:before="120" w:after="0"/>
              <w:rPr>
                <w:rFonts w:cs="Arial"/>
                <w:b/>
              </w:rPr>
            </w:pPr>
            <w:r w:rsidRPr="00DE211E">
              <w:rPr>
                <w:rFonts w:cs="Arial"/>
                <w:b/>
              </w:rPr>
              <w:lastRenderedPageBreak/>
              <w:t>der Mittelpunkt</w:t>
            </w:r>
            <w:r w:rsidR="00220846">
              <w:rPr>
                <w:rFonts w:cs="Arial"/>
                <w:b/>
              </w:rPr>
              <w:br/>
            </w:r>
            <w:r>
              <w:rPr>
                <w:rFonts w:cs="Arial"/>
                <w:b/>
              </w:rPr>
              <w:t>eines Kreises</w:t>
            </w:r>
          </w:p>
          <w:p w14:paraId="10CC4ED7" w14:textId="77777777" w:rsidR="001246E2" w:rsidRPr="00DE211E" w:rsidRDefault="001246E2" w:rsidP="00487908">
            <w:pPr>
              <w:spacing w:after="0" w:line="360" w:lineRule="auto"/>
              <w:ind w:left="454"/>
              <w:rPr>
                <w:rFonts w:cs="Arial"/>
              </w:rPr>
            </w:pPr>
            <w:r w:rsidRPr="00DE211E">
              <w:rPr>
                <w:rFonts w:cs="Arial"/>
                <w:color w:val="808080"/>
              </w:rPr>
              <w:t>Mittelpunkte</w:t>
            </w:r>
          </w:p>
        </w:tc>
        <w:tc>
          <w:tcPr>
            <w:tcW w:w="4252" w:type="dxa"/>
            <w:shd w:val="clear" w:color="auto" w:fill="auto"/>
          </w:tcPr>
          <w:p w14:paraId="08F93585" w14:textId="77777777" w:rsidR="001246E2" w:rsidRPr="00DE211E" w:rsidRDefault="001246E2" w:rsidP="00487908">
            <w:pPr>
              <w:spacing w:before="120" w:after="0" w:line="360" w:lineRule="auto"/>
              <w:rPr>
                <w:rFonts w:cs="Arial"/>
              </w:rPr>
            </w:pPr>
            <w:r>
              <w:rPr>
                <w:rFonts w:cs="Arial"/>
                <w:noProof/>
                <w:lang w:eastAsia="de-DE"/>
              </w:rPr>
              <w:drawing>
                <wp:inline distT="0" distB="0" distL="0" distR="0" wp14:anchorId="3BA1DFA3" wp14:editId="4C0D4808">
                  <wp:extent cx="1228725" cy="1276350"/>
                  <wp:effectExtent l="0" t="0" r="9525" b="0"/>
                  <wp:docPr id="106" name="Grafik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28725" cy="1276350"/>
                          </a:xfrm>
                          <a:prstGeom prst="rect">
                            <a:avLst/>
                          </a:prstGeom>
                          <a:noFill/>
                          <a:ln>
                            <a:noFill/>
                          </a:ln>
                        </pic:spPr>
                      </pic:pic>
                    </a:graphicData>
                  </a:graphic>
                </wp:inline>
              </w:drawing>
            </w:r>
          </w:p>
        </w:tc>
        <w:tc>
          <w:tcPr>
            <w:tcW w:w="2093" w:type="dxa"/>
            <w:shd w:val="clear" w:color="auto" w:fill="auto"/>
          </w:tcPr>
          <w:p w14:paraId="5B86F79F" w14:textId="77777777" w:rsidR="001246E2" w:rsidRPr="00DE211E" w:rsidRDefault="001246E2" w:rsidP="00487908">
            <w:pPr>
              <w:spacing w:before="120" w:after="0" w:line="360" w:lineRule="auto"/>
              <w:rPr>
                <w:rFonts w:cs="Arial"/>
              </w:rPr>
            </w:pPr>
            <w:r w:rsidRPr="00DE211E">
              <w:rPr>
                <w:rFonts w:cs="Arial"/>
              </w:rPr>
              <w:t>M</w:t>
            </w:r>
          </w:p>
        </w:tc>
        <w:tc>
          <w:tcPr>
            <w:tcW w:w="2410" w:type="dxa"/>
            <w:shd w:val="clear" w:color="auto" w:fill="auto"/>
          </w:tcPr>
          <w:p w14:paraId="63D67377" w14:textId="77777777" w:rsidR="001246E2" w:rsidRPr="00DE211E" w:rsidRDefault="001246E2" w:rsidP="00487908">
            <w:pPr>
              <w:spacing w:after="0" w:line="360" w:lineRule="auto"/>
              <w:rPr>
                <w:rFonts w:cs="Arial"/>
              </w:rPr>
            </w:pPr>
          </w:p>
        </w:tc>
        <w:tc>
          <w:tcPr>
            <w:tcW w:w="2858" w:type="dxa"/>
            <w:shd w:val="clear" w:color="auto" w:fill="auto"/>
          </w:tcPr>
          <w:p w14:paraId="35187ADE" w14:textId="77777777" w:rsidR="001246E2" w:rsidRPr="00DE211E" w:rsidRDefault="001246E2" w:rsidP="00487908">
            <w:pPr>
              <w:spacing w:after="0" w:line="360" w:lineRule="auto"/>
              <w:rPr>
                <w:rFonts w:cs="Arial"/>
              </w:rPr>
            </w:pPr>
          </w:p>
        </w:tc>
      </w:tr>
      <w:tr w:rsidR="001246E2" w14:paraId="704C28E3" w14:textId="77777777" w:rsidTr="00487908">
        <w:tc>
          <w:tcPr>
            <w:tcW w:w="2699" w:type="dxa"/>
            <w:shd w:val="clear" w:color="auto" w:fill="F2F2F2"/>
          </w:tcPr>
          <w:p w14:paraId="183D0403" w14:textId="77777777" w:rsidR="001246E2" w:rsidRPr="00DE211E" w:rsidRDefault="001246E2" w:rsidP="00487908">
            <w:pPr>
              <w:spacing w:before="120" w:after="0"/>
              <w:rPr>
                <w:rFonts w:cs="Arial"/>
                <w:b/>
              </w:rPr>
            </w:pPr>
            <w:r w:rsidRPr="00DE211E">
              <w:rPr>
                <w:rFonts w:cs="Arial"/>
                <w:b/>
              </w:rPr>
              <w:t>der Radius</w:t>
            </w:r>
          </w:p>
          <w:p w14:paraId="77CFA6ED" w14:textId="77777777" w:rsidR="001246E2" w:rsidRPr="00DE211E" w:rsidRDefault="001246E2" w:rsidP="00487908">
            <w:pPr>
              <w:spacing w:after="0" w:line="360" w:lineRule="auto"/>
              <w:ind w:left="454"/>
              <w:rPr>
                <w:rFonts w:cs="Arial"/>
              </w:rPr>
            </w:pPr>
            <w:r w:rsidRPr="00DE211E">
              <w:rPr>
                <w:rFonts w:cs="Arial"/>
                <w:color w:val="808080"/>
              </w:rPr>
              <w:t>Radien</w:t>
            </w:r>
          </w:p>
        </w:tc>
        <w:tc>
          <w:tcPr>
            <w:tcW w:w="4252" w:type="dxa"/>
            <w:shd w:val="clear" w:color="auto" w:fill="auto"/>
          </w:tcPr>
          <w:p w14:paraId="7443C902" w14:textId="77777777" w:rsidR="001246E2" w:rsidRPr="00DE211E" w:rsidRDefault="001246E2" w:rsidP="00487908">
            <w:pPr>
              <w:spacing w:after="0" w:line="360" w:lineRule="auto"/>
              <w:rPr>
                <w:rFonts w:cs="Arial"/>
                <w:sz w:val="2"/>
              </w:rPr>
            </w:pPr>
          </w:p>
          <w:p w14:paraId="678335C1" w14:textId="77777777" w:rsidR="001246E2" w:rsidRPr="00DE211E" w:rsidRDefault="001246E2" w:rsidP="00487908">
            <w:pPr>
              <w:spacing w:before="120" w:after="0" w:line="360" w:lineRule="auto"/>
              <w:rPr>
                <w:rFonts w:cs="Arial"/>
              </w:rPr>
            </w:pPr>
            <w:r w:rsidRPr="00DE211E">
              <w:rPr>
                <w:rFonts w:cs="Arial"/>
              </w:rPr>
              <w:t xml:space="preserve">Abstand </w:t>
            </w:r>
            <w:r>
              <w:rPr>
                <w:rFonts w:cs="Arial"/>
              </w:rPr>
              <w:t>vom</w:t>
            </w:r>
            <w:r w:rsidRPr="00DE211E">
              <w:rPr>
                <w:rFonts w:cs="Arial"/>
              </w:rPr>
              <w:t xml:space="preserve"> Mittelpunkt </w:t>
            </w:r>
            <w:r>
              <w:rPr>
                <w:rFonts w:cs="Arial"/>
              </w:rPr>
              <w:t>zur</w:t>
            </w:r>
            <w:r w:rsidRPr="00DE211E">
              <w:rPr>
                <w:rFonts w:cs="Arial"/>
              </w:rPr>
              <w:t xml:space="preserve"> Kreis</w:t>
            </w:r>
            <w:r>
              <w:rPr>
                <w:rFonts w:cs="Arial"/>
              </w:rPr>
              <w:t>linie</w:t>
            </w:r>
          </w:p>
          <w:p w14:paraId="2FB219D6" w14:textId="77777777" w:rsidR="001246E2" w:rsidRPr="00DE211E" w:rsidRDefault="001246E2" w:rsidP="00487908">
            <w:pPr>
              <w:spacing w:after="0" w:line="360" w:lineRule="auto"/>
              <w:rPr>
                <w:rFonts w:cs="Arial"/>
              </w:rPr>
            </w:pPr>
            <w:r>
              <w:rPr>
                <w:rFonts w:cs="Arial"/>
                <w:noProof/>
                <w:sz w:val="2"/>
                <w:lang w:eastAsia="de-DE"/>
              </w:rPr>
              <w:drawing>
                <wp:inline distT="0" distB="0" distL="0" distR="0" wp14:anchorId="34913040" wp14:editId="40F4DCD2">
                  <wp:extent cx="1247775" cy="1162050"/>
                  <wp:effectExtent l="0" t="0" r="9525" b="0"/>
                  <wp:docPr id="107" name="Grafik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47775" cy="1162050"/>
                          </a:xfrm>
                          <a:prstGeom prst="rect">
                            <a:avLst/>
                          </a:prstGeom>
                          <a:noFill/>
                          <a:ln>
                            <a:noFill/>
                          </a:ln>
                        </pic:spPr>
                      </pic:pic>
                    </a:graphicData>
                  </a:graphic>
                </wp:inline>
              </w:drawing>
            </w:r>
          </w:p>
        </w:tc>
        <w:tc>
          <w:tcPr>
            <w:tcW w:w="2093" w:type="dxa"/>
            <w:shd w:val="clear" w:color="auto" w:fill="auto"/>
          </w:tcPr>
          <w:p w14:paraId="5E95EFB9" w14:textId="77777777" w:rsidR="001246E2" w:rsidRPr="00DE211E" w:rsidRDefault="001246E2" w:rsidP="00487908">
            <w:pPr>
              <w:spacing w:before="120" w:after="0" w:line="360" w:lineRule="auto"/>
              <w:rPr>
                <w:rFonts w:cs="Arial"/>
              </w:rPr>
            </w:pPr>
            <w:r w:rsidRPr="00DE211E">
              <w:rPr>
                <w:rFonts w:cs="Arial"/>
              </w:rPr>
              <w:t>r</w:t>
            </w:r>
          </w:p>
        </w:tc>
        <w:tc>
          <w:tcPr>
            <w:tcW w:w="2410" w:type="dxa"/>
            <w:shd w:val="clear" w:color="auto" w:fill="auto"/>
          </w:tcPr>
          <w:p w14:paraId="391A62E6" w14:textId="77777777" w:rsidR="001246E2" w:rsidRPr="00DE211E" w:rsidRDefault="001246E2" w:rsidP="00487908">
            <w:pPr>
              <w:spacing w:after="0" w:line="360" w:lineRule="auto"/>
              <w:rPr>
                <w:rFonts w:cs="Arial"/>
              </w:rPr>
            </w:pPr>
          </w:p>
        </w:tc>
        <w:tc>
          <w:tcPr>
            <w:tcW w:w="2858" w:type="dxa"/>
            <w:shd w:val="clear" w:color="auto" w:fill="auto"/>
          </w:tcPr>
          <w:p w14:paraId="4450F177" w14:textId="77777777" w:rsidR="001246E2" w:rsidRPr="00DE211E" w:rsidRDefault="001246E2" w:rsidP="00487908">
            <w:pPr>
              <w:spacing w:after="0" w:line="360" w:lineRule="auto"/>
              <w:rPr>
                <w:rFonts w:cs="Arial"/>
              </w:rPr>
            </w:pPr>
          </w:p>
        </w:tc>
      </w:tr>
      <w:tr w:rsidR="001246E2" w14:paraId="0A316FD0" w14:textId="77777777" w:rsidTr="00487908">
        <w:tc>
          <w:tcPr>
            <w:tcW w:w="2699" w:type="dxa"/>
            <w:shd w:val="clear" w:color="auto" w:fill="F2F2F2"/>
          </w:tcPr>
          <w:p w14:paraId="34C97152" w14:textId="77777777" w:rsidR="001246E2" w:rsidRPr="00DE211E" w:rsidRDefault="001246E2" w:rsidP="00487908">
            <w:pPr>
              <w:spacing w:before="120" w:after="0"/>
              <w:rPr>
                <w:rFonts w:cs="Arial"/>
                <w:b/>
              </w:rPr>
            </w:pPr>
            <w:r w:rsidRPr="00DE211E">
              <w:rPr>
                <w:rFonts w:cs="Arial"/>
                <w:b/>
              </w:rPr>
              <w:t>der Durchmesser</w:t>
            </w:r>
          </w:p>
          <w:p w14:paraId="2F0D1D26" w14:textId="77777777" w:rsidR="001246E2" w:rsidRPr="00DE211E" w:rsidRDefault="001246E2" w:rsidP="00487908">
            <w:pPr>
              <w:spacing w:after="0" w:line="360" w:lineRule="auto"/>
              <w:ind w:left="454" w:hanging="454"/>
              <w:rPr>
                <w:rFonts w:cs="Arial"/>
              </w:rPr>
            </w:pPr>
            <w:r w:rsidRPr="00DE211E">
              <w:rPr>
                <w:rFonts w:cs="Arial"/>
                <w:color w:val="808080"/>
              </w:rPr>
              <w:tab/>
              <w:t>Durchmesser</w:t>
            </w:r>
          </w:p>
        </w:tc>
        <w:tc>
          <w:tcPr>
            <w:tcW w:w="4252" w:type="dxa"/>
            <w:shd w:val="clear" w:color="auto" w:fill="auto"/>
          </w:tcPr>
          <w:p w14:paraId="252403C9" w14:textId="1BEB71DA" w:rsidR="001246E2" w:rsidRDefault="001246E2" w:rsidP="00487908">
            <w:pPr>
              <w:spacing w:before="120" w:after="0" w:line="360" w:lineRule="auto"/>
              <w:rPr>
                <w:rFonts w:cs="Arial"/>
              </w:rPr>
            </w:pPr>
            <w:r>
              <w:rPr>
                <w:rFonts w:cs="Arial"/>
              </w:rPr>
              <w:t>zweimal so groß wie der Radius</w:t>
            </w:r>
          </w:p>
          <w:p w14:paraId="327B69F3" w14:textId="7D70A268" w:rsidR="00951A4D" w:rsidRDefault="00951A4D" w:rsidP="00487908">
            <w:pPr>
              <w:spacing w:before="120" w:after="0" w:line="360" w:lineRule="auto"/>
              <w:rPr>
                <w:rFonts w:cs="Arial"/>
              </w:rPr>
            </w:pPr>
            <w:r>
              <w:rPr>
                <w:rFonts w:cs="Arial"/>
              </w:rPr>
              <w:t xml:space="preserve">(d = 2 </w:t>
            </w:r>
            <m:oMath>
              <m:r>
                <m:rPr>
                  <m:nor/>
                </m:rPr>
                <w:rPr>
                  <w:rFonts w:cs="Arial"/>
                </w:rPr>
                <m:t>∙</m:t>
              </m:r>
            </m:oMath>
            <w:r>
              <w:rPr>
                <w:rFonts w:cs="Arial"/>
              </w:rPr>
              <w:t xml:space="preserve"> r)</w:t>
            </w:r>
          </w:p>
          <w:p w14:paraId="71B20CB5" w14:textId="77777777" w:rsidR="001246E2" w:rsidRPr="00DE211E" w:rsidRDefault="001246E2" w:rsidP="00487908">
            <w:pPr>
              <w:spacing w:before="120" w:after="0" w:line="360" w:lineRule="auto"/>
              <w:rPr>
                <w:rFonts w:cs="Arial"/>
              </w:rPr>
            </w:pPr>
            <w:r>
              <w:rPr>
                <w:rFonts w:cs="Arial"/>
                <w:noProof/>
                <w:lang w:eastAsia="de-DE"/>
              </w:rPr>
              <w:drawing>
                <wp:inline distT="0" distB="0" distL="0" distR="0" wp14:anchorId="0CC82867" wp14:editId="75C2AF29">
                  <wp:extent cx="1257300" cy="1200150"/>
                  <wp:effectExtent l="0" t="0" r="0" b="0"/>
                  <wp:docPr id="108" name="Grafik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noFill/>
                          <a:ln>
                            <a:noFill/>
                          </a:ln>
                        </pic:spPr>
                      </pic:pic>
                    </a:graphicData>
                  </a:graphic>
                </wp:inline>
              </w:drawing>
            </w:r>
          </w:p>
        </w:tc>
        <w:tc>
          <w:tcPr>
            <w:tcW w:w="2093" w:type="dxa"/>
            <w:shd w:val="clear" w:color="auto" w:fill="auto"/>
          </w:tcPr>
          <w:p w14:paraId="569E8206" w14:textId="77777777" w:rsidR="001246E2" w:rsidRPr="00DE211E" w:rsidRDefault="001246E2" w:rsidP="00487908">
            <w:pPr>
              <w:spacing w:before="120" w:after="0" w:line="360" w:lineRule="auto"/>
              <w:rPr>
                <w:rFonts w:cs="Arial"/>
              </w:rPr>
            </w:pPr>
            <w:r w:rsidRPr="00DE211E">
              <w:rPr>
                <w:rFonts w:cs="Arial"/>
              </w:rPr>
              <w:t>d</w:t>
            </w:r>
          </w:p>
        </w:tc>
        <w:tc>
          <w:tcPr>
            <w:tcW w:w="2410" w:type="dxa"/>
            <w:shd w:val="clear" w:color="auto" w:fill="auto"/>
          </w:tcPr>
          <w:p w14:paraId="19EF0D34" w14:textId="77777777" w:rsidR="001246E2" w:rsidRPr="00DE211E" w:rsidRDefault="001246E2" w:rsidP="00487908">
            <w:pPr>
              <w:spacing w:after="0" w:line="360" w:lineRule="auto"/>
              <w:rPr>
                <w:rFonts w:cs="Arial"/>
              </w:rPr>
            </w:pPr>
          </w:p>
        </w:tc>
        <w:tc>
          <w:tcPr>
            <w:tcW w:w="2858" w:type="dxa"/>
            <w:shd w:val="clear" w:color="auto" w:fill="auto"/>
          </w:tcPr>
          <w:p w14:paraId="02DA4263" w14:textId="77777777" w:rsidR="001246E2" w:rsidRPr="00DE211E" w:rsidRDefault="001246E2" w:rsidP="00487908">
            <w:pPr>
              <w:spacing w:after="0" w:line="360" w:lineRule="auto"/>
              <w:rPr>
                <w:rFonts w:cs="Arial"/>
              </w:rPr>
            </w:pPr>
          </w:p>
        </w:tc>
      </w:tr>
    </w:tbl>
    <w:p w14:paraId="42A88DF8" w14:textId="77777777" w:rsidR="00BF39CB" w:rsidRDefault="00BF39CB">
      <w:r>
        <w:br w:type="page"/>
      </w:r>
    </w:p>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1246E2" w14:paraId="3010BFBA" w14:textId="77777777" w:rsidTr="00487908">
        <w:tc>
          <w:tcPr>
            <w:tcW w:w="2699" w:type="dxa"/>
            <w:shd w:val="clear" w:color="auto" w:fill="F2F2F2"/>
          </w:tcPr>
          <w:p w14:paraId="259B399C" w14:textId="0952A5A0" w:rsidR="001246E2" w:rsidRDefault="001246E2" w:rsidP="00487908">
            <w:pPr>
              <w:spacing w:before="120" w:after="0"/>
              <w:rPr>
                <w:rFonts w:cs="Arial"/>
                <w:b/>
              </w:rPr>
            </w:pPr>
            <w:r w:rsidRPr="00DE211E">
              <w:rPr>
                <w:rFonts w:cs="Arial"/>
                <w:b/>
              </w:rPr>
              <w:lastRenderedPageBreak/>
              <w:t xml:space="preserve">der Kreissektor </w:t>
            </w:r>
          </w:p>
          <w:p w14:paraId="4EFDE53C" w14:textId="77777777" w:rsidR="001246E2" w:rsidRPr="00DE211E" w:rsidRDefault="001246E2" w:rsidP="00487908">
            <w:pPr>
              <w:spacing w:before="120" w:after="0"/>
              <w:rPr>
                <w:rFonts w:cs="Arial"/>
                <w:b/>
              </w:rPr>
            </w:pPr>
            <w:r w:rsidRPr="00DE211E">
              <w:rPr>
                <w:rFonts w:cs="Arial"/>
                <w:b/>
              </w:rPr>
              <w:t>der Kreisausschnitt</w:t>
            </w:r>
          </w:p>
          <w:p w14:paraId="7D501C00" w14:textId="77777777" w:rsidR="001246E2" w:rsidRDefault="005E5BBE" w:rsidP="00487908">
            <w:pPr>
              <w:spacing w:after="0" w:line="360" w:lineRule="auto"/>
              <w:ind w:left="426"/>
              <w:rPr>
                <w:rFonts w:cs="Arial"/>
                <w:color w:val="808080"/>
              </w:rPr>
            </w:pPr>
            <w:r>
              <w:rPr>
                <w:rFonts w:cs="Arial"/>
                <w:color w:val="808080"/>
              </w:rPr>
              <w:t>Kreiss</w:t>
            </w:r>
            <w:r w:rsidR="001246E2">
              <w:rPr>
                <w:rFonts w:cs="Arial"/>
                <w:color w:val="808080"/>
              </w:rPr>
              <w:t>ektoren</w:t>
            </w:r>
          </w:p>
          <w:p w14:paraId="054F356C" w14:textId="77777777" w:rsidR="001246E2" w:rsidRPr="00DE211E" w:rsidRDefault="005E5BBE" w:rsidP="00487908">
            <w:pPr>
              <w:spacing w:after="0" w:line="360" w:lineRule="auto"/>
              <w:ind w:left="426"/>
              <w:rPr>
                <w:rFonts w:cs="Arial"/>
              </w:rPr>
            </w:pPr>
            <w:r>
              <w:rPr>
                <w:rFonts w:cs="Arial"/>
                <w:color w:val="808080"/>
              </w:rPr>
              <w:t>Kreisa</w:t>
            </w:r>
            <w:r w:rsidR="001246E2" w:rsidRPr="00DE211E">
              <w:rPr>
                <w:rFonts w:cs="Arial"/>
                <w:color w:val="808080"/>
              </w:rPr>
              <w:t>usschnitte</w:t>
            </w:r>
          </w:p>
        </w:tc>
        <w:tc>
          <w:tcPr>
            <w:tcW w:w="4252" w:type="dxa"/>
            <w:shd w:val="clear" w:color="auto" w:fill="auto"/>
          </w:tcPr>
          <w:p w14:paraId="4AC128CE" w14:textId="77777777" w:rsidR="001246E2" w:rsidRPr="00DE211E" w:rsidRDefault="001246E2" w:rsidP="00487908">
            <w:pPr>
              <w:spacing w:before="120" w:after="0" w:line="360" w:lineRule="auto"/>
              <w:rPr>
                <w:rFonts w:cs="Arial"/>
                <w:noProof/>
                <w:lang w:eastAsia="de-DE"/>
              </w:rPr>
            </w:pPr>
            <w:r w:rsidRPr="00DE211E">
              <w:rPr>
                <w:rFonts w:cs="Arial"/>
              </w:rPr>
              <w:t>Teil eines Kreises</w:t>
            </w:r>
          </w:p>
          <w:p w14:paraId="6F4745FE" w14:textId="77777777" w:rsidR="001246E2" w:rsidRPr="00DE211E" w:rsidRDefault="001246E2" w:rsidP="00487908">
            <w:pPr>
              <w:spacing w:after="0" w:line="360" w:lineRule="auto"/>
              <w:rPr>
                <w:rFonts w:cs="Arial"/>
              </w:rPr>
            </w:pPr>
            <w:r>
              <w:rPr>
                <w:rFonts w:cs="Arial"/>
                <w:noProof/>
                <w:lang w:eastAsia="de-DE"/>
              </w:rPr>
              <w:drawing>
                <wp:inline distT="0" distB="0" distL="0" distR="0" wp14:anchorId="48C6BD7E" wp14:editId="0B605F85">
                  <wp:extent cx="1057275" cy="828675"/>
                  <wp:effectExtent l="0" t="0" r="9525" b="9525"/>
                  <wp:docPr id="109" name="Grafi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2"/>
                          <pic:cNvPicPr>
                            <a:picLocks noChangeAspect="1" noChangeArrowheads="1"/>
                          </pic:cNvPicPr>
                        </pic:nvPicPr>
                        <pic:blipFill rotWithShape="1">
                          <a:blip r:embed="rId70" cstate="print">
                            <a:extLst>
                              <a:ext uri="{28A0092B-C50C-407E-A947-70E740481C1C}">
                                <a14:useLocalDpi xmlns:a14="http://schemas.microsoft.com/office/drawing/2010/main" val="0"/>
                              </a:ext>
                            </a:extLst>
                          </a:blip>
                          <a:srcRect/>
                          <a:stretch/>
                        </pic:blipFill>
                        <pic:spPr bwMode="auto">
                          <a:xfrm>
                            <a:off x="0" y="0"/>
                            <a:ext cx="1057275"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1C551557" w14:textId="77777777" w:rsidR="001246E2" w:rsidRPr="00DE211E" w:rsidRDefault="001246E2" w:rsidP="00487908">
            <w:pPr>
              <w:spacing w:after="0" w:line="360" w:lineRule="auto"/>
              <w:rPr>
                <w:rFonts w:cs="Arial"/>
              </w:rPr>
            </w:pPr>
          </w:p>
        </w:tc>
        <w:tc>
          <w:tcPr>
            <w:tcW w:w="2410" w:type="dxa"/>
            <w:shd w:val="clear" w:color="auto" w:fill="auto"/>
          </w:tcPr>
          <w:p w14:paraId="07206C06" w14:textId="77777777" w:rsidR="001246E2" w:rsidRPr="00B77958" w:rsidRDefault="001246E2" w:rsidP="00487908">
            <w:pPr>
              <w:spacing w:before="120" w:after="0" w:line="360" w:lineRule="auto"/>
              <w:rPr>
                <w:rFonts w:cs="Arial"/>
              </w:rPr>
            </w:pPr>
            <m:oMathPara>
              <m:oMathParaPr>
                <m:jc m:val="left"/>
              </m:oMathParaPr>
              <m:oMath>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sSup>
                  <m:sSupPr>
                    <m:ctrlPr>
                      <w:rPr>
                        <w:rFonts w:ascii="Cambria Math" w:hAnsi="Cambria Math" w:cs="Arial"/>
                      </w:rPr>
                    </m:ctrlPr>
                  </m:sSupPr>
                  <m:e>
                    <m:r>
                      <m:rPr>
                        <m:nor/>
                      </m:rPr>
                      <w:rPr>
                        <w:rFonts w:cs="Arial"/>
                      </w:rPr>
                      <m:t>r</m:t>
                    </m:r>
                  </m:e>
                  <m:sup>
                    <m:r>
                      <m:rPr>
                        <m:nor/>
                      </m:rPr>
                      <w:rPr>
                        <w:rFonts w:cs="Arial"/>
                      </w:rPr>
                      <m:t>2</m:t>
                    </m:r>
                    <m:r>
                      <m:rPr>
                        <m:nor/>
                      </m:rPr>
                      <w:rPr>
                        <w:rFonts w:ascii="Cambria Math" w:cs="Arial"/>
                      </w:rPr>
                      <m:t xml:space="preserve"> </m:t>
                    </m:r>
                  </m:sup>
                </m:sSup>
                <m:r>
                  <m:rPr>
                    <m:nor/>
                  </m:rPr>
                  <w:rPr>
                    <w:rFonts w:cs="Arial"/>
                  </w:rPr>
                  <m:t>∙</m:t>
                </m:r>
                <m:r>
                  <m:rPr>
                    <m:nor/>
                  </m:rPr>
                  <w:rPr>
                    <w:rFonts w:ascii="Cambria Math" w:cs="Arial"/>
                  </w:rPr>
                  <m:t xml:space="preserve"> </m:t>
                </m:r>
                <m:r>
                  <m:rPr>
                    <m:nor/>
                  </m:rPr>
                  <w:rPr>
                    <w:rFonts w:cs="Arial"/>
                  </w:rPr>
                  <m:t>π</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rPr>
                    </m:ctrlPr>
                  </m:fPr>
                  <m:num>
                    <m:r>
                      <m:rPr>
                        <m:nor/>
                      </m:rPr>
                      <w:rPr>
                        <w:rFonts w:cs="Arial"/>
                      </w:rPr>
                      <m:t>α</m:t>
                    </m:r>
                  </m:num>
                  <m:den>
                    <m:r>
                      <m:rPr>
                        <m:nor/>
                      </m:rPr>
                      <w:rPr>
                        <w:rFonts w:cs="Arial"/>
                      </w:rPr>
                      <m:t>360°</m:t>
                    </m:r>
                  </m:den>
                </m:f>
              </m:oMath>
            </m:oMathPara>
          </w:p>
          <w:p w14:paraId="01DCC540" w14:textId="77777777" w:rsidR="001246E2" w:rsidRPr="00B77958" w:rsidRDefault="001246E2" w:rsidP="00487908">
            <w:pPr>
              <w:spacing w:after="0" w:line="360" w:lineRule="auto"/>
              <w:rPr>
                <w:rFonts w:cs="Arial"/>
              </w:rPr>
            </w:pPr>
            <m:oMathPara>
              <m:oMathParaPr>
                <m:jc m:val="left"/>
              </m:oMathParaPr>
              <m:oMath>
                <m:r>
                  <m:rPr>
                    <m:nor/>
                  </m:rPr>
                  <w:rPr>
                    <w:rFonts w:cs="Arial"/>
                  </w:rPr>
                  <m:t>U</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2</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r</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π</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rPr>
                    </m:ctrlPr>
                  </m:fPr>
                  <m:num>
                    <m:r>
                      <m:rPr>
                        <m:nor/>
                      </m:rPr>
                      <w:rPr>
                        <w:rFonts w:cs="Arial"/>
                      </w:rPr>
                      <m:t>α</m:t>
                    </m:r>
                  </m:num>
                  <m:den>
                    <m:r>
                      <m:rPr>
                        <m:nor/>
                      </m:rPr>
                      <w:rPr>
                        <w:rFonts w:cs="Arial"/>
                      </w:rPr>
                      <m:t>360°</m:t>
                    </m:r>
                  </m:den>
                </m:f>
              </m:oMath>
            </m:oMathPara>
          </w:p>
        </w:tc>
        <w:tc>
          <w:tcPr>
            <w:tcW w:w="2858" w:type="dxa"/>
            <w:shd w:val="clear" w:color="auto" w:fill="auto"/>
          </w:tcPr>
          <w:p w14:paraId="0D87DC07" w14:textId="77777777" w:rsidR="001246E2" w:rsidRPr="00DE211E" w:rsidRDefault="001246E2" w:rsidP="00487908">
            <w:pPr>
              <w:spacing w:after="0" w:line="360" w:lineRule="auto"/>
              <w:rPr>
                <w:rFonts w:cs="Arial"/>
              </w:rPr>
            </w:pPr>
          </w:p>
        </w:tc>
      </w:tr>
      <w:tr w:rsidR="001246E2" w14:paraId="30F0EFFF" w14:textId="77777777" w:rsidTr="00487908">
        <w:tc>
          <w:tcPr>
            <w:tcW w:w="2699" w:type="dxa"/>
            <w:shd w:val="clear" w:color="auto" w:fill="F2F2F2"/>
          </w:tcPr>
          <w:p w14:paraId="0D98227B" w14:textId="77777777" w:rsidR="001246E2" w:rsidRPr="00DE211E" w:rsidRDefault="001246E2" w:rsidP="00487908">
            <w:pPr>
              <w:spacing w:before="120" w:after="0"/>
              <w:rPr>
                <w:rFonts w:cs="Arial"/>
                <w:b/>
              </w:rPr>
            </w:pPr>
            <w:r w:rsidRPr="00DE211E">
              <w:rPr>
                <w:rFonts w:cs="Arial"/>
                <w:b/>
              </w:rPr>
              <w:t>das Koordinaten-system</w:t>
            </w:r>
          </w:p>
          <w:p w14:paraId="206F8F58" w14:textId="77777777" w:rsidR="001246E2" w:rsidRPr="00DE211E" w:rsidRDefault="001246E2" w:rsidP="00487908">
            <w:pPr>
              <w:spacing w:after="0" w:line="360" w:lineRule="auto"/>
              <w:rPr>
                <w:rFonts w:cs="Arial"/>
              </w:rPr>
            </w:pPr>
            <w:r w:rsidRPr="00DE211E">
              <w:rPr>
                <w:rFonts w:cs="Arial"/>
                <w:color w:val="808080"/>
              </w:rPr>
              <w:t>Koordinatensysteme</w:t>
            </w:r>
          </w:p>
        </w:tc>
        <w:tc>
          <w:tcPr>
            <w:tcW w:w="4252" w:type="dxa"/>
            <w:shd w:val="clear" w:color="auto" w:fill="auto"/>
          </w:tcPr>
          <w:p w14:paraId="72DAE175" w14:textId="77777777" w:rsidR="001246E2" w:rsidRDefault="001246E2" w:rsidP="00487908">
            <w:pPr>
              <w:spacing w:after="0" w:line="360" w:lineRule="auto"/>
              <w:rPr>
                <w:rFonts w:cs="Arial"/>
                <w:noProof/>
                <w:lang w:eastAsia="de-DE"/>
              </w:rPr>
            </w:pPr>
            <w:r>
              <w:rPr>
                <w:rFonts w:cs="Arial"/>
                <w:noProof/>
                <w:lang w:eastAsia="de-DE"/>
              </w:rPr>
              <w:drawing>
                <wp:inline distT="0" distB="0" distL="0" distR="0" wp14:anchorId="0B3D3581" wp14:editId="463A5494">
                  <wp:extent cx="1438275" cy="1323975"/>
                  <wp:effectExtent l="0" t="0" r="9525" b="9525"/>
                  <wp:docPr id="112" name="Grafik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7"/>
                          <pic:cNvPicPr>
                            <a:picLocks noChangeAspect="1" noChangeArrowheads="1"/>
                          </pic:cNvPicPr>
                        </pic:nvPicPr>
                        <pic:blipFill rotWithShape="1">
                          <a:blip r:embed="rId71" cstate="print">
                            <a:extLst>
                              <a:ext uri="{28A0092B-C50C-407E-A947-70E740481C1C}">
                                <a14:useLocalDpi xmlns:a14="http://schemas.microsoft.com/office/drawing/2010/main" val="0"/>
                              </a:ext>
                            </a:extLst>
                          </a:blip>
                          <a:srcRect/>
                          <a:stretch/>
                        </pic:blipFill>
                        <pic:spPr bwMode="auto">
                          <a:xfrm>
                            <a:off x="0" y="0"/>
                            <a:ext cx="1438275" cy="1323975"/>
                          </a:xfrm>
                          <a:prstGeom prst="rect">
                            <a:avLst/>
                          </a:prstGeom>
                          <a:noFill/>
                          <a:ln>
                            <a:noFill/>
                          </a:ln>
                          <a:extLst>
                            <a:ext uri="{53640926-AAD7-44D8-BBD7-CCE9431645EC}">
                              <a14:shadowObscured xmlns:a14="http://schemas.microsoft.com/office/drawing/2010/main"/>
                            </a:ext>
                          </a:extLst>
                        </pic:spPr>
                      </pic:pic>
                    </a:graphicData>
                  </a:graphic>
                </wp:inline>
              </w:drawing>
            </w:r>
          </w:p>
          <w:p w14:paraId="52083213" w14:textId="77777777" w:rsidR="001246E2" w:rsidRPr="00DE211E" w:rsidRDefault="001246E2" w:rsidP="00487908">
            <w:pPr>
              <w:rPr>
                <w:rFonts w:cs="Arial"/>
              </w:rPr>
            </w:pPr>
            <w:r>
              <w:rPr>
                <w:rFonts w:cs="Arial"/>
              </w:rPr>
              <w:t xml:space="preserve">Ein Koordinatensystem besteht aus einer x- und y-Achse. </w:t>
            </w:r>
          </w:p>
        </w:tc>
        <w:tc>
          <w:tcPr>
            <w:tcW w:w="2093" w:type="dxa"/>
            <w:shd w:val="clear" w:color="auto" w:fill="auto"/>
          </w:tcPr>
          <w:p w14:paraId="1F75E463" w14:textId="77777777" w:rsidR="001246E2" w:rsidRPr="00DE211E" w:rsidRDefault="001246E2" w:rsidP="00487908">
            <w:pPr>
              <w:spacing w:before="120" w:after="0" w:line="360" w:lineRule="auto"/>
              <w:rPr>
                <w:rFonts w:cs="Arial"/>
              </w:rPr>
            </w:pPr>
            <w:r w:rsidRPr="00DE211E">
              <w:rPr>
                <w:rFonts w:cs="Arial"/>
              </w:rPr>
              <w:t>KS</w:t>
            </w:r>
          </w:p>
        </w:tc>
        <w:tc>
          <w:tcPr>
            <w:tcW w:w="2410" w:type="dxa"/>
            <w:shd w:val="clear" w:color="auto" w:fill="auto"/>
          </w:tcPr>
          <w:p w14:paraId="08C76982" w14:textId="77777777" w:rsidR="001246E2" w:rsidRPr="00DE211E" w:rsidRDefault="001246E2" w:rsidP="00487908">
            <w:pPr>
              <w:spacing w:after="0" w:line="360" w:lineRule="auto"/>
              <w:rPr>
                <w:rFonts w:cs="Arial"/>
              </w:rPr>
            </w:pPr>
          </w:p>
        </w:tc>
        <w:tc>
          <w:tcPr>
            <w:tcW w:w="2858" w:type="dxa"/>
            <w:shd w:val="clear" w:color="auto" w:fill="auto"/>
          </w:tcPr>
          <w:p w14:paraId="652754E6" w14:textId="77777777" w:rsidR="001246E2" w:rsidRPr="00DE211E" w:rsidRDefault="001246E2" w:rsidP="00487908">
            <w:pPr>
              <w:spacing w:after="0" w:line="360" w:lineRule="auto"/>
              <w:rPr>
                <w:rFonts w:cs="Arial"/>
              </w:rPr>
            </w:pPr>
          </w:p>
        </w:tc>
      </w:tr>
      <w:tr w:rsidR="001246E2" w14:paraId="25C8BC66" w14:textId="77777777" w:rsidTr="00487908">
        <w:tc>
          <w:tcPr>
            <w:tcW w:w="2699" w:type="dxa"/>
            <w:shd w:val="clear" w:color="auto" w:fill="F2F2F2"/>
          </w:tcPr>
          <w:p w14:paraId="2633C774" w14:textId="77777777" w:rsidR="001246E2" w:rsidRPr="00DE211E" w:rsidRDefault="001246E2" w:rsidP="00487908">
            <w:pPr>
              <w:spacing w:before="120" w:after="0"/>
              <w:rPr>
                <w:rFonts w:cs="Arial"/>
                <w:b/>
              </w:rPr>
            </w:pPr>
            <w:r w:rsidRPr="00DE211E">
              <w:rPr>
                <w:rFonts w:cs="Arial"/>
                <w:b/>
              </w:rPr>
              <w:t>die Achse</w:t>
            </w:r>
          </w:p>
          <w:p w14:paraId="2B77815D" w14:textId="77777777" w:rsidR="001246E2" w:rsidRPr="00DE211E" w:rsidRDefault="001246E2" w:rsidP="00487908">
            <w:pPr>
              <w:spacing w:after="0" w:line="360" w:lineRule="auto"/>
              <w:ind w:left="313"/>
              <w:rPr>
                <w:rFonts w:cs="Arial"/>
              </w:rPr>
            </w:pPr>
            <w:r w:rsidRPr="00DE211E">
              <w:rPr>
                <w:rFonts w:cs="Arial"/>
                <w:color w:val="808080"/>
              </w:rPr>
              <w:t xml:space="preserve"> Achsen</w:t>
            </w:r>
          </w:p>
        </w:tc>
        <w:tc>
          <w:tcPr>
            <w:tcW w:w="4252" w:type="dxa"/>
            <w:shd w:val="clear" w:color="auto" w:fill="auto"/>
          </w:tcPr>
          <w:p w14:paraId="22AA868F" w14:textId="77777777" w:rsidR="001246E2" w:rsidRPr="00DE211E" w:rsidRDefault="001246E2" w:rsidP="00487908">
            <w:pPr>
              <w:spacing w:before="120" w:after="0" w:line="360" w:lineRule="auto"/>
              <w:rPr>
                <w:rFonts w:cs="Arial"/>
              </w:rPr>
            </w:pPr>
            <w:r>
              <w:rPr>
                <w:rFonts w:cs="Arial"/>
                <w:noProof/>
                <w:lang w:eastAsia="de-DE"/>
              </w:rPr>
              <w:drawing>
                <wp:inline distT="0" distB="0" distL="0" distR="0" wp14:anchorId="46CB8CE1" wp14:editId="09E868C9">
                  <wp:extent cx="2562860" cy="2357755"/>
                  <wp:effectExtent l="0" t="0" r="8890" b="444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sen.PNG"/>
                          <pic:cNvPicPr/>
                        </pic:nvPicPr>
                        <pic:blipFill>
                          <a:blip r:embed="rId72">
                            <a:extLst>
                              <a:ext uri="{28A0092B-C50C-407E-A947-70E740481C1C}">
                                <a14:useLocalDpi xmlns:a14="http://schemas.microsoft.com/office/drawing/2010/main" val="0"/>
                              </a:ext>
                            </a:extLst>
                          </a:blip>
                          <a:stretch>
                            <a:fillRect/>
                          </a:stretch>
                        </pic:blipFill>
                        <pic:spPr>
                          <a:xfrm>
                            <a:off x="0" y="0"/>
                            <a:ext cx="2562860" cy="2357755"/>
                          </a:xfrm>
                          <a:prstGeom prst="rect">
                            <a:avLst/>
                          </a:prstGeom>
                        </pic:spPr>
                      </pic:pic>
                    </a:graphicData>
                  </a:graphic>
                </wp:inline>
              </w:drawing>
            </w:r>
          </w:p>
        </w:tc>
        <w:tc>
          <w:tcPr>
            <w:tcW w:w="2093" w:type="dxa"/>
            <w:shd w:val="clear" w:color="auto" w:fill="auto"/>
          </w:tcPr>
          <w:p w14:paraId="02F8D127" w14:textId="77777777" w:rsidR="001246E2" w:rsidRPr="00DE211E" w:rsidRDefault="001246E2" w:rsidP="00487908">
            <w:pPr>
              <w:spacing w:after="0" w:line="360" w:lineRule="auto"/>
              <w:rPr>
                <w:rFonts w:cs="Arial"/>
              </w:rPr>
            </w:pPr>
          </w:p>
        </w:tc>
        <w:tc>
          <w:tcPr>
            <w:tcW w:w="2410" w:type="dxa"/>
            <w:shd w:val="clear" w:color="auto" w:fill="auto"/>
          </w:tcPr>
          <w:p w14:paraId="1E7C774C" w14:textId="77777777" w:rsidR="001246E2" w:rsidRPr="00DE211E" w:rsidRDefault="001246E2" w:rsidP="00487908">
            <w:pPr>
              <w:spacing w:after="0" w:line="360" w:lineRule="auto"/>
              <w:rPr>
                <w:rFonts w:cs="Arial"/>
              </w:rPr>
            </w:pPr>
          </w:p>
        </w:tc>
        <w:tc>
          <w:tcPr>
            <w:tcW w:w="2858" w:type="dxa"/>
            <w:shd w:val="clear" w:color="auto" w:fill="auto"/>
          </w:tcPr>
          <w:p w14:paraId="27F965F2" w14:textId="77777777" w:rsidR="001246E2" w:rsidRPr="00DE211E" w:rsidRDefault="001246E2" w:rsidP="00487908">
            <w:pPr>
              <w:spacing w:after="0" w:line="360" w:lineRule="auto"/>
              <w:rPr>
                <w:rFonts w:cs="Arial"/>
              </w:rPr>
            </w:pPr>
          </w:p>
        </w:tc>
      </w:tr>
      <w:tr w:rsidR="001246E2" w14:paraId="0EF8B76A" w14:textId="77777777" w:rsidTr="00487908">
        <w:tc>
          <w:tcPr>
            <w:tcW w:w="2699" w:type="dxa"/>
            <w:shd w:val="clear" w:color="auto" w:fill="F2F2F2"/>
          </w:tcPr>
          <w:p w14:paraId="20F05379" w14:textId="77777777" w:rsidR="001246E2" w:rsidRDefault="001246E2" w:rsidP="00487908">
            <w:pPr>
              <w:spacing w:before="120" w:after="0"/>
              <w:rPr>
                <w:rFonts w:cs="Arial"/>
                <w:b/>
              </w:rPr>
            </w:pPr>
            <w:r>
              <w:rPr>
                <w:rFonts w:cs="Arial"/>
                <w:b/>
              </w:rPr>
              <w:lastRenderedPageBreak/>
              <w:t>der Punkt</w:t>
            </w:r>
          </w:p>
          <w:p w14:paraId="3EBF0832" w14:textId="77777777" w:rsidR="001246E2" w:rsidRPr="00DE211E" w:rsidRDefault="001246E2" w:rsidP="00487908">
            <w:pPr>
              <w:spacing w:after="0" w:line="360" w:lineRule="auto"/>
              <w:ind w:left="313"/>
              <w:rPr>
                <w:rFonts w:cs="Arial"/>
                <w:b/>
              </w:rPr>
            </w:pPr>
            <w:r w:rsidRPr="00322AA8">
              <w:rPr>
                <w:rFonts w:cs="Arial"/>
                <w:color w:val="808080"/>
              </w:rPr>
              <w:t>Punkte</w:t>
            </w:r>
          </w:p>
        </w:tc>
        <w:tc>
          <w:tcPr>
            <w:tcW w:w="4252" w:type="dxa"/>
            <w:shd w:val="clear" w:color="auto" w:fill="auto"/>
          </w:tcPr>
          <w:p w14:paraId="41AA4BB1" w14:textId="77777777" w:rsidR="001246E2" w:rsidRDefault="001246E2" w:rsidP="00487908">
            <w:pPr>
              <w:spacing w:before="120" w:after="0" w:line="360" w:lineRule="auto"/>
              <w:rPr>
                <w:rFonts w:cs="Arial"/>
              </w:rPr>
            </w:pPr>
            <w:r>
              <w:rPr>
                <w:rFonts w:cs="Arial"/>
                <w:noProof/>
                <w:lang w:eastAsia="de-DE"/>
              </w:rPr>
              <w:drawing>
                <wp:inline distT="0" distB="0" distL="0" distR="0" wp14:anchorId="3408A0B7" wp14:editId="4A0A6113">
                  <wp:extent cx="1438275" cy="1323975"/>
                  <wp:effectExtent l="0" t="0" r="9525" b="9525"/>
                  <wp:docPr id="29" name="Grafik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38275" cy="1323975"/>
                          </a:xfrm>
                          <a:prstGeom prst="rect">
                            <a:avLst/>
                          </a:prstGeom>
                          <a:noFill/>
                          <a:ln>
                            <a:noFill/>
                          </a:ln>
                        </pic:spPr>
                      </pic:pic>
                    </a:graphicData>
                  </a:graphic>
                </wp:inline>
              </w:drawing>
            </w:r>
          </w:p>
          <w:p w14:paraId="3D26A3DC" w14:textId="77777777" w:rsidR="001246E2" w:rsidRPr="00322AA8" w:rsidRDefault="001246E2" w:rsidP="00487908">
            <w:pPr>
              <w:spacing w:before="120" w:after="0" w:line="360" w:lineRule="auto"/>
              <w:rPr>
                <w:rFonts w:cs="Arial"/>
                <w:color w:val="FF0000"/>
              </w:rPr>
            </w:pPr>
            <w:r w:rsidRPr="00322AA8">
              <w:rPr>
                <w:rFonts w:cs="Arial"/>
              </w:rPr>
              <w:t>Der Punkt ist ein eindeutig festgelegter Ort im Koordinatensystem. Er wird durch zwei Koordinaten beschriebe</w:t>
            </w:r>
            <w:r w:rsidRPr="00951A4D">
              <w:rPr>
                <w:rFonts w:cs="Arial"/>
              </w:rPr>
              <w:t>n.</w:t>
            </w:r>
          </w:p>
        </w:tc>
        <w:tc>
          <w:tcPr>
            <w:tcW w:w="2093" w:type="dxa"/>
            <w:shd w:val="clear" w:color="auto" w:fill="auto"/>
          </w:tcPr>
          <w:p w14:paraId="0E69119B" w14:textId="77777777" w:rsidR="001246E2" w:rsidRPr="00DE211E" w:rsidRDefault="001246E2" w:rsidP="00487908">
            <w:pPr>
              <w:spacing w:after="0" w:line="360" w:lineRule="auto"/>
              <w:rPr>
                <w:rFonts w:cs="Arial"/>
              </w:rPr>
            </w:pPr>
          </w:p>
        </w:tc>
        <w:tc>
          <w:tcPr>
            <w:tcW w:w="2410" w:type="dxa"/>
            <w:shd w:val="clear" w:color="auto" w:fill="auto"/>
          </w:tcPr>
          <w:p w14:paraId="6FD52340" w14:textId="77777777" w:rsidR="001246E2" w:rsidRDefault="001246E2" w:rsidP="00487908">
            <w:pPr>
              <w:spacing w:before="120" w:after="0" w:line="360" w:lineRule="auto"/>
              <w:rPr>
                <w:rFonts w:cs="Arial"/>
              </w:rPr>
            </w:pPr>
          </w:p>
        </w:tc>
        <w:tc>
          <w:tcPr>
            <w:tcW w:w="2858" w:type="dxa"/>
            <w:shd w:val="clear" w:color="auto" w:fill="auto"/>
          </w:tcPr>
          <w:p w14:paraId="5EB63413" w14:textId="77777777" w:rsidR="001246E2" w:rsidRPr="00DE211E" w:rsidRDefault="001246E2" w:rsidP="00487908">
            <w:pPr>
              <w:spacing w:after="0" w:line="360" w:lineRule="auto"/>
              <w:rPr>
                <w:rFonts w:cs="Arial"/>
              </w:rPr>
            </w:pPr>
          </w:p>
        </w:tc>
      </w:tr>
      <w:tr w:rsidR="001246E2" w14:paraId="474C0621" w14:textId="77777777" w:rsidTr="00487908">
        <w:tc>
          <w:tcPr>
            <w:tcW w:w="2699" w:type="dxa"/>
            <w:shd w:val="clear" w:color="auto" w:fill="F2F2F2"/>
          </w:tcPr>
          <w:p w14:paraId="76A1104E" w14:textId="0E1FABB0" w:rsidR="001246E2" w:rsidRPr="00DE211E" w:rsidRDefault="001246E2" w:rsidP="00487908">
            <w:pPr>
              <w:spacing w:before="120" w:after="0"/>
              <w:rPr>
                <w:rFonts w:cs="Arial"/>
                <w:b/>
              </w:rPr>
            </w:pPr>
            <w:r w:rsidRPr="00DE211E">
              <w:rPr>
                <w:rFonts w:cs="Arial"/>
                <w:b/>
              </w:rPr>
              <w:t>die Koordinate</w:t>
            </w:r>
          </w:p>
          <w:p w14:paraId="1BFB8663" w14:textId="77777777" w:rsidR="001246E2" w:rsidRPr="00DE211E" w:rsidRDefault="001246E2" w:rsidP="00487908">
            <w:pPr>
              <w:spacing w:after="0" w:line="360" w:lineRule="auto"/>
              <w:ind w:firstLine="426"/>
              <w:rPr>
                <w:rFonts w:cs="Arial"/>
              </w:rPr>
            </w:pPr>
            <w:r w:rsidRPr="00DE211E">
              <w:rPr>
                <w:rFonts w:cs="Arial"/>
                <w:color w:val="808080"/>
              </w:rPr>
              <w:t>Koordinaten</w:t>
            </w:r>
          </w:p>
        </w:tc>
        <w:tc>
          <w:tcPr>
            <w:tcW w:w="4252" w:type="dxa"/>
            <w:shd w:val="clear" w:color="auto" w:fill="auto"/>
          </w:tcPr>
          <w:p w14:paraId="1B5F35CB" w14:textId="6F41277E" w:rsidR="001246E2" w:rsidRPr="00DE211E" w:rsidRDefault="001246E2" w:rsidP="00487908">
            <w:pPr>
              <w:spacing w:before="120" w:after="0" w:line="360" w:lineRule="auto"/>
              <w:rPr>
                <w:rFonts w:cs="Arial"/>
              </w:rPr>
            </w:pPr>
            <w:r>
              <w:rPr>
                <w:rFonts w:cs="Arial"/>
              </w:rPr>
              <w:t>Angabe, um die Position eines Punktes eindeutig zu bestimmen</w:t>
            </w:r>
            <w:r w:rsidR="00951A4D">
              <w:rPr>
                <w:rFonts w:cs="Arial"/>
              </w:rPr>
              <w:t>:</w:t>
            </w:r>
          </w:p>
          <w:p w14:paraId="2E9F7E92" w14:textId="77777777" w:rsidR="001246E2" w:rsidRPr="00DE211E" w:rsidRDefault="001246E2" w:rsidP="00487908">
            <w:pPr>
              <w:spacing w:after="0" w:line="360" w:lineRule="auto"/>
              <w:rPr>
                <w:rFonts w:cs="Arial"/>
              </w:rPr>
            </w:pPr>
            <w:r>
              <w:rPr>
                <w:rFonts w:cs="Arial"/>
              </w:rPr>
              <w:t>e</w:t>
            </w:r>
            <w:r w:rsidRPr="00DE211E">
              <w:rPr>
                <w:rFonts w:cs="Arial"/>
              </w:rPr>
              <w:t>rste Zahl:</w:t>
            </w:r>
            <w:r>
              <w:rPr>
                <w:rFonts w:cs="Arial"/>
              </w:rPr>
              <w:tab/>
            </w:r>
            <w:r w:rsidRPr="00DE211E">
              <w:rPr>
                <w:rFonts w:cs="Arial"/>
              </w:rPr>
              <w:t>x-Koordinate</w:t>
            </w:r>
          </w:p>
          <w:p w14:paraId="37C76801" w14:textId="77777777" w:rsidR="001246E2" w:rsidRPr="00DE211E" w:rsidRDefault="001246E2" w:rsidP="00487908">
            <w:pPr>
              <w:spacing w:after="0" w:line="360" w:lineRule="auto"/>
              <w:rPr>
                <w:rFonts w:cs="Arial"/>
                <w:noProof/>
                <w:lang w:eastAsia="de-DE"/>
              </w:rPr>
            </w:pPr>
            <w:r>
              <w:rPr>
                <w:rFonts w:cs="Arial"/>
              </w:rPr>
              <w:t>z</w:t>
            </w:r>
            <w:r w:rsidRPr="00DE211E">
              <w:rPr>
                <w:rFonts w:cs="Arial"/>
              </w:rPr>
              <w:t>weite Zahl:</w:t>
            </w:r>
            <w:r>
              <w:rPr>
                <w:rFonts w:cs="Arial"/>
              </w:rPr>
              <w:tab/>
            </w:r>
            <w:r w:rsidRPr="00DE211E">
              <w:rPr>
                <w:rFonts w:cs="Arial"/>
              </w:rPr>
              <w:t>y-Koordinate</w:t>
            </w:r>
          </w:p>
          <w:p w14:paraId="77EDB458" w14:textId="77777777" w:rsidR="001246E2" w:rsidRPr="00DE211E" w:rsidRDefault="001246E2" w:rsidP="00487908">
            <w:pPr>
              <w:spacing w:after="0" w:line="360" w:lineRule="auto"/>
              <w:rPr>
                <w:rFonts w:cs="Arial"/>
              </w:rPr>
            </w:pPr>
            <w:r>
              <w:rPr>
                <w:rFonts w:cs="Arial"/>
                <w:noProof/>
                <w:lang w:eastAsia="de-DE"/>
              </w:rPr>
              <w:drawing>
                <wp:inline distT="0" distB="0" distL="0" distR="0" wp14:anchorId="0B3AF284" wp14:editId="6F7678E8">
                  <wp:extent cx="1438275" cy="1323975"/>
                  <wp:effectExtent l="0" t="0" r="9525" b="9525"/>
                  <wp:docPr id="36" name="Grafik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38275" cy="1323975"/>
                          </a:xfrm>
                          <a:prstGeom prst="rect">
                            <a:avLst/>
                          </a:prstGeom>
                          <a:noFill/>
                          <a:ln>
                            <a:noFill/>
                          </a:ln>
                        </pic:spPr>
                      </pic:pic>
                    </a:graphicData>
                  </a:graphic>
                </wp:inline>
              </w:drawing>
            </w:r>
          </w:p>
        </w:tc>
        <w:tc>
          <w:tcPr>
            <w:tcW w:w="2093" w:type="dxa"/>
            <w:shd w:val="clear" w:color="auto" w:fill="auto"/>
          </w:tcPr>
          <w:p w14:paraId="752C86D5" w14:textId="77777777" w:rsidR="001246E2" w:rsidRPr="00DE211E" w:rsidRDefault="001246E2" w:rsidP="00487908">
            <w:pPr>
              <w:spacing w:after="0" w:line="360" w:lineRule="auto"/>
              <w:rPr>
                <w:rFonts w:cs="Arial"/>
              </w:rPr>
            </w:pPr>
          </w:p>
        </w:tc>
        <w:tc>
          <w:tcPr>
            <w:tcW w:w="2410" w:type="dxa"/>
            <w:shd w:val="clear" w:color="auto" w:fill="auto"/>
          </w:tcPr>
          <w:p w14:paraId="483D84C0" w14:textId="77777777" w:rsidR="001246E2" w:rsidRDefault="001246E2" w:rsidP="00487908">
            <w:pPr>
              <w:spacing w:before="120" w:after="0" w:line="360" w:lineRule="auto"/>
              <w:rPr>
                <w:rFonts w:cs="Arial"/>
              </w:rPr>
            </w:pPr>
          </w:p>
        </w:tc>
        <w:tc>
          <w:tcPr>
            <w:tcW w:w="2858" w:type="dxa"/>
            <w:shd w:val="clear" w:color="auto" w:fill="auto"/>
          </w:tcPr>
          <w:p w14:paraId="7B1A9ED3" w14:textId="77777777" w:rsidR="001246E2" w:rsidRPr="00DE211E" w:rsidRDefault="001246E2" w:rsidP="00487908">
            <w:pPr>
              <w:spacing w:after="0" w:line="360" w:lineRule="auto"/>
              <w:rPr>
                <w:rFonts w:cs="Arial"/>
              </w:rPr>
            </w:pPr>
          </w:p>
        </w:tc>
      </w:tr>
    </w:tbl>
    <w:p w14:paraId="772E703B" w14:textId="77777777" w:rsidR="00C01D93" w:rsidRDefault="00C01D93">
      <w:r>
        <w:br w:type="page"/>
      </w:r>
    </w:p>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1246E2" w14:paraId="22AC9FE5" w14:textId="77777777" w:rsidTr="00487908">
        <w:tc>
          <w:tcPr>
            <w:tcW w:w="2699" w:type="dxa"/>
            <w:shd w:val="clear" w:color="auto" w:fill="F2F2F2"/>
          </w:tcPr>
          <w:p w14:paraId="4A93F508" w14:textId="08065D1A" w:rsidR="001246E2" w:rsidRPr="00DE211E" w:rsidRDefault="001246E2" w:rsidP="00487908">
            <w:pPr>
              <w:spacing w:before="120" w:after="0"/>
              <w:rPr>
                <w:rFonts w:cs="Arial"/>
                <w:b/>
              </w:rPr>
            </w:pPr>
            <w:r w:rsidRPr="00DE211E">
              <w:rPr>
                <w:rFonts w:cs="Arial"/>
                <w:b/>
              </w:rPr>
              <w:lastRenderedPageBreak/>
              <w:t>der Quadrant</w:t>
            </w:r>
          </w:p>
          <w:p w14:paraId="292C13F7" w14:textId="77777777" w:rsidR="001246E2" w:rsidRPr="00DE211E" w:rsidRDefault="001246E2" w:rsidP="00487908">
            <w:pPr>
              <w:spacing w:after="0" w:line="360" w:lineRule="auto"/>
              <w:ind w:firstLine="426"/>
              <w:rPr>
                <w:rFonts w:cs="Arial"/>
              </w:rPr>
            </w:pPr>
            <w:r w:rsidRPr="00DE211E">
              <w:rPr>
                <w:rFonts w:cs="Arial"/>
                <w:color w:val="808080"/>
              </w:rPr>
              <w:t>Quadranten</w:t>
            </w:r>
          </w:p>
        </w:tc>
        <w:tc>
          <w:tcPr>
            <w:tcW w:w="4252" w:type="dxa"/>
            <w:shd w:val="clear" w:color="auto" w:fill="auto"/>
          </w:tcPr>
          <w:p w14:paraId="1B06BF54" w14:textId="37EC997F" w:rsidR="001246E2" w:rsidRPr="00DE211E" w:rsidRDefault="001246E2" w:rsidP="00487908">
            <w:pPr>
              <w:spacing w:before="120" w:after="120" w:line="360" w:lineRule="auto"/>
              <w:rPr>
                <w:rFonts w:cs="Arial"/>
              </w:rPr>
            </w:pPr>
            <w:r w:rsidRPr="00DE211E">
              <w:rPr>
                <w:rFonts w:cs="Arial"/>
              </w:rPr>
              <w:t xml:space="preserve">Bezeichnung der einzelnen </w:t>
            </w:r>
            <w:r w:rsidR="00951A4D">
              <w:rPr>
                <w:rFonts w:cs="Arial"/>
              </w:rPr>
              <w:t>Bereiche</w:t>
            </w:r>
            <w:r w:rsidRPr="00DE211E">
              <w:rPr>
                <w:rFonts w:cs="Arial"/>
              </w:rPr>
              <w:t xml:space="preserve"> eines Koordinatensystems </w:t>
            </w:r>
          </w:p>
          <w:p w14:paraId="6CE6AFC3" w14:textId="77777777" w:rsidR="001246E2" w:rsidRPr="00DE211E" w:rsidRDefault="001246E2" w:rsidP="00487908">
            <w:pPr>
              <w:spacing w:after="0" w:line="360" w:lineRule="auto"/>
              <w:rPr>
                <w:rFonts w:cs="Arial"/>
              </w:rPr>
            </w:pPr>
            <w:r>
              <w:rPr>
                <w:rFonts w:cs="Arial"/>
              </w:rPr>
              <w:t xml:space="preserve">Zählung erfolgt </w:t>
            </w:r>
            <w:r w:rsidRPr="00DE211E">
              <w:rPr>
                <w:rFonts w:cs="Arial"/>
              </w:rPr>
              <w:t>gegen den Uhrzeigersinn</w:t>
            </w:r>
            <w:r>
              <w:rPr>
                <w:rFonts w:cs="Arial"/>
              </w:rPr>
              <w:t xml:space="preserve"> (I, II, III, IV)</w:t>
            </w:r>
          </w:p>
          <w:p w14:paraId="68F1B928" w14:textId="77777777" w:rsidR="001246E2" w:rsidRPr="00DE211E" w:rsidRDefault="001246E2" w:rsidP="00487908">
            <w:pPr>
              <w:spacing w:after="0" w:line="360" w:lineRule="auto"/>
              <w:rPr>
                <w:rFonts w:cs="Arial"/>
              </w:rPr>
            </w:pPr>
            <w:r>
              <w:rPr>
                <w:rFonts w:cs="Arial"/>
                <w:noProof/>
                <w:lang w:eastAsia="de-DE"/>
              </w:rPr>
              <w:drawing>
                <wp:inline distT="0" distB="0" distL="0" distR="0" wp14:anchorId="2F095D02" wp14:editId="1541F1F7">
                  <wp:extent cx="1438275" cy="1390650"/>
                  <wp:effectExtent l="0" t="0" r="9525" b="0"/>
                  <wp:docPr id="114" name="Grafik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38275" cy="1390650"/>
                          </a:xfrm>
                          <a:prstGeom prst="rect">
                            <a:avLst/>
                          </a:prstGeom>
                          <a:noFill/>
                          <a:ln>
                            <a:noFill/>
                          </a:ln>
                        </pic:spPr>
                      </pic:pic>
                    </a:graphicData>
                  </a:graphic>
                </wp:inline>
              </w:drawing>
            </w:r>
          </w:p>
        </w:tc>
        <w:tc>
          <w:tcPr>
            <w:tcW w:w="2093" w:type="dxa"/>
            <w:shd w:val="clear" w:color="auto" w:fill="auto"/>
          </w:tcPr>
          <w:p w14:paraId="1C593456" w14:textId="77777777" w:rsidR="001246E2" w:rsidRPr="00DE211E" w:rsidRDefault="001246E2" w:rsidP="00487908">
            <w:pPr>
              <w:spacing w:after="0" w:line="360" w:lineRule="auto"/>
              <w:rPr>
                <w:rFonts w:cs="Arial"/>
              </w:rPr>
            </w:pPr>
          </w:p>
        </w:tc>
        <w:tc>
          <w:tcPr>
            <w:tcW w:w="2410" w:type="dxa"/>
            <w:shd w:val="clear" w:color="auto" w:fill="auto"/>
          </w:tcPr>
          <w:p w14:paraId="253983F0" w14:textId="77777777" w:rsidR="001246E2" w:rsidRPr="00DE211E" w:rsidRDefault="001246E2" w:rsidP="00487908">
            <w:pPr>
              <w:spacing w:after="0" w:line="360" w:lineRule="auto"/>
              <w:rPr>
                <w:rFonts w:cs="Arial"/>
              </w:rPr>
            </w:pPr>
          </w:p>
        </w:tc>
        <w:tc>
          <w:tcPr>
            <w:tcW w:w="2858" w:type="dxa"/>
            <w:shd w:val="clear" w:color="auto" w:fill="auto"/>
          </w:tcPr>
          <w:p w14:paraId="2A87469C" w14:textId="77777777" w:rsidR="001246E2" w:rsidRPr="00DE211E" w:rsidRDefault="001246E2" w:rsidP="00487908">
            <w:pPr>
              <w:spacing w:after="0" w:line="360" w:lineRule="auto"/>
              <w:rPr>
                <w:rFonts w:cs="Arial"/>
              </w:rPr>
            </w:pPr>
          </w:p>
        </w:tc>
      </w:tr>
      <w:tr w:rsidR="001246E2" w14:paraId="4FA169EA" w14:textId="77777777" w:rsidTr="00487908">
        <w:tc>
          <w:tcPr>
            <w:tcW w:w="2699" w:type="dxa"/>
            <w:shd w:val="clear" w:color="auto" w:fill="F2F2F2"/>
          </w:tcPr>
          <w:p w14:paraId="537EEA22" w14:textId="7A0A5360" w:rsidR="001246E2" w:rsidRPr="00DE211E" w:rsidRDefault="001246E2" w:rsidP="00487908">
            <w:pPr>
              <w:spacing w:before="120" w:after="0"/>
              <w:rPr>
                <w:rFonts w:cs="Arial"/>
                <w:b/>
              </w:rPr>
            </w:pPr>
            <w:r w:rsidRPr="00DE211E">
              <w:rPr>
                <w:rFonts w:cs="Arial"/>
                <w:b/>
              </w:rPr>
              <w:t>das Volumen</w:t>
            </w:r>
          </w:p>
          <w:p w14:paraId="46E9014E" w14:textId="77777777" w:rsidR="001246E2" w:rsidRPr="00DE211E" w:rsidRDefault="001246E2" w:rsidP="00487908">
            <w:pPr>
              <w:spacing w:after="0" w:line="360" w:lineRule="auto"/>
              <w:ind w:left="426"/>
              <w:rPr>
                <w:rFonts w:cs="Arial"/>
                <w:color w:val="808080"/>
              </w:rPr>
            </w:pPr>
            <w:r w:rsidRPr="00DE211E">
              <w:rPr>
                <w:rFonts w:cs="Arial"/>
                <w:color w:val="808080"/>
              </w:rPr>
              <w:t xml:space="preserve"> Volumen, </w:t>
            </w:r>
          </w:p>
          <w:p w14:paraId="73E3D6D6" w14:textId="77777777" w:rsidR="001246E2" w:rsidRPr="00DE211E" w:rsidRDefault="001246E2" w:rsidP="00487908">
            <w:pPr>
              <w:spacing w:after="0" w:line="360" w:lineRule="auto"/>
              <w:ind w:left="426"/>
              <w:rPr>
                <w:rFonts w:cs="Arial"/>
              </w:rPr>
            </w:pPr>
            <w:r w:rsidRPr="00DE211E">
              <w:rPr>
                <w:rFonts w:cs="Arial"/>
                <w:color w:val="808080"/>
              </w:rPr>
              <w:t xml:space="preserve"> Volumina</w:t>
            </w:r>
          </w:p>
        </w:tc>
        <w:tc>
          <w:tcPr>
            <w:tcW w:w="4252" w:type="dxa"/>
            <w:shd w:val="clear" w:color="auto" w:fill="auto"/>
          </w:tcPr>
          <w:p w14:paraId="06B5D737" w14:textId="6C773952" w:rsidR="001246E2" w:rsidRPr="00DE211E" w:rsidRDefault="001246E2" w:rsidP="00487908">
            <w:pPr>
              <w:spacing w:before="120" w:after="0" w:line="360" w:lineRule="auto"/>
              <w:rPr>
                <w:rFonts w:cs="Arial"/>
                <w:noProof/>
              </w:rPr>
            </w:pPr>
            <w:r>
              <w:rPr>
                <w:rFonts w:cs="Arial"/>
                <w:noProof/>
              </w:rPr>
              <w:t xml:space="preserve">Das Volumen </w:t>
            </w:r>
            <w:r w:rsidR="00951A4D">
              <w:rPr>
                <w:rFonts w:cs="Arial"/>
                <w:noProof/>
              </w:rPr>
              <w:t xml:space="preserve">(V) </w:t>
            </w:r>
            <w:r>
              <w:rPr>
                <w:rFonts w:cs="Arial"/>
                <w:noProof/>
              </w:rPr>
              <w:t xml:space="preserve">wird auch </w:t>
            </w:r>
            <w:r w:rsidRPr="00DE211E">
              <w:rPr>
                <w:rFonts w:cs="Arial"/>
                <w:noProof/>
              </w:rPr>
              <w:t>Rauminhalt</w:t>
            </w:r>
            <w:r>
              <w:rPr>
                <w:rFonts w:cs="Arial"/>
                <w:noProof/>
              </w:rPr>
              <w:t xml:space="preserve"> oder Raummaß genannt.</w:t>
            </w:r>
          </w:p>
        </w:tc>
        <w:tc>
          <w:tcPr>
            <w:tcW w:w="2093" w:type="dxa"/>
            <w:shd w:val="clear" w:color="auto" w:fill="auto"/>
          </w:tcPr>
          <w:p w14:paraId="090E1C0C" w14:textId="77777777" w:rsidR="001246E2" w:rsidRPr="00DE211E" w:rsidRDefault="001246E2" w:rsidP="00487908">
            <w:pPr>
              <w:spacing w:before="120" w:after="0" w:line="360" w:lineRule="auto"/>
              <w:rPr>
                <w:rFonts w:cs="Arial"/>
              </w:rPr>
            </w:pPr>
            <w:r w:rsidRPr="00DE211E">
              <w:rPr>
                <w:rFonts w:cs="Arial"/>
              </w:rPr>
              <w:t>V</w:t>
            </w:r>
          </w:p>
          <w:p w14:paraId="7D569B46" w14:textId="77777777" w:rsidR="001246E2" w:rsidRPr="00DE211E" w:rsidRDefault="001246E2" w:rsidP="00487908">
            <w:pPr>
              <w:spacing w:after="0" w:line="360" w:lineRule="auto"/>
              <w:rPr>
                <w:rFonts w:cs="Arial"/>
              </w:rPr>
            </w:pPr>
            <w:r w:rsidRPr="00DE211E">
              <w:rPr>
                <w:rFonts w:cs="Arial"/>
              </w:rPr>
              <w:t>gemessen in mm³, cm³, m³…</w:t>
            </w:r>
          </w:p>
        </w:tc>
        <w:tc>
          <w:tcPr>
            <w:tcW w:w="2410" w:type="dxa"/>
            <w:shd w:val="clear" w:color="auto" w:fill="auto"/>
          </w:tcPr>
          <w:p w14:paraId="7E8FBEFE" w14:textId="77777777" w:rsidR="001246E2" w:rsidRPr="00DE211E" w:rsidRDefault="001246E2" w:rsidP="00487908">
            <w:pPr>
              <w:spacing w:before="120" w:after="0" w:line="360" w:lineRule="auto"/>
              <w:rPr>
                <w:rFonts w:cs="Arial"/>
              </w:rPr>
            </w:pPr>
          </w:p>
        </w:tc>
        <w:tc>
          <w:tcPr>
            <w:tcW w:w="2858" w:type="dxa"/>
            <w:shd w:val="clear" w:color="auto" w:fill="auto"/>
          </w:tcPr>
          <w:p w14:paraId="6B9F0C22" w14:textId="77777777" w:rsidR="001246E2" w:rsidRPr="00DE211E" w:rsidRDefault="001246E2" w:rsidP="00487908">
            <w:pPr>
              <w:spacing w:after="0" w:line="360" w:lineRule="auto"/>
              <w:rPr>
                <w:rFonts w:cs="Arial"/>
              </w:rPr>
            </w:pPr>
          </w:p>
        </w:tc>
      </w:tr>
      <w:tr w:rsidR="001246E2" w14:paraId="12896422" w14:textId="77777777" w:rsidTr="00487908">
        <w:tc>
          <w:tcPr>
            <w:tcW w:w="2699" w:type="dxa"/>
            <w:shd w:val="clear" w:color="auto" w:fill="F2F2F2"/>
          </w:tcPr>
          <w:p w14:paraId="7E690FB2" w14:textId="77777777" w:rsidR="001246E2" w:rsidRPr="00DE211E" w:rsidRDefault="001246E2" w:rsidP="00487908">
            <w:pPr>
              <w:spacing w:before="120" w:after="0"/>
              <w:rPr>
                <w:rFonts w:cs="Arial"/>
                <w:b/>
              </w:rPr>
            </w:pPr>
            <w:r w:rsidRPr="00DE211E">
              <w:rPr>
                <w:rFonts w:cs="Arial"/>
                <w:b/>
              </w:rPr>
              <w:t>die Oberfläche</w:t>
            </w:r>
          </w:p>
          <w:p w14:paraId="1F8C09C4" w14:textId="77777777" w:rsidR="001246E2" w:rsidRPr="00DE211E" w:rsidRDefault="001246E2" w:rsidP="00487908">
            <w:pPr>
              <w:spacing w:after="0" w:line="360" w:lineRule="auto"/>
              <w:ind w:firstLine="426"/>
              <w:rPr>
                <w:rFonts w:cs="Arial"/>
              </w:rPr>
            </w:pPr>
            <w:r w:rsidRPr="00DE211E">
              <w:rPr>
                <w:rFonts w:cs="Arial"/>
                <w:color w:val="808080"/>
              </w:rPr>
              <w:t>Oberflächen</w:t>
            </w:r>
          </w:p>
        </w:tc>
        <w:tc>
          <w:tcPr>
            <w:tcW w:w="4252" w:type="dxa"/>
            <w:shd w:val="clear" w:color="auto" w:fill="auto"/>
          </w:tcPr>
          <w:p w14:paraId="5A5F5F78" w14:textId="13B418D7" w:rsidR="001246E2" w:rsidRPr="00DE211E" w:rsidRDefault="00EB0595" w:rsidP="00487908">
            <w:pPr>
              <w:spacing w:before="120" w:after="0" w:line="360" w:lineRule="auto"/>
              <w:rPr>
                <w:rFonts w:cs="Arial"/>
                <w:noProof/>
              </w:rPr>
            </w:pPr>
            <w:r>
              <w:rPr>
                <w:rFonts w:cs="Arial"/>
                <w:noProof/>
              </w:rPr>
              <w:t xml:space="preserve">Der Oberflächeninhalt (O) ist </w:t>
            </w:r>
            <w:r w:rsidR="001246E2">
              <w:rPr>
                <w:rFonts w:cs="Arial"/>
                <w:noProof/>
              </w:rPr>
              <w:t>die Summe aller Seitenflächen eines dreidimensionalen Körpers</w:t>
            </w:r>
            <w:r>
              <w:rPr>
                <w:rFonts w:cs="Arial"/>
                <w:noProof/>
              </w:rPr>
              <w:t>.</w:t>
            </w:r>
          </w:p>
        </w:tc>
        <w:tc>
          <w:tcPr>
            <w:tcW w:w="2093" w:type="dxa"/>
            <w:shd w:val="clear" w:color="auto" w:fill="auto"/>
          </w:tcPr>
          <w:p w14:paraId="17DE7270" w14:textId="77777777" w:rsidR="001246E2" w:rsidRPr="00DE211E" w:rsidRDefault="001246E2" w:rsidP="00487908">
            <w:pPr>
              <w:spacing w:before="120" w:after="0" w:line="360" w:lineRule="auto"/>
              <w:rPr>
                <w:rFonts w:cs="Arial"/>
              </w:rPr>
            </w:pPr>
            <w:r w:rsidRPr="00DE211E">
              <w:rPr>
                <w:rFonts w:cs="Arial"/>
              </w:rPr>
              <w:t>O</w:t>
            </w:r>
          </w:p>
        </w:tc>
        <w:tc>
          <w:tcPr>
            <w:tcW w:w="2410" w:type="dxa"/>
            <w:shd w:val="clear" w:color="auto" w:fill="auto"/>
          </w:tcPr>
          <w:p w14:paraId="4BD8DF1F" w14:textId="77777777" w:rsidR="001246E2" w:rsidRPr="00DE211E" w:rsidRDefault="001246E2" w:rsidP="00487908">
            <w:pPr>
              <w:spacing w:after="0" w:line="360" w:lineRule="auto"/>
              <w:rPr>
                <w:rFonts w:cs="Arial"/>
              </w:rPr>
            </w:pPr>
          </w:p>
        </w:tc>
        <w:tc>
          <w:tcPr>
            <w:tcW w:w="2858" w:type="dxa"/>
            <w:shd w:val="clear" w:color="auto" w:fill="auto"/>
          </w:tcPr>
          <w:p w14:paraId="59F47716" w14:textId="77777777" w:rsidR="001246E2" w:rsidRPr="00DE211E" w:rsidRDefault="001246E2" w:rsidP="00487908">
            <w:pPr>
              <w:spacing w:after="0" w:line="360" w:lineRule="auto"/>
              <w:rPr>
                <w:rFonts w:cs="Arial"/>
              </w:rPr>
            </w:pPr>
          </w:p>
        </w:tc>
      </w:tr>
    </w:tbl>
    <w:p w14:paraId="453627D2" w14:textId="77777777" w:rsidR="00C01D93" w:rsidRDefault="00C01D93">
      <w:r>
        <w:br w:type="page"/>
      </w:r>
    </w:p>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1246E2" w14:paraId="39F8C424" w14:textId="77777777" w:rsidTr="00487908">
        <w:tc>
          <w:tcPr>
            <w:tcW w:w="2699" w:type="dxa"/>
            <w:shd w:val="clear" w:color="auto" w:fill="F2F2F2"/>
          </w:tcPr>
          <w:p w14:paraId="3BD3175C" w14:textId="4A5F4DBD" w:rsidR="001246E2" w:rsidRPr="00DE211E" w:rsidRDefault="001246E2" w:rsidP="00487908">
            <w:pPr>
              <w:spacing w:before="120" w:after="0"/>
              <w:rPr>
                <w:rFonts w:cs="Arial"/>
                <w:b/>
              </w:rPr>
            </w:pPr>
            <w:r w:rsidRPr="00DE211E">
              <w:rPr>
                <w:rFonts w:cs="Arial"/>
                <w:b/>
              </w:rPr>
              <w:lastRenderedPageBreak/>
              <w:t>der Quader</w:t>
            </w:r>
          </w:p>
          <w:p w14:paraId="2C34084E" w14:textId="77777777" w:rsidR="001246E2" w:rsidRPr="00DE211E" w:rsidRDefault="001246E2" w:rsidP="00487908">
            <w:pPr>
              <w:spacing w:after="0" w:line="360" w:lineRule="auto"/>
              <w:ind w:firstLine="426"/>
              <w:rPr>
                <w:rFonts w:cs="Arial"/>
              </w:rPr>
            </w:pPr>
            <w:r w:rsidRPr="00DE211E">
              <w:rPr>
                <w:rFonts w:cs="Arial"/>
                <w:color w:val="808080"/>
              </w:rPr>
              <w:t>Quader</w:t>
            </w:r>
          </w:p>
        </w:tc>
        <w:tc>
          <w:tcPr>
            <w:tcW w:w="4252" w:type="dxa"/>
            <w:shd w:val="clear" w:color="auto" w:fill="auto"/>
          </w:tcPr>
          <w:p w14:paraId="632F50AE" w14:textId="77777777" w:rsidR="001246E2" w:rsidRDefault="001246E2" w:rsidP="00487908">
            <w:pPr>
              <w:spacing w:before="120" w:after="0" w:line="360" w:lineRule="auto"/>
              <w:rPr>
                <w:rFonts w:cs="Arial"/>
              </w:rPr>
            </w:pPr>
            <w:r>
              <w:rPr>
                <w:rFonts w:cs="Arial"/>
              </w:rPr>
              <w:t>dreidimensional</w:t>
            </w:r>
          </w:p>
          <w:p w14:paraId="293713D4" w14:textId="77777777" w:rsidR="001246E2" w:rsidRDefault="001246E2" w:rsidP="00487908">
            <w:pPr>
              <w:spacing w:before="120" w:after="0" w:line="360" w:lineRule="auto"/>
              <w:rPr>
                <w:rFonts w:cs="Arial"/>
              </w:rPr>
            </w:pPr>
            <w:r>
              <w:rPr>
                <w:rFonts w:cs="Arial"/>
              </w:rPr>
              <w:t>Alle Seitenflächen eines Quaders sind Rechtecke.</w:t>
            </w:r>
          </w:p>
          <w:p w14:paraId="41008614" w14:textId="77777777" w:rsidR="001246E2" w:rsidRPr="00DE211E" w:rsidRDefault="001246E2" w:rsidP="00487908">
            <w:pPr>
              <w:spacing w:after="0" w:line="360" w:lineRule="auto"/>
              <w:rPr>
                <w:rFonts w:cs="Arial"/>
                <w:sz w:val="2"/>
              </w:rPr>
            </w:pPr>
          </w:p>
          <w:p w14:paraId="4C2493D8" w14:textId="77777777" w:rsidR="001246E2" w:rsidRPr="00DE211E" w:rsidRDefault="001246E2" w:rsidP="00487908">
            <w:pPr>
              <w:spacing w:after="0" w:line="360" w:lineRule="auto"/>
              <w:rPr>
                <w:rFonts w:cs="Arial"/>
              </w:rPr>
            </w:pPr>
            <w:r>
              <w:rPr>
                <w:rFonts w:cs="Arial"/>
                <w:noProof/>
                <w:lang w:eastAsia="de-DE"/>
              </w:rPr>
              <w:drawing>
                <wp:inline distT="0" distB="0" distL="0" distR="0" wp14:anchorId="1DEC5B36" wp14:editId="0F73EF3A">
                  <wp:extent cx="1504950" cy="847725"/>
                  <wp:effectExtent l="0" t="0" r="0" b="9525"/>
                  <wp:docPr id="115"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04950" cy="847725"/>
                          </a:xfrm>
                          <a:prstGeom prst="rect">
                            <a:avLst/>
                          </a:prstGeom>
                          <a:noFill/>
                          <a:ln>
                            <a:noFill/>
                          </a:ln>
                        </pic:spPr>
                      </pic:pic>
                    </a:graphicData>
                  </a:graphic>
                </wp:inline>
              </w:drawing>
            </w:r>
          </w:p>
        </w:tc>
        <w:tc>
          <w:tcPr>
            <w:tcW w:w="2093" w:type="dxa"/>
            <w:shd w:val="clear" w:color="auto" w:fill="auto"/>
          </w:tcPr>
          <w:p w14:paraId="3248927F" w14:textId="77777777" w:rsidR="001246E2" w:rsidRPr="00DE211E" w:rsidRDefault="001246E2" w:rsidP="00487908">
            <w:pPr>
              <w:spacing w:after="0" w:line="360" w:lineRule="auto"/>
              <w:rPr>
                <w:rFonts w:cs="Arial"/>
              </w:rPr>
            </w:pPr>
          </w:p>
        </w:tc>
        <w:tc>
          <w:tcPr>
            <w:tcW w:w="2410" w:type="dxa"/>
            <w:shd w:val="clear" w:color="auto" w:fill="auto"/>
          </w:tcPr>
          <w:p w14:paraId="2528E17D" w14:textId="77777777" w:rsidR="001246E2" w:rsidRPr="00B77958" w:rsidRDefault="001246E2" w:rsidP="00487908">
            <w:pPr>
              <w:spacing w:before="120" w:after="0" w:line="360" w:lineRule="auto"/>
              <w:rPr>
                <w:rFonts w:cs="Arial"/>
                <w:lang w:val="en-US"/>
              </w:rPr>
            </w:pPr>
            <m:oMathPara>
              <m:oMathParaPr>
                <m:jc m:val="left"/>
              </m:oMathParaPr>
              <m:oMath>
                <m:r>
                  <m:rPr>
                    <m:nor/>
                  </m:rPr>
                  <w:rPr>
                    <w:rFonts w:cs="Arial"/>
                    <w:lang w:val="en-US"/>
                  </w:rPr>
                  <m:t>V</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a</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b</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h</m:t>
                </m:r>
              </m:oMath>
            </m:oMathPara>
          </w:p>
          <w:p w14:paraId="2C5F3999" w14:textId="77777777" w:rsidR="001246E2" w:rsidRPr="00B77958" w:rsidRDefault="001246E2" w:rsidP="00487908">
            <w:pPr>
              <w:spacing w:after="0" w:line="360" w:lineRule="auto"/>
              <w:rPr>
                <w:rFonts w:cs="Arial"/>
                <w:lang w:val="en-US"/>
              </w:rPr>
            </w:pPr>
            <m:oMathPara>
              <m:oMathParaPr>
                <m:jc m:val="left"/>
              </m:oMathParaPr>
              <m:oMath>
                <m:r>
                  <m:rPr>
                    <m:nor/>
                  </m:rPr>
                  <w:rPr>
                    <w:rFonts w:cs="Arial"/>
                    <w:lang w:val="en-US"/>
                  </w:rPr>
                  <m:t>O</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2ab</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2ah</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
                  <m:rPr>
                    <m:nor/>
                  </m:rPr>
                  <w:rPr>
                    <w:rFonts w:cs="Arial"/>
                    <w:lang w:val="en-US"/>
                  </w:rPr>
                  <m:t>2bh</m:t>
                </m:r>
              </m:oMath>
            </m:oMathPara>
          </w:p>
          <w:p w14:paraId="5C317D78" w14:textId="77777777" w:rsidR="001246E2" w:rsidRPr="00DE211E" w:rsidRDefault="001246E2" w:rsidP="00487908">
            <w:pPr>
              <w:spacing w:after="0" w:line="360" w:lineRule="auto"/>
              <w:rPr>
                <w:rFonts w:cs="Arial"/>
                <w:oMath/>
              </w:rPr>
            </w:pPr>
            <m:oMathPara>
              <m:oMath>
                <m:r>
                  <m:rPr>
                    <m:nor/>
                  </m:rPr>
                  <w:rPr>
                    <w:rFonts w:cs="Arial"/>
                    <w:lang w:val="en-US"/>
                  </w:rPr>
                  <m:t xml:space="preserve"> </m:t>
                </m:r>
                <m:r>
                  <m:rPr>
                    <m:nor/>
                  </m:rPr>
                  <w:rPr>
                    <w:rFonts w:cs="Arial"/>
                  </w:rPr>
                  <m:t>=2</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(ab</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ah</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bh)</m:t>
                </m:r>
              </m:oMath>
            </m:oMathPara>
          </w:p>
        </w:tc>
        <w:tc>
          <w:tcPr>
            <w:tcW w:w="2858" w:type="dxa"/>
            <w:shd w:val="clear" w:color="auto" w:fill="auto"/>
          </w:tcPr>
          <w:p w14:paraId="71A74B18" w14:textId="77777777" w:rsidR="001246E2" w:rsidRPr="00DE211E" w:rsidRDefault="001246E2" w:rsidP="00487908">
            <w:pPr>
              <w:spacing w:after="0" w:line="360" w:lineRule="auto"/>
              <w:rPr>
                <w:rFonts w:cs="Arial"/>
              </w:rPr>
            </w:pPr>
          </w:p>
        </w:tc>
      </w:tr>
      <w:tr w:rsidR="001246E2" w14:paraId="77B0E17C" w14:textId="77777777" w:rsidTr="00487908">
        <w:tc>
          <w:tcPr>
            <w:tcW w:w="2699" w:type="dxa"/>
            <w:shd w:val="clear" w:color="auto" w:fill="F2F2F2"/>
          </w:tcPr>
          <w:p w14:paraId="17896CA0" w14:textId="77777777" w:rsidR="001246E2" w:rsidRPr="00DE211E" w:rsidRDefault="001246E2" w:rsidP="00487908">
            <w:pPr>
              <w:spacing w:before="120" w:after="0"/>
              <w:rPr>
                <w:rFonts w:cs="Arial"/>
                <w:b/>
              </w:rPr>
            </w:pPr>
            <w:r w:rsidRPr="00DE211E">
              <w:rPr>
                <w:rFonts w:cs="Arial"/>
                <w:b/>
              </w:rPr>
              <w:t>der Würfel</w:t>
            </w:r>
          </w:p>
          <w:p w14:paraId="0E18FDE9" w14:textId="77777777" w:rsidR="001246E2" w:rsidRPr="00DE211E" w:rsidRDefault="001246E2" w:rsidP="00487908">
            <w:pPr>
              <w:spacing w:after="0" w:line="360" w:lineRule="auto"/>
              <w:ind w:firstLine="426"/>
              <w:rPr>
                <w:rFonts w:cs="Arial"/>
              </w:rPr>
            </w:pPr>
            <w:r w:rsidRPr="00DE211E">
              <w:rPr>
                <w:rFonts w:cs="Arial"/>
                <w:color w:val="808080"/>
              </w:rPr>
              <w:t>Würfel</w:t>
            </w:r>
          </w:p>
        </w:tc>
        <w:tc>
          <w:tcPr>
            <w:tcW w:w="4252" w:type="dxa"/>
            <w:shd w:val="clear" w:color="auto" w:fill="auto"/>
          </w:tcPr>
          <w:p w14:paraId="6FD18791" w14:textId="77777777" w:rsidR="001246E2" w:rsidRPr="00DE211E" w:rsidRDefault="001246E2" w:rsidP="00487908">
            <w:pPr>
              <w:spacing w:before="120" w:after="0" w:line="360" w:lineRule="auto"/>
              <w:rPr>
                <w:rFonts w:cs="Arial"/>
              </w:rPr>
            </w:pPr>
            <w:r>
              <w:rPr>
                <w:rFonts w:cs="Arial"/>
              </w:rPr>
              <w:t>b</w:t>
            </w:r>
            <w:r w:rsidRPr="00DE211E">
              <w:rPr>
                <w:rFonts w:cs="Arial"/>
              </w:rPr>
              <w:t>esonderer Quader:</w:t>
            </w:r>
          </w:p>
          <w:p w14:paraId="544AC128" w14:textId="77777777" w:rsidR="001246E2" w:rsidRPr="00DE211E" w:rsidRDefault="001337EE" w:rsidP="00487908">
            <w:pPr>
              <w:spacing w:after="120" w:line="360" w:lineRule="auto"/>
              <w:rPr>
                <w:rFonts w:cs="Arial"/>
                <w:noProof/>
                <w:lang w:eastAsia="de-DE"/>
              </w:rPr>
            </w:pPr>
            <w:r>
              <w:rPr>
                <w:rFonts w:cs="Arial"/>
              </w:rPr>
              <w:t>A</w:t>
            </w:r>
            <w:r w:rsidR="001246E2" w:rsidRPr="00DE211E">
              <w:rPr>
                <w:rFonts w:cs="Arial"/>
              </w:rPr>
              <w:t>lle Seiten sind gleich lang</w:t>
            </w:r>
            <w:r>
              <w:rPr>
                <w:rFonts w:cs="Arial"/>
              </w:rPr>
              <w:t>.</w:t>
            </w:r>
          </w:p>
          <w:p w14:paraId="52E1028F" w14:textId="77777777" w:rsidR="001246E2" w:rsidRPr="00DE211E" w:rsidRDefault="001246E2" w:rsidP="00487908">
            <w:pPr>
              <w:spacing w:after="0" w:line="360" w:lineRule="auto"/>
              <w:rPr>
                <w:rFonts w:cs="Arial"/>
              </w:rPr>
            </w:pPr>
            <w:r>
              <w:rPr>
                <w:rFonts w:cs="Arial"/>
                <w:noProof/>
                <w:lang w:eastAsia="de-DE"/>
              </w:rPr>
              <w:drawing>
                <wp:inline distT="0" distB="0" distL="0" distR="0" wp14:anchorId="6DAD37EB" wp14:editId="294726E3">
                  <wp:extent cx="1009650" cy="981075"/>
                  <wp:effectExtent l="0" t="0" r="0" b="9525"/>
                  <wp:docPr id="119"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c>
        <w:tc>
          <w:tcPr>
            <w:tcW w:w="2093" w:type="dxa"/>
            <w:shd w:val="clear" w:color="auto" w:fill="auto"/>
          </w:tcPr>
          <w:p w14:paraId="1D2BF86D" w14:textId="77777777" w:rsidR="001246E2" w:rsidRPr="00DE211E" w:rsidRDefault="001246E2" w:rsidP="00487908">
            <w:pPr>
              <w:spacing w:after="0" w:line="360" w:lineRule="auto"/>
              <w:rPr>
                <w:rFonts w:cs="Arial"/>
              </w:rPr>
            </w:pPr>
          </w:p>
        </w:tc>
        <w:tc>
          <w:tcPr>
            <w:tcW w:w="2410" w:type="dxa"/>
            <w:shd w:val="clear" w:color="auto" w:fill="auto"/>
          </w:tcPr>
          <w:p w14:paraId="3AE62439" w14:textId="77777777" w:rsidR="001246E2" w:rsidRPr="00B77958" w:rsidRDefault="001246E2" w:rsidP="00487908">
            <w:pPr>
              <w:spacing w:before="120" w:after="0" w:line="360" w:lineRule="auto"/>
              <w:rPr>
                <w:rFonts w:cs="Arial"/>
              </w:rPr>
            </w:pPr>
            <m:oMathPara>
              <m:oMathParaPr>
                <m:jc m:val="left"/>
              </m:oMathParaPr>
              <m:oMath>
                <m:r>
                  <m:rPr>
                    <m:nor/>
                  </m:rPr>
                  <w:rPr>
                    <w:rFonts w:cs="Arial"/>
                  </w:rPr>
                  <m:t>V=</m:t>
                </m:r>
                <m:r>
                  <m:rPr>
                    <m:nor/>
                  </m:rPr>
                  <w:rPr>
                    <w:rFonts w:ascii="Cambria Math" w:cs="Arial"/>
                  </w:rPr>
                  <m:t xml:space="preserve"> </m:t>
                </m:r>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sSup>
                  <m:sSupPr>
                    <m:ctrlPr>
                      <w:rPr>
                        <w:rFonts w:ascii="Cambria Math" w:hAnsi="Cambria Math" w:cs="Arial"/>
                      </w:rPr>
                    </m:ctrlPr>
                  </m:sSupPr>
                  <m:e>
                    <m:r>
                      <m:rPr>
                        <m:nor/>
                      </m:rPr>
                      <w:rPr>
                        <w:rFonts w:cs="Arial"/>
                      </w:rPr>
                      <m:t>a</m:t>
                    </m:r>
                  </m:e>
                  <m:sup>
                    <m:r>
                      <m:rPr>
                        <m:nor/>
                      </m:rPr>
                      <w:rPr>
                        <w:rFonts w:cs="Arial"/>
                      </w:rPr>
                      <m:t>3</m:t>
                    </m:r>
                  </m:sup>
                </m:sSup>
              </m:oMath>
            </m:oMathPara>
          </w:p>
          <w:p w14:paraId="2A086225" w14:textId="77777777" w:rsidR="001246E2" w:rsidRPr="00B77958" w:rsidRDefault="001246E2" w:rsidP="00487908">
            <w:pPr>
              <w:spacing w:after="0" w:line="360" w:lineRule="auto"/>
              <w:rPr>
                <w:rFonts w:cs="Arial"/>
              </w:rPr>
            </w:pPr>
            <m:oMathPara>
              <m:oMathParaPr>
                <m:jc m:val="left"/>
              </m:oMathParaPr>
              <m:oMath>
                <m:r>
                  <m:rPr>
                    <m:nor/>
                  </m:rPr>
                  <w:rPr>
                    <w:rFonts w:cs="Arial"/>
                  </w:rPr>
                  <m:t>O</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6</m:t>
                </m:r>
                <m:r>
                  <m:rPr>
                    <m:nor/>
                  </m:rPr>
                  <w:rPr>
                    <w:rFonts w:ascii="Cambria Math" w:cs="Arial"/>
                  </w:rPr>
                  <m:t xml:space="preserve"> </m:t>
                </m:r>
                <m:r>
                  <m:rPr>
                    <m:nor/>
                  </m:rPr>
                  <w:rPr>
                    <w:rFonts w:cs="Arial"/>
                  </w:rPr>
                  <m:t>∙</m:t>
                </m:r>
                <m:r>
                  <m:rPr>
                    <m:nor/>
                  </m:rPr>
                  <w:rPr>
                    <w:rFonts w:ascii="Cambria Math" w:cs="Arial"/>
                  </w:rPr>
                  <m:t xml:space="preserve"> </m:t>
                </m:r>
                <m:sSup>
                  <m:sSupPr>
                    <m:ctrlPr>
                      <w:rPr>
                        <w:rFonts w:ascii="Cambria Math" w:hAnsi="Cambria Math" w:cs="Arial"/>
                      </w:rPr>
                    </m:ctrlPr>
                  </m:sSupPr>
                  <m:e>
                    <m:r>
                      <m:rPr>
                        <m:nor/>
                      </m:rPr>
                      <w:rPr>
                        <w:rFonts w:cs="Arial"/>
                      </w:rPr>
                      <m:t>a</m:t>
                    </m:r>
                  </m:e>
                  <m:sup>
                    <m:r>
                      <m:rPr>
                        <m:nor/>
                      </m:rPr>
                      <w:rPr>
                        <w:rFonts w:cs="Arial"/>
                      </w:rPr>
                      <m:t>2</m:t>
                    </m:r>
                  </m:sup>
                </m:sSup>
              </m:oMath>
            </m:oMathPara>
          </w:p>
        </w:tc>
        <w:tc>
          <w:tcPr>
            <w:tcW w:w="2858" w:type="dxa"/>
            <w:shd w:val="clear" w:color="auto" w:fill="auto"/>
          </w:tcPr>
          <w:p w14:paraId="1EA9EB34" w14:textId="77777777" w:rsidR="001246E2" w:rsidRPr="00DE211E" w:rsidRDefault="001246E2" w:rsidP="00487908">
            <w:pPr>
              <w:spacing w:after="0" w:line="360" w:lineRule="auto"/>
              <w:rPr>
                <w:rFonts w:cs="Arial"/>
              </w:rPr>
            </w:pPr>
          </w:p>
        </w:tc>
      </w:tr>
    </w:tbl>
    <w:p w14:paraId="199F045F" w14:textId="77777777" w:rsidR="00C01D93" w:rsidRDefault="00C01D93">
      <w:r>
        <w:br w:type="page"/>
      </w:r>
    </w:p>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1246E2" w14:paraId="64F084B5" w14:textId="77777777" w:rsidTr="00487908">
        <w:tc>
          <w:tcPr>
            <w:tcW w:w="2699" w:type="dxa"/>
            <w:shd w:val="clear" w:color="auto" w:fill="F2F2F2"/>
          </w:tcPr>
          <w:p w14:paraId="57C749B5" w14:textId="098049E1" w:rsidR="001246E2" w:rsidRPr="00DE211E" w:rsidRDefault="001246E2" w:rsidP="00487908">
            <w:pPr>
              <w:spacing w:before="120" w:after="0"/>
              <w:rPr>
                <w:rFonts w:cs="Arial"/>
                <w:b/>
              </w:rPr>
            </w:pPr>
            <w:r w:rsidRPr="00DE211E">
              <w:rPr>
                <w:rFonts w:cs="Arial"/>
                <w:b/>
              </w:rPr>
              <w:lastRenderedPageBreak/>
              <w:t>das Prisma</w:t>
            </w:r>
          </w:p>
          <w:p w14:paraId="136381BE" w14:textId="77777777" w:rsidR="001246E2" w:rsidRPr="00DE211E" w:rsidRDefault="001246E2" w:rsidP="00487908">
            <w:pPr>
              <w:spacing w:after="0" w:line="360" w:lineRule="auto"/>
              <w:ind w:firstLine="426"/>
              <w:rPr>
                <w:rFonts w:cs="Arial"/>
              </w:rPr>
            </w:pPr>
            <w:r w:rsidRPr="00DE211E">
              <w:rPr>
                <w:rFonts w:cs="Arial"/>
              </w:rPr>
              <w:t xml:space="preserve"> </w:t>
            </w:r>
            <w:r w:rsidRPr="00DE211E">
              <w:rPr>
                <w:rFonts w:cs="Arial"/>
                <w:color w:val="808080"/>
              </w:rPr>
              <w:t>Prismen</w:t>
            </w:r>
          </w:p>
        </w:tc>
        <w:tc>
          <w:tcPr>
            <w:tcW w:w="4252" w:type="dxa"/>
            <w:shd w:val="clear" w:color="auto" w:fill="auto"/>
          </w:tcPr>
          <w:p w14:paraId="6B751975" w14:textId="77777777" w:rsidR="001246E2" w:rsidRDefault="001246E2" w:rsidP="00487908">
            <w:pPr>
              <w:spacing w:before="120" w:after="0" w:line="360" w:lineRule="auto"/>
              <w:rPr>
                <w:rFonts w:cs="Arial"/>
              </w:rPr>
            </w:pPr>
            <w:r>
              <w:rPr>
                <w:rFonts w:cs="Arial"/>
              </w:rPr>
              <w:t>g</w:t>
            </w:r>
            <w:r w:rsidRPr="00DE211E">
              <w:rPr>
                <w:rFonts w:cs="Arial"/>
              </w:rPr>
              <w:t xml:space="preserve">eometrische </w:t>
            </w:r>
            <w:r>
              <w:rPr>
                <w:rFonts w:cs="Arial"/>
              </w:rPr>
              <w:t>Vielecke</w:t>
            </w:r>
            <w:r w:rsidRPr="00DE211E">
              <w:rPr>
                <w:rFonts w:cs="Arial"/>
              </w:rPr>
              <w:t xml:space="preserve"> als Grund</w:t>
            </w:r>
            <w:r>
              <w:rPr>
                <w:rFonts w:cs="Arial"/>
              </w:rPr>
              <w:t>fläche</w:t>
            </w:r>
          </w:p>
          <w:p w14:paraId="065E89A1" w14:textId="77777777" w:rsidR="001246E2" w:rsidRPr="00DE211E" w:rsidRDefault="001246E2" w:rsidP="00487908">
            <w:pPr>
              <w:spacing w:before="120" w:after="0" w:line="360" w:lineRule="auto"/>
              <w:rPr>
                <w:rFonts w:cs="Arial"/>
              </w:rPr>
            </w:pPr>
            <w:r w:rsidRPr="00DE211E">
              <w:rPr>
                <w:rFonts w:cs="Arial"/>
              </w:rPr>
              <w:t>dreidimensional</w:t>
            </w:r>
          </w:p>
          <w:p w14:paraId="73D29D28" w14:textId="77777777" w:rsidR="001246E2" w:rsidRPr="00DE211E" w:rsidRDefault="001246E2" w:rsidP="00487908">
            <w:pPr>
              <w:spacing w:after="0" w:line="360" w:lineRule="auto"/>
              <w:rPr>
                <w:rFonts w:cs="Arial"/>
              </w:rPr>
            </w:pPr>
            <w:r>
              <w:rPr>
                <w:rFonts w:cs="Arial"/>
                <w:noProof/>
                <w:lang w:eastAsia="de-DE"/>
              </w:rPr>
              <w:drawing>
                <wp:inline distT="0" distB="0" distL="0" distR="0" wp14:anchorId="29AB9753" wp14:editId="36D92238">
                  <wp:extent cx="1190625" cy="1438275"/>
                  <wp:effectExtent l="0" t="0" r="9525" b="9525"/>
                  <wp:docPr id="122" name="Grafik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90625" cy="1438275"/>
                          </a:xfrm>
                          <a:prstGeom prst="rect">
                            <a:avLst/>
                          </a:prstGeom>
                          <a:noFill/>
                          <a:ln>
                            <a:noFill/>
                          </a:ln>
                        </pic:spPr>
                      </pic:pic>
                    </a:graphicData>
                  </a:graphic>
                </wp:inline>
              </w:drawing>
            </w:r>
            <w:r>
              <w:rPr>
                <w:rFonts w:cs="Arial"/>
                <w:noProof/>
                <w:lang w:eastAsia="de-DE"/>
              </w:rPr>
              <w:drawing>
                <wp:inline distT="0" distB="0" distL="0" distR="0" wp14:anchorId="43029ABB" wp14:editId="55F6D059">
                  <wp:extent cx="981075" cy="1495425"/>
                  <wp:effectExtent l="0" t="0" r="9525" b="9525"/>
                  <wp:docPr id="123" name="Grafik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0"/>
                          <pic:cNvPicPr>
                            <a:picLocks noChangeAspect="1" noChangeArrowheads="1"/>
                          </pic:cNvPicPr>
                        </pic:nvPicPr>
                        <pic:blipFill rotWithShape="1">
                          <a:blip r:embed="rId78" cstate="print">
                            <a:extLst>
                              <a:ext uri="{28A0092B-C50C-407E-A947-70E740481C1C}">
                                <a14:useLocalDpi xmlns:a14="http://schemas.microsoft.com/office/drawing/2010/main" val="0"/>
                              </a:ext>
                            </a:extLst>
                          </a:blip>
                          <a:srcRect/>
                          <a:stretch/>
                        </pic:blipFill>
                        <pic:spPr bwMode="auto">
                          <a:xfrm>
                            <a:off x="0" y="0"/>
                            <a:ext cx="981075" cy="1495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71E40628" w14:textId="77777777" w:rsidR="001246E2" w:rsidRPr="00DE211E" w:rsidRDefault="001246E2" w:rsidP="00487908">
            <w:pPr>
              <w:spacing w:after="0" w:line="360" w:lineRule="auto"/>
              <w:rPr>
                <w:rFonts w:cs="Arial"/>
              </w:rPr>
            </w:pPr>
          </w:p>
        </w:tc>
        <w:tc>
          <w:tcPr>
            <w:tcW w:w="2410" w:type="dxa"/>
            <w:shd w:val="clear" w:color="auto" w:fill="auto"/>
          </w:tcPr>
          <w:p w14:paraId="53CD2BD5" w14:textId="77777777" w:rsidR="001246E2" w:rsidRPr="00B77958" w:rsidRDefault="001246E2" w:rsidP="00487908">
            <w:pPr>
              <w:spacing w:before="120" w:after="0" w:line="360" w:lineRule="auto"/>
              <w:rPr>
                <w:rFonts w:cs="Arial"/>
              </w:rPr>
            </w:pPr>
            <m:oMathPara>
              <m:oMathParaPr>
                <m:jc m:val="left"/>
              </m:oMathParaPr>
              <m:oMath>
                <m:r>
                  <m:rPr>
                    <m:nor/>
                  </m:rPr>
                  <w:rPr>
                    <w:rFonts w:cs="Arial"/>
                  </w:rPr>
                  <m:t>V</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G</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h</m:t>
                </m:r>
              </m:oMath>
            </m:oMathPara>
          </w:p>
          <w:p w14:paraId="01177B9A" w14:textId="77777777" w:rsidR="001246E2" w:rsidRDefault="001246E2" w:rsidP="00487908">
            <w:pPr>
              <w:spacing w:after="0" w:line="360" w:lineRule="auto"/>
              <w:rPr>
                <w:rFonts w:cs="Arial"/>
              </w:rPr>
            </w:pPr>
            <w:r w:rsidRPr="00DE211E">
              <w:rPr>
                <w:rFonts w:cs="Arial"/>
              </w:rPr>
              <w:t>G: Grundfläche</w:t>
            </w:r>
          </w:p>
          <w:p w14:paraId="7CED61AA" w14:textId="77777777" w:rsidR="001246E2" w:rsidRPr="00DE211E" w:rsidRDefault="001246E2" w:rsidP="00487908">
            <w:pPr>
              <w:spacing w:after="0" w:line="360" w:lineRule="auto"/>
              <w:rPr>
                <w:rFonts w:cs="Arial"/>
              </w:rPr>
            </w:pPr>
          </w:p>
          <w:p w14:paraId="39C8A2BB" w14:textId="77777777" w:rsidR="001246E2" w:rsidRPr="00B77958" w:rsidRDefault="001246E2" w:rsidP="00487908">
            <w:pPr>
              <w:spacing w:after="0" w:line="360" w:lineRule="auto"/>
              <w:rPr>
                <w:rFonts w:cs="Arial"/>
              </w:rPr>
            </w:pPr>
            <m:oMathPara>
              <m:oMathParaPr>
                <m:jc m:val="left"/>
              </m:oMathParaPr>
              <m:oMath>
                <m:r>
                  <m:rPr>
                    <m:nor/>
                  </m:rPr>
                  <w:rPr>
                    <w:rFonts w:cs="Arial"/>
                  </w:rPr>
                  <m:t>O</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2</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G</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S</m:t>
                </m:r>
              </m:oMath>
            </m:oMathPara>
          </w:p>
          <w:p w14:paraId="6117BB92" w14:textId="77777777" w:rsidR="001246E2" w:rsidRPr="00DE211E" w:rsidRDefault="001246E2" w:rsidP="00487908">
            <w:pPr>
              <w:spacing w:after="0" w:line="360" w:lineRule="auto"/>
              <w:rPr>
                <w:rFonts w:cs="Arial"/>
              </w:rPr>
            </w:pPr>
            <w:r w:rsidRPr="00DE211E">
              <w:rPr>
                <w:rFonts w:cs="Arial"/>
              </w:rPr>
              <w:t>S: Seitenflächen (rechteckig)</w:t>
            </w:r>
          </w:p>
        </w:tc>
        <w:tc>
          <w:tcPr>
            <w:tcW w:w="2858" w:type="dxa"/>
            <w:shd w:val="clear" w:color="auto" w:fill="auto"/>
          </w:tcPr>
          <w:p w14:paraId="6683AF7F" w14:textId="77777777" w:rsidR="001246E2" w:rsidRPr="00DE211E" w:rsidRDefault="001246E2" w:rsidP="00487908">
            <w:pPr>
              <w:spacing w:after="0" w:line="360" w:lineRule="auto"/>
              <w:rPr>
                <w:rFonts w:cs="Arial"/>
              </w:rPr>
            </w:pPr>
          </w:p>
        </w:tc>
      </w:tr>
      <w:tr w:rsidR="001246E2" w14:paraId="07384DD7" w14:textId="77777777" w:rsidTr="00487908">
        <w:tc>
          <w:tcPr>
            <w:tcW w:w="2699" w:type="dxa"/>
            <w:shd w:val="clear" w:color="auto" w:fill="F2F2F2"/>
          </w:tcPr>
          <w:p w14:paraId="7A201155" w14:textId="77777777" w:rsidR="001246E2" w:rsidRPr="00DE211E" w:rsidRDefault="001246E2" w:rsidP="00487908">
            <w:pPr>
              <w:spacing w:before="120" w:after="0"/>
              <w:rPr>
                <w:rFonts w:cs="Arial"/>
                <w:b/>
              </w:rPr>
            </w:pPr>
            <w:r w:rsidRPr="00DE211E">
              <w:rPr>
                <w:rFonts w:cs="Arial"/>
                <w:b/>
              </w:rPr>
              <w:t>die Pyramide</w:t>
            </w:r>
          </w:p>
          <w:p w14:paraId="3B45D434" w14:textId="77777777" w:rsidR="001246E2" w:rsidRPr="00DE211E" w:rsidRDefault="001246E2" w:rsidP="00487908">
            <w:pPr>
              <w:spacing w:after="0" w:line="360" w:lineRule="auto"/>
              <w:ind w:firstLine="426"/>
              <w:rPr>
                <w:rFonts w:cs="Arial"/>
              </w:rPr>
            </w:pPr>
            <w:r w:rsidRPr="00DE211E">
              <w:rPr>
                <w:rFonts w:cs="Arial"/>
                <w:color w:val="808080"/>
              </w:rPr>
              <w:t>Pyramiden</w:t>
            </w:r>
          </w:p>
        </w:tc>
        <w:tc>
          <w:tcPr>
            <w:tcW w:w="4252" w:type="dxa"/>
            <w:shd w:val="clear" w:color="auto" w:fill="auto"/>
          </w:tcPr>
          <w:p w14:paraId="00EA9F25" w14:textId="77777777" w:rsidR="001246E2" w:rsidRPr="00DE211E" w:rsidRDefault="001246E2" w:rsidP="00487908">
            <w:pPr>
              <w:spacing w:before="120" w:after="0" w:line="360" w:lineRule="auto"/>
              <w:rPr>
                <w:rFonts w:cs="Arial"/>
              </w:rPr>
            </w:pPr>
            <w:r w:rsidRPr="00DE211E">
              <w:rPr>
                <w:rFonts w:cs="Arial"/>
              </w:rPr>
              <w:t xml:space="preserve">geometrische </w:t>
            </w:r>
            <w:r>
              <w:rPr>
                <w:rFonts w:cs="Arial"/>
              </w:rPr>
              <w:t>Vielecke</w:t>
            </w:r>
            <w:r w:rsidRPr="00DE211E">
              <w:rPr>
                <w:rFonts w:cs="Arial"/>
              </w:rPr>
              <w:t xml:space="preserve"> als Grundfläche mit Spitze</w:t>
            </w:r>
          </w:p>
          <w:p w14:paraId="43E7F029" w14:textId="77777777" w:rsidR="001246E2" w:rsidRPr="00DE211E" w:rsidRDefault="001246E2" w:rsidP="00487908">
            <w:pPr>
              <w:spacing w:after="0" w:line="360" w:lineRule="auto"/>
              <w:rPr>
                <w:rFonts w:cs="Arial"/>
              </w:rPr>
            </w:pPr>
            <w:r>
              <w:rPr>
                <w:rFonts w:cs="Arial"/>
                <w:noProof/>
                <w:lang w:eastAsia="de-DE"/>
              </w:rPr>
              <w:drawing>
                <wp:inline distT="0" distB="0" distL="0" distR="0" wp14:anchorId="78A3CD0E" wp14:editId="3EFE936A">
                  <wp:extent cx="1190625" cy="1190625"/>
                  <wp:effectExtent l="0" t="0" r="9525" b="9525"/>
                  <wp:docPr id="12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Pr>
                <w:rFonts w:cs="Arial"/>
                <w:noProof/>
                <w:lang w:eastAsia="de-DE"/>
              </w:rPr>
              <w:drawing>
                <wp:inline distT="0" distB="0" distL="0" distR="0" wp14:anchorId="476A10C4" wp14:editId="4B11FF14">
                  <wp:extent cx="790575" cy="1181100"/>
                  <wp:effectExtent l="0" t="0" r="9525" b="0"/>
                  <wp:docPr id="12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90575" cy="1181100"/>
                          </a:xfrm>
                          <a:prstGeom prst="rect">
                            <a:avLst/>
                          </a:prstGeom>
                          <a:noFill/>
                          <a:ln>
                            <a:noFill/>
                          </a:ln>
                        </pic:spPr>
                      </pic:pic>
                    </a:graphicData>
                  </a:graphic>
                </wp:inline>
              </w:drawing>
            </w:r>
          </w:p>
        </w:tc>
        <w:tc>
          <w:tcPr>
            <w:tcW w:w="2093" w:type="dxa"/>
            <w:shd w:val="clear" w:color="auto" w:fill="auto"/>
          </w:tcPr>
          <w:p w14:paraId="33F524B2" w14:textId="77777777" w:rsidR="001246E2" w:rsidRPr="00DE211E" w:rsidRDefault="001246E2" w:rsidP="00487908">
            <w:pPr>
              <w:spacing w:after="0" w:line="360" w:lineRule="auto"/>
              <w:rPr>
                <w:rFonts w:cs="Arial"/>
              </w:rPr>
            </w:pPr>
          </w:p>
        </w:tc>
        <w:tc>
          <w:tcPr>
            <w:tcW w:w="2410" w:type="dxa"/>
            <w:shd w:val="clear" w:color="auto" w:fill="auto"/>
          </w:tcPr>
          <w:p w14:paraId="5E8D90C3" w14:textId="77777777" w:rsidR="001246E2" w:rsidRPr="00B77958" w:rsidRDefault="001246E2" w:rsidP="00487908">
            <w:pPr>
              <w:spacing w:before="120" w:after="0" w:line="360" w:lineRule="auto"/>
              <w:rPr>
                <w:rFonts w:cs="Arial"/>
              </w:rPr>
            </w:pPr>
            <m:oMathPara>
              <m:oMathParaPr>
                <m:jc m:val="left"/>
              </m:oMathParaPr>
              <m:oMath>
                <m:r>
                  <m:rPr>
                    <m:nor/>
                  </m:rPr>
                  <w:rPr>
                    <w:rFonts w:cs="Arial"/>
                  </w:rPr>
                  <m:t>V</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rPr>
                    </m:ctrlPr>
                  </m:fPr>
                  <m:num>
                    <m:r>
                      <m:rPr>
                        <m:nor/>
                      </m:rPr>
                      <w:rPr>
                        <w:rFonts w:cs="Arial"/>
                      </w:rPr>
                      <m:t>1</m:t>
                    </m:r>
                  </m:num>
                  <m:den>
                    <m:r>
                      <m:rPr>
                        <m:nor/>
                      </m:rPr>
                      <w:rPr>
                        <w:rFonts w:cs="Arial"/>
                      </w:rPr>
                      <m:t>3</m:t>
                    </m:r>
                  </m:den>
                </m:f>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G</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h</m:t>
                </m:r>
              </m:oMath>
            </m:oMathPara>
          </w:p>
          <w:p w14:paraId="77F76958" w14:textId="77777777" w:rsidR="001246E2" w:rsidRPr="00B77958" w:rsidRDefault="001246E2" w:rsidP="00487908">
            <w:pPr>
              <w:spacing w:after="0" w:line="360" w:lineRule="auto"/>
              <w:rPr>
                <w:rFonts w:cs="Arial"/>
              </w:rPr>
            </w:pPr>
            <m:oMathPara>
              <m:oMathParaPr>
                <m:jc m:val="left"/>
              </m:oMathParaPr>
              <m:oMath>
                <m:r>
                  <m:rPr>
                    <m:nor/>
                  </m:rPr>
                  <w:rPr>
                    <w:rFonts w:cs="Arial"/>
                  </w:rPr>
                  <m:t>O</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G</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S</m:t>
                </m:r>
              </m:oMath>
            </m:oMathPara>
          </w:p>
        </w:tc>
        <w:tc>
          <w:tcPr>
            <w:tcW w:w="2858" w:type="dxa"/>
            <w:shd w:val="clear" w:color="auto" w:fill="auto"/>
          </w:tcPr>
          <w:p w14:paraId="6991535F" w14:textId="77777777" w:rsidR="001246E2" w:rsidRPr="00DE211E" w:rsidRDefault="001246E2" w:rsidP="00487908">
            <w:pPr>
              <w:spacing w:after="0" w:line="360" w:lineRule="auto"/>
              <w:rPr>
                <w:rFonts w:cs="Arial"/>
              </w:rPr>
            </w:pPr>
          </w:p>
        </w:tc>
      </w:tr>
    </w:tbl>
    <w:p w14:paraId="3A9E1365" w14:textId="77777777" w:rsidR="0013280C" w:rsidRDefault="0013280C">
      <w:r>
        <w:br w:type="page"/>
      </w:r>
    </w:p>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1246E2" w14:paraId="1A437237" w14:textId="77777777" w:rsidTr="00487908">
        <w:tc>
          <w:tcPr>
            <w:tcW w:w="2699" w:type="dxa"/>
            <w:shd w:val="clear" w:color="auto" w:fill="F2F2F2"/>
          </w:tcPr>
          <w:p w14:paraId="160EDAEB" w14:textId="01F1F704" w:rsidR="001246E2" w:rsidRPr="00DE211E" w:rsidRDefault="001246E2" w:rsidP="00487908">
            <w:pPr>
              <w:spacing w:before="120" w:after="0"/>
              <w:rPr>
                <w:rFonts w:cs="Arial"/>
                <w:b/>
              </w:rPr>
            </w:pPr>
            <w:r w:rsidRPr="00DE211E">
              <w:rPr>
                <w:rFonts w:cs="Arial"/>
                <w:b/>
              </w:rPr>
              <w:lastRenderedPageBreak/>
              <w:t>der Zylinder</w:t>
            </w:r>
          </w:p>
          <w:p w14:paraId="52F12A7C" w14:textId="77777777" w:rsidR="001246E2" w:rsidRPr="00DE211E" w:rsidRDefault="001246E2" w:rsidP="00487908">
            <w:pPr>
              <w:tabs>
                <w:tab w:val="left" w:pos="779"/>
              </w:tabs>
              <w:spacing w:after="0" w:line="360" w:lineRule="auto"/>
              <w:ind w:firstLine="426"/>
              <w:rPr>
                <w:rFonts w:cs="Arial"/>
              </w:rPr>
            </w:pPr>
            <w:r w:rsidRPr="00DE211E">
              <w:rPr>
                <w:rFonts w:cs="Arial"/>
                <w:color w:val="808080"/>
              </w:rPr>
              <w:t>Zylinder</w:t>
            </w:r>
          </w:p>
        </w:tc>
        <w:tc>
          <w:tcPr>
            <w:tcW w:w="4252" w:type="dxa"/>
            <w:shd w:val="clear" w:color="auto" w:fill="auto"/>
          </w:tcPr>
          <w:p w14:paraId="08F7AAF8" w14:textId="77777777" w:rsidR="001246E2" w:rsidRPr="00DE211E" w:rsidRDefault="001246E2" w:rsidP="00487908">
            <w:pPr>
              <w:spacing w:before="120" w:after="0" w:line="360" w:lineRule="auto"/>
              <w:rPr>
                <w:rFonts w:cs="Arial"/>
              </w:rPr>
            </w:pPr>
            <w:r w:rsidRPr="00DE211E">
              <w:rPr>
                <w:rFonts w:cs="Arial"/>
              </w:rPr>
              <w:t>Grundfläche Kreis</w:t>
            </w:r>
          </w:p>
          <w:p w14:paraId="2066B05B" w14:textId="77777777" w:rsidR="001246E2" w:rsidRPr="00DE211E" w:rsidRDefault="001246E2" w:rsidP="00487908">
            <w:pPr>
              <w:spacing w:after="0" w:line="360" w:lineRule="auto"/>
              <w:rPr>
                <w:rFonts w:cs="Arial"/>
              </w:rPr>
            </w:pPr>
            <w:r>
              <w:rPr>
                <w:rFonts w:cs="Arial"/>
                <w:noProof/>
                <w:lang w:eastAsia="de-DE"/>
              </w:rPr>
              <w:drawing>
                <wp:inline distT="0" distB="0" distL="0" distR="0" wp14:anchorId="0C736DDF" wp14:editId="434AC20D">
                  <wp:extent cx="1314450" cy="1466850"/>
                  <wp:effectExtent l="0" t="0" r="0" b="0"/>
                  <wp:docPr id="130" name="Grafik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2"/>
                          <pic:cNvPicPr>
                            <a:picLocks noChangeAspect="1" noChangeArrowheads="1"/>
                          </pic:cNvPicPr>
                        </pic:nvPicPr>
                        <pic:blipFill rotWithShape="1">
                          <a:blip r:embed="rId81" cstate="print">
                            <a:extLst>
                              <a:ext uri="{28A0092B-C50C-407E-A947-70E740481C1C}">
                                <a14:useLocalDpi xmlns:a14="http://schemas.microsoft.com/office/drawing/2010/main" val="0"/>
                              </a:ext>
                            </a:extLst>
                          </a:blip>
                          <a:srcRect/>
                          <a:stretch/>
                        </pic:blipFill>
                        <pic:spPr bwMode="auto">
                          <a:xfrm>
                            <a:off x="0" y="0"/>
                            <a:ext cx="1314450" cy="1466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1E8858BF" w14:textId="77777777" w:rsidR="001246E2" w:rsidRPr="00DE211E" w:rsidRDefault="001246E2" w:rsidP="00487908">
            <w:pPr>
              <w:spacing w:after="0" w:line="360" w:lineRule="auto"/>
              <w:rPr>
                <w:rFonts w:cs="Arial"/>
              </w:rPr>
            </w:pPr>
          </w:p>
        </w:tc>
        <w:tc>
          <w:tcPr>
            <w:tcW w:w="2410" w:type="dxa"/>
            <w:shd w:val="clear" w:color="auto" w:fill="auto"/>
          </w:tcPr>
          <w:p w14:paraId="6FC14803" w14:textId="77777777" w:rsidR="001246E2" w:rsidRPr="00B77958" w:rsidRDefault="001246E2" w:rsidP="00487908">
            <w:pPr>
              <w:spacing w:before="120" w:after="0" w:line="360" w:lineRule="auto"/>
              <w:rPr>
                <w:rFonts w:cs="Arial"/>
              </w:rPr>
            </w:pPr>
            <m:oMathPara>
              <m:oMathParaPr>
                <m:jc m:val="left"/>
              </m:oMathParaPr>
              <m:oMath>
                <m:r>
                  <m:rPr>
                    <m:nor/>
                  </m:rPr>
                  <w:rPr>
                    <w:rFonts w:cs="Arial"/>
                  </w:rPr>
                  <m:t>V</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G</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h</m:t>
                </m:r>
              </m:oMath>
            </m:oMathPara>
          </w:p>
          <w:p w14:paraId="64F496DF" w14:textId="77777777" w:rsidR="001246E2" w:rsidRPr="00B77958" w:rsidRDefault="001246E2" w:rsidP="00487908">
            <w:pPr>
              <w:spacing w:after="0" w:line="360" w:lineRule="auto"/>
              <w:rPr>
                <w:rFonts w:cs="Arial"/>
              </w:rPr>
            </w:pPr>
            <m:oMathPara>
              <m:oMathParaPr>
                <m:jc m:val="left"/>
              </m:oMathParaPr>
              <m:oMath>
                <m:r>
                  <m:rPr>
                    <m:nor/>
                  </m:rPr>
                  <w:rPr>
                    <w:rFonts w:cs="Arial"/>
                  </w:rPr>
                  <m:t>O</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2</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G</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2</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r</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π</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h</m:t>
                </m:r>
              </m:oMath>
            </m:oMathPara>
          </w:p>
        </w:tc>
        <w:tc>
          <w:tcPr>
            <w:tcW w:w="2858" w:type="dxa"/>
            <w:shd w:val="clear" w:color="auto" w:fill="auto"/>
          </w:tcPr>
          <w:p w14:paraId="164CC58D" w14:textId="77777777" w:rsidR="001246E2" w:rsidRPr="00DE211E" w:rsidRDefault="001246E2" w:rsidP="00487908">
            <w:pPr>
              <w:spacing w:after="0" w:line="360" w:lineRule="auto"/>
              <w:rPr>
                <w:rFonts w:cs="Arial"/>
              </w:rPr>
            </w:pPr>
          </w:p>
        </w:tc>
      </w:tr>
      <w:tr w:rsidR="001246E2" w14:paraId="69BCA878" w14:textId="77777777" w:rsidTr="00487908">
        <w:tc>
          <w:tcPr>
            <w:tcW w:w="2699" w:type="dxa"/>
            <w:shd w:val="clear" w:color="auto" w:fill="F2F2F2"/>
          </w:tcPr>
          <w:p w14:paraId="2881601B" w14:textId="77777777" w:rsidR="001246E2" w:rsidRPr="00DE211E" w:rsidRDefault="001246E2" w:rsidP="00487908">
            <w:pPr>
              <w:spacing w:before="120" w:after="0"/>
              <w:rPr>
                <w:rFonts w:cs="Arial"/>
                <w:b/>
              </w:rPr>
            </w:pPr>
            <w:r w:rsidRPr="00DE211E">
              <w:rPr>
                <w:rFonts w:cs="Arial"/>
                <w:b/>
              </w:rPr>
              <w:t>der Kegel</w:t>
            </w:r>
          </w:p>
          <w:p w14:paraId="0650A129" w14:textId="77777777" w:rsidR="001246E2" w:rsidRPr="00DE211E" w:rsidRDefault="001246E2" w:rsidP="00487908">
            <w:pPr>
              <w:spacing w:after="0" w:line="360" w:lineRule="auto"/>
              <w:ind w:firstLine="426"/>
              <w:rPr>
                <w:rFonts w:cs="Arial"/>
              </w:rPr>
            </w:pPr>
            <w:r w:rsidRPr="00DE211E">
              <w:rPr>
                <w:rFonts w:cs="Arial"/>
              </w:rPr>
              <w:t xml:space="preserve"> </w:t>
            </w:r>
            <w:r w:rsidRPr="00DE211E">
              <w:rPr>
                <w:rFonts w:cs="Arial"/>
                <w:color w:val="808080"/>
              </w:rPr>
              <w:t>Kegel</w:t>
            </w:r>
          </w:p>
        </w:tc>
        <w:tc>
          <w:tcPr>
            <w:tcW w:w="4252" w:type="dxa"/>
            <w:shd w:val="clear" w:color="auto" w:fill="auto"/>
          </w:tcPr>
          <w:p w14:paraId="5E4361F5" w14:textId="77777777" w:rsidR="001246E2" w:rsidRPr="00DE211E" w:rsidRDefault="001246E2" w:rsidP="00487908">
            <w:pPr>
              <w:spacing w:before="120" w:after="0" w:line="360" w:lineRule="auto"/>
              <w:rPr>
                <w:rFonts w:cs="Arial"/>
              </w:rPr>
            </w:pPr>
            <w:r w:rsidRPr="00DE211E">
              <w:rPr>
                <w:rFonts w:cs="Arial"/>
              </w:rPr>
              <w:t>Grundfläche Kreis mit Spitze</w:t>
            </w:r>
          </w:p>
          <w:p w14:paraId="5A11D975" w14:textId="77777777" w:rsidR="001246E2" w:rsidRPr="00DE211E" w:rsidRDefault="001246E2" w:rsidP="00487908">
            <w:pPr>
              <w:spacing w:after="0" w:line="360" w:lineRule="auto"/>
              <w:rPr>
                <w:rFonts w:cs="Arial"/>
              </w:rPr>
            </w:pPr>
            <w:r>
              <w:rPr>
                <w:rFonts w:cs="Arial"/>
                <w:noProof/>
                <w:lang w:eastAsia="de-DE"/>
              </w:rPr>
              <w:drawing>
                <wp:inline distT="0" distB="0" distL="0" distR="0" wp14:anchorId="260355D9" wp14:editId="6901399A">
                  <wp:extent cx="1038225" cy="1504950"/>
                  <wp:effectExtent l="0" t="0" r="9525" b="0"/>
                  <wp:docPr id="133" name="Grafik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3"/>
                          <pic:cNvPicPr>
                            <a:picLocks noChangeAspect="1" noChangeArrowheads="1"/>
                          </pic:cNvPicPr>
                        </pic:nvPicPr>
                        <pic:blipFill rotWithShape="1">
                          <a:blip r:embed="rId82" cstate="print">
                            <a:extLst>
                              <a:ext uri="{28A0092B-C50C-407E-A947-70E740481C1C}">
                                <a14:useLocalDpi xmlns:a14="http://schemas.microsoft.com/office/drawing/2010/main" val="0"/>
                              </a:ext>
                            </a:extLst>
                          </a:blip>
                          <a:srcRect/>
                          <a:stretch/>
                        </pic:blipFill>
                        <pic:spPr bwMode="auto">
                          <a:xfrm>
                            <a:off x="0" y="0"/>
                            <a:ext cx="1038225" cy="1504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79D03518" w14:textId="77777777" w:rsidR="001246E2" w:rsidRPr="00DE211E" w:rsidRDefault="001246E2" w:rsidP="00487908">
            <w:pPr>
              <w:spacing w:after="0" w:line="360" w:lineRule="auto"/>
              <w:rPr>
                <w:rFonts w:cs="Arial"/>
              </w:rPr>
            </w:pPr>
          </w:p>
        </w:tc>
        <w:tc>
          <w:tcPr>
            <w:tcW w:w="2410" w:type="dxa"/>
            <w:shd w:val="clear" w:color="auto" w:fill="auto"/>
          </w:tcPr>
          <w:p w14:paraId="4391C085" w14:textId="77777777" w:rsidR="001246E2" w:rsidRPr="00B77958" w:rsidRDefault="001246E2" w:rsidP="00487908">
            <w:pPr>
              <w:spacing w:before="120" w:after="0" w:line="360" w:lineRule="auto"/>
              <w:rPr>
                <w:rFonts w:cs="Arial"/>
              </w:rPr>
            </w:pPr>
            <m:oMathPara>
              <m:oMathParaPr>
                <m:jc m:val="left"/>
              </m:oMathParaPr>
              <m:oMath>
                <m:r>
                  <m:rPr>
                    <m:nor/>
                  </m:rPr>
                  <w:rPr>
                    <w:rFonts w:cs="Arial"/>
                  </w:rPr>
                  <m:t>V</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rPr>
                    </m:ctrlPr>
                  </m:fPr>
                  <m:num>
                    <m:r>
                      <m:rPr>
                        <m:nor/>
                      </m:rPr>
                      <w:rPr>
                        <w:rFonts w:cs="Arial"/>
                      </w:rPr>
                      <m:t>1</m:t>
                    </m:r>
                  </m:num>
                  <m:den>
                    <m:r>
                      <m:rPr>
                        <m:nor/>
                      </m:rPr>
                      <w:rPr>
                        <w:rFonts w:cs="Arial"/>
                      </w:rPr>
                      <m:t>3</m:t>
                    </m:r>
                  </m:den>
                </m:f>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G</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h</m:t>
                </m:r>
              </m:oMath>
            </m:oMathPara>
          </w:p>
          <w:p w14:paraId="4993903F" w14:textId="77777777" w:rsidR="001246E2" w:rsidRPr="00B77958" w:rsidRDefault="001246E2" w:rsidP="00487908">
            <w:pPr>
              <w:spacing w:after="0" w:line="360" w:lineRule="auto"/>
              <w:rPr>
                <w:rFonts w:cs="Arial"/>
              </w:rPr>
            </w:pPr>
            <m:oMathPara>
              <m:oMathParaPr>
                <m:jc m:val="left"/>
              </m:oMathParaPr>
              <m:oMath>
                <m:r>
                  <m:rPr>
                    <m:nor/>
                  </m:rPr>
                  <w:rPr>
                    <w:rFonts w:cs="Arial"/>
                  </w:rPr>
                  <m:t>O</m:t>
                </m:r>
                <m:r>
                  <m:rPr>
                    <m:nor/>
                  </m:rPr>
                  <w:rPr>
                    <w:rFonts w:ascii="Cambria Math" w:cs="Arial"/>
                  </w:rPr>
                  <m:t xml:space="preserve"> </m:t>
                </m:r>
                <m:r>
                  <m:rPr>
                    <m:nor/>
                  </m:rPr>
                  <w:rPr>
                    <w:rFonts w:cs="Arial"/>
                  </w:rPr>
                  <m:t>=</m:t>
                </m:r>
                <m:r>
                  <m:rPr>
                    <m:nor/>
                  </m:rPr>
                  <w:rPr>
                    <w:rFonts w:ascii="Cambria Math" w:cs="Arial"/>
                  </w:rPr>
                  <m:t xml:space="preserve"> </m:t>
                </m:r>
                <m:sSup>
                  <m:sSupPr>
                    <m:ctrlPr>
                      <w:rPr>
                        <w:rFonts w:ascii="Cambria Math" w:hAnsi="Cambria Math" w:cs="Arial"/>
                      </w:rPr>
                    </m:ctrlPr>
                  </m:sSupPr>
                  <m:e>
                    <m:r>
                      <m:rPr>
                        <m:nor/>
                      </m:rPr>
                      <w:rPr>
                        <w:rFonts w:cs="Arial"/>
                      </w:rPr>
                      <m:t>r</m:t>
                    </m:r>
                  </m:e>
                  <m:sup>
                    <m:r>
                      <m:rPr>
                        <m:nor/>
                      </m:rPr>
                      <w:rPr>
                        <w:rFonts w:cs="Arial"/>
                      </w:rPr>
                      <m:t>2</m:t>
                    </m:r>
                    <m:r>
                      <m:rPr>
                        <m:nor/>
                      </m:rPr>
                      <w:rPr>
                        <w:rFonts w:ascii="Cambria Math" w:cs="Arial"/>
                      </w:rPr>
                      <m:t xml:space="preserve"> </m:t>
                    </m:r>
                  </m:sup>
                </m:sSup>
                <m:r>
                  <m:rPr>
                    <m:nor/>
                  </m:rPr>
                  <w:rPr>
                    <w:rFonts w:cs="Arial"/>
                  </w:rPr>
                  <m:t>∙</m:t>
                </m:r>
                <m:r>
                  <m:rPr>
                    <m:nor/>
                  </m:rPr>
                  <w:rPr>
                    <w:rFonts w:ascii="Cambria Math" w:cs="Arial"/>
                  </w:rPr>
                  <m:t xml:space="preserve"> </m:t>
                </m:r>
                <m:r>
                  <m:rPr>
                    <m:nor/>
                  </m:rPr>
                  <w:rPr>
                    <w:rFonts w:cs="Arial"/>
                  </w:rPr>
                  <m:t>π</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r</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s</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π</m:t>
                </m:r>
              </m:oMath>
            </m:oMathPara>
          </w:p>
        </w:tc>
        <w:tc>
          <w:tcPr>
            <w:tcW w:w="2858" w:type="dxa"/>
            <w:shd w:val="clear" w:color="auto" w:fill="auto"/>
          </w:tcPr>
          <w:p w14:paraId="3D11AA3D" w14:textId="77777777" w:rsidR="001246E2" w:rsidRPr="00DE211E" w:rsidRDefault="001246E2" w:rsidP="00487908">
            <w:pPr>
              <w:spacing w:after="0" w:line="360" w:lineRule="auto"/>
              <w:rPr>
                <w:rFonts w:cs="Arial"/>
              </w:rPr>
            </w:pPr>
          </w:p>
        </w:tc>
      </w:tr>
      <w:tr w:rsidR="001246E2" w14:paraId="0DCDA7E9" w14:textId="77777777" w:rsidTr="00487908">
        <w:tc>
          <w:tcPr>
            <w:tcW w:w="2699" w:type="dxa"/>
            <w:shd w:val="clear" w:color="auto" w:fill="F2F2F2"/>
          </w:tcPr>
          <w:p w14:paraId="0597FA49" w14:textId="77777777" w:rsidR="001246E2" w:rsidRPr="00DE211E" w:rsidRDefault="001246E2" w:rsidP="00487908">
            <w:pPr>
              <w:spacing w:before="120" w:after="0"/>
              <w:rPr>
                <w:rFonts w:cs="Arial"/>
                <w:b/>
              </w:rPr>
            </w:pPr>
            <w:r w:rsidRPr="00DE211E">
              <w:rPr>
                <w:rFonts w:cs="Arial"/>
                <w:b/>
              </w:rPr>
              <w:t>die Kugel</w:t>
            </w:r>
          </w:p>
          <w:p w14:paraId="32696B35" w14:textId="77777777" w:rsidR="001246E2" w:rsidRPr="00DE211E" w:rsidRDefault="001246E2" w:rsidP="00487908">
            <w:pPr>
              <w:spacing w:after="0" w:line="360" w:lineRule="auto"/>
              <w:ind w:firstLine="426"/>
              <w:rPr>
                <w:rFonts w:cs="Arial"/>
              </w:rPr>
            </w:pPr>
            <w:r w:rsidRPr="00DE211E">
              <w:rPr>
                <w:rFonts w:cs="Arial"/>
                <w:color w:val="808080"/>
              </w:rPr>
              <w:t>Kugeln</w:t>
            </w:r>
          </w:p>
        </w:tc>
        <w:tc>
          <w:tcPr>
            <w:tcW w:w="4252" w:type="dxa"/>
            <w:shd w:val="clear" w:color="auto" w:fill="auto"/>
          </w:tcPr>
          <w:p w14:paraId="11429BEF" w14:textId="77777777" w:rsidR="001246E2" w:rsidRPr="00DE211E" w:rsidRDefault="001246E2" w:rsidP="00487908">
            <w:pPr>
              <w:spacing w:after="0" w:line="360" w:lineRule="auto"/>
              <w:rPr>
                <w:rFonts w:cs="Arial"/>
              </w:rPr>
            </w:pPr>
            <w:r>
              <w:rPr>
                <w:rFonts w:cs="Arial"/>
                <w:noProof/>
                <w:lang w:eastAsia="de-DE"/>
              </w:rPr>
              <w:drawing>
                <wp:inline distT="0" distB="0" distL="0" distR="0" wp14:anchorId="6F0BA5A1" wp14:editId="2CDE05C7">
                  <wp:extent cx="1276350" cy="1352550"/>
                  <wp:effectExtent l="0" t="0" r="0" b="0"/>
                  <wp:docPr id="136" name="Grafik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76350" cy="1352550"/>
                          </a:xfrm>
                          <a:prstGeom prst="rect">
                            <a:avLst/>
                          </a:prstGeom>
                          <a:noFill/>
                          <a:ln>
                            <a:noFill/>
                          </a:ln>
                        </pic:spPr>
                      </pic:pic>
                    </a:graphicData>
                  </a:graphic>
                </wp:inline>
              </w:drawing>
            </w:r>
          </w:p>
        </w:tc>
        <w:tc>
          <w:tcPr>
            <w:tcW w:w="2093" w:type="dxa"/>
            <w:shd w:val="clear" w:color="auto" w:fill="auto"/>
          </w:tcPr>
          <w:p w14:paraId="4364E4D5" w14:textId="77777777" w:rsidR="001246E2" w:rsidRPr="00DE211E" w:rsidRDefault="001246E2" w:rsidP="00487908">
            <w:pPr>
              <w:spacing w:after="0" w:line="360" w:lineRule="auto"/>
              <w:rPr>
                <w:rFonts w:cs="Arial"/>
              </w:rPr>
            </w:pPr>
          </w:p>
        </w:tc>
        <w:tc>
          <w:tcPr>
            <w:tcW w:w="2410" w:type="dxa"/>
            <w:shd w:val="clear" w:color="auto" w:fill="auto"/>
          </w:tcPr>
          <w:p w14:paraId="10ABA463" w14:textId="77777777" w:rsidR="001246E2" w:rsidRPr="00B77958" w:rsidRDefault="001246E2" w:rsidP="00487908">
            <w:pPr>
              <w:spacing w:before="120" w:after="0" w:line="360" w:lineRule="auto"/>
              <w:rPr>
                <w:rFonts w:cs="Arial"/>
              </w:rPr>
            </w:pPr>
            <m:oMathPara>
              <m:oMathParaPr>
                <m:jc m:val="left"/>
              </m:oMathParaPr>
              <m:oMath>
                <m:r>
                  <m:rPr>
                    <m:nor/>
                  </m:rPr>
                  <w:rPr>
                    <w:rFonts w:cs="Arial"/>
                  </w:rPr>
                  <m:t>V</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rPr>
                    </m:ctrlPr>
                  </m:fPr>
                  <m:num>
                    <m:r>
                      <m:rPr>
                        <m:nor/>
                      </m:rPr>
                      <w:rPr>
                        <w:rFonts w:cs="Arial"/>
                      </w:rPr>
                      <m:t>4</m:t>
                    </m:r>
                  </m:num>
                  <m:den>
                    <m:r>
                      <m:rPr>
                        <m:nor/>
                      </m:rPr>
                      <w:rPr>
                        <w:rFonts w:cs="Arial"/>
                      </w:rPr>
                      <m:t>3</m:t>
                    </m:r>
                  </m:den>
                </m:f>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π</m:t>
                </m:r>
                <m:r>
                  <m:rPr>
                    <m:nor/>
                  </m:rPr>
                  <w:rPr>
                    <w:rFonts w:ascii="Cambria Math" w:cs="Arial"/>
                  </w:rPr>
                  <m:t xml:space="preserve"> </m:t>
                </m:r>
                <m:r>
                  <m:rPr>
                    <m:nor/>
                  </m:rPr>
                  <w:rPr>
                    <w:rFonts w:cs="Arial"/>
                  </w:rPr>
                  <m:t>∙</m:t>
                </m:r>
                <m:sSup>
                  <m:sSupPr>
                    <m:ctrlPr>
                      <w:rPr>
                        <w:rFonts w:ascii="Cambria Math" w:hAnsi="Cambria Math" w:cs="Arial"/>
                      </w:rPr>
                    </m:ctrlPr>
                  </m:sSupPr>
                  <m:e>
                    <m:r>
                      <m:rPr>
                        <m:nor/>
                      </m:rPr>
                      <w:rPr>
                        <w:rFonts w:ascii="Cambria Math" w:cs="Arial"/>
                      </w:rPr>
                      <m:t xml:space="preserve"> </m:t>
                    </m:r>
                    <m:r>
                      <m:rPr>
                        <m:nor/>
                      </m:rPr>
                      <w:rPr>
                        <w:rFonts w:cs="Arial"/>
                      </w:rPr>
                      <m:t>r</m:t>
                    </m:r>
                  </m:e>
                  <m:sup>
                    <m:r>
                      <m:rPr>
                        <m:nor/>
                      </m:rPr>
                      <w:rPr>
                        <w:rFonts w:cs="Arial"/>
                      </w:rPr>
                      <m:t>3</m:t>
                    </m:r>
                  </m:sup>
                </m:sSup>
              </m:oMath>
            </m:oMathPara>
          </w:p>
          <w:p w14:paraId="23CE17C0" w14:textId="77777777" w:rsidR="001246E2" w:rsidRPr="00B77958" w:rsidRDefault="001246E2" w:rsidP="00487908">
            <w:pPr>
              <w:spacing w:after="0" w:line="360" w:lineRule="auto"/>
              <w:rPr>
                <w:rFonts w:cs="Arial"/>
              </w:rPr>
            </w:pPr>
            <m:oMathPara>
              <m:oMathParaPr>
                <m:jc m:val="left"/>
              </m:oMathParaPr>
              <m:oMath>
                <m:r>
                  <m:rPr>
                    <m:nor/>
                  </m:rPr>
                  <w:rPr>
                    <w:rFonts w:cs="Arial"/>
                  </w:rPr>
                  <m:t>O</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4</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π</m:t>
                </m:r>
                <m:r>
                  <m:rPr>
                    <m:nor/>
                  </m:rPr>
                  <w:rPr>
                    <w:rFonts w:ascii="Cambria Math" w:cs="Arial"/>
                  </w:rPr>
                  <m:t xml:space="preserve"> </m:t>
                </m:r>
                <m:r>
                  <m:rPr>
                    <m:nor/>
                  </m:rPr>
                  <w:rPr>
                    <w:rFonts w:cs="Arial"/>
                  </w:rPr>
                  <m:t>∙</m:t>
                </m:r>
                <m:r>
                  <m:rPr>
                    <m:nor/>
                  </m:rPr>
                  <w:rPr>
                    <w:rFonts w:ascii="Cambria Math" w:cs="Arial"/>
                  </w:rPr>
                  <m:t xml:space="preserve"> </m:t>
                </m:r>
                <m:sSup>
                  <m:sSupPr>
                    <m:ctrlPr>
                      <w:rPr>
                        <w:rFonts w:ascii="Cambria Math" w:hAnsi="Cambria Math" w:cs="Arial"/>
                      </w:rPr>
                    </m:ctrlPr>
                  </m:sSupPr>
                  <m:e>
                    <m:r>
                      <m:rPr>
                        <m:nor/>
                      </m:rPr>
                      <w:rPr>
                        <w:rFonts w:cs="Arial"/>
                      </w:rPr>
                      <m:t>r</m:t>
                    </m:r>
                  </m:e>
                  <m:sup>
                    <m:r>
                      <m:rPr>
                        <m:nor/>
                      </m:rPr>
                      <w:rPr>
                        <w:rFonts w:cs="Arial"/>
                      </w:rPr>
                      <m:t>2</m:t>
                    </m:r>
                  </m:sup>
                </m:sSup>
              </m:oMath>
            </m:oMathPara>
          </w:p>
        </w:tc>
        <w:tc>
          <w:tcPr>
            <w:tcW w:w="2858" w:type="dxa"/>
            <w:shd w:val="clear" w:color="auto" w:fill="auto"/>
          </w:tcPr>
          <w:p w14:paraId="3471D38D" w14:textId="77777777" w:rsidR="001246E2" w:rsidRPr="00DE211E" w:rsidRDefault="001246E2" w:rsidP="00487908">
            <w:pPr>
              <w:spacing w:after="0" w:line="360" w:lineRule="auto"/>
              <w:rPr>
                <w:rFonts w:cs="Arial"/>
              </w:rPr>
            </w:pPr>
          </w:p>
        </w:tc>
      </w:tr>
      <w:tr w:rsidR="001246E2" w14:paraId="55416214" w14:textId="77777777" w:rsidTr="00487908">
        <w:tc>
          <w:tcPr>
            <w:tcW w:w="2699" w:type="dxa"/>
            <w:shd w:val="clear" w:color="auto" w:fill="F2F2F2"/>
          </w:tcPr>
          <w:p w14:paraId="25AF4766" w14:textId="77777777" w:rsidR="001246E2" w:rsidRPr="00DE211E" w:rsidRDefault="001246E2" w:rsidP="00487908">
            <w:pPr>
              <w:spacing w:before="120" w:after="0"/>
              <w:rPr>
                <w:rFonts w:cs="Arial"/>
                <w:b/>
              </w:rPr>
            </w:pPr>
            <w:r w:rsidRPr="00DE211E">
              <w:rPr>
                <w:rFonts w:cs="Arial"/>
                <w:b/>
              </w:rPr>
              <w:t>die Hypotenuse</w:t>
            </w:r>
          </w:p>
          <w:p w14:paraId="5052DEE8" w14:textId="77777777" w:rsidR="001246E2" w:rsidRPr="00DE211E" w:rsidRDefault="001246E2" w:rsidP="00487908">
            <w:pPr>
              <w:spacing w:after="0" w:line="360" w:lineRule="auto"/>
              <w:ind w:firstLine="426"/>
              <w:rPr>
                <w:rFonts w:cs="Arial"/>
              </w:rPr>
            </w:pPr>
            <w:r w:rsidRPr="00DE211E">
              <w:rPr>
                <w:rFonts w:cs="Arial"/>
                <w:color w:val="808080"/>
              </w:rPr>
              <w:lastRenderedPageBreak/>
              <w:t>Hypotenusen</w:t>
            </w:r>
          </w:p>
        </w:tc>
        <w:tc>
          <w:tcPr>
            <w:tcW w:w="4252" w:type="dxa"/>
            <w:shd w:val="clear" w:color="auto" w:fill="auto"/>
          </w:tcPr>
          <w:p w14:paraId="163E55BB" w14:textId="77777777" w:rsidR="001246E2" w:rsidRPr="00DE211E" w:rsidRDefault="001246E2" w:rsidP="00487908">
            <w:pPr>
              <w:spacing w:before="120" w:after="0" w:line="360" w:lineRule="auto"/>
              <w:rPr>
                <w:rFonts w:cs="Arial"/>
              </w:rPr>
            </w:pPr>
            <w:r>
              <w:rPr>
                <w:rFonts w:cs="Arial"/>
              </w:rPr>
              <w:lastRenderedPageBreak/>
              <w:t>i</w:t>
            </w:r>
            <w:r w:rsidRPr="00DE211E">
              <w:rPr>
                <w:rFonts w:cs="Arial"/>
              </w:rPr>
              <w:t xml:space="preserve">n einem rechtwinkligen Dreieck, die </w:t>
            </w:r>
            <w:r w:rsidRPr="00DE211E">
              <w:rPr>
                <w:rFonts w:cs="Arial"/>
              </w:rPr>
              <w:lastRenderedPageBreak/>
              <w:t>dem rechten Winkel gegenüber-liegende Seite</w:t>
            </w:r>
          </w:p>
          <w:p w14:paraId="113F86DA" w14:textId="77777777" w:rsidR="001246E2" w:rsidRDefault="001246E2" w:rsidP="00487908">
            <w:pPr>
              <w:spacing w:after="0" w:line="360" w:lineRule="auto"/>
              <w:rPr>
                <w:rFonts w:cs="Arial"/>
              </w:rPr>
            </w:pPr>
            <w:r>
              <w:rPr>
                <w:rFonts w:cs="Arial"/>
                <w:noProof/>
                <w:lang w:eastAsia="de-DE"/>
              </w:rPr>
              <w:drawing>
                <wp:inline distT="0" distB="0" distL="0" distR="0" wp14:anchorId="5C907989" wp14:editId="2D93593C">
                  <wp:extent cx="1438275" cy="866775"/>
                  <wp:effectExtent l="0" t="0" r="9525" b="9525"/>
                  <wp:docPr id="139" name="Grafik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5"/>
                          <pic:cNvPicPr>
                            <a:picLocks noChangeAspect="1" noChangeArrowheads="1"/>
                          </pic:cNvPicPr>
                        </pic:nvPicPr>
                        <pic:blipFill rotWithShape="1">
                          <a:blip r:embed="rId84" cstate="print">
                            <a:extLst>
                              <a:ext uri="{28A0092B-C50C-407E-A947-70E740481C1C}">
                                <a14:useLocalDpi xmlns:a14="http://schemas.microsoft.com/office/drawing/2010/main" val="0"/>
                              </a:ext>
                            </a:extLst>
                          </a:blip>
                          <a:srcRect/>
                          <a:stretch/>
                        </pic:blipFill>
                        <pic:spPr bwMode="auto">
                          <a:xfrm>
                            <a:off x="0" y="0"/>
                            <a:ext cx="1438275" cy="866775"/>
                          </a:xfrm>
                          <a:prstGeom prst="rect">
                            <a:avLst/>
                          </a:prstGeom>
                          <a:noFill/>
                          <a:ln>
                            <a:noFill/>
                          </a:ln>
                          <a:extLst>
                            <a:ext uri="{53640926-AAD7-44D8-BBD7-CCE9431645EC}">
                              <a14:shadowObscured xmlns:a14="http://schemas.microsoft.com/office/drawing/2010/main"/>
                            </a:ext>
                          </a:extLst>
                        </pic:spPr>
                      </pic:pic>
                    </a:graphicData>
                  </a:graphic>
                </wp:inline>
              </w:drawing>
            </w:r>
          </w:p>
          <w:p w14:paraId="706BAC8A" w14:textId="4D251A15" w:rsidR="00EA44C5" w:rsidRPr="00DE211E" w:rsidRDefault="00EA44C5" w:rsidP="00487908">
            <w:pPr>
              <w:spacing w:after="0" w:line="360" w:lineRule="auto"/>
              <w:rPr>
                <w:rFonts w:cs="Arial"/>
              </w:rPr>
            </w:pPr>
            <w:r>
              <w:rPr>
                <w:rFonts w:cs="Arial"/>
              </w:rPr>
              <w:t xml:space="preserve">Die </w:t>
            </w:r>
            <w:r w:rsidRPr="00E26FA4">
              <w:rPr>
                <w:rFonts w:cs="Arial"/>
              </w:rPr>
              <w:t>Hypotenuse ist die längste Seite</w:t>
            </w:r>
            <w:r>
              <w:rPr>
                <w:rFonts w:cs="Arial"/>
              </w:rPr>
              <w:t>.</w:t>
            </w:r>
          </w:p>
        </w:tc>
        <w:tc>
          <w:tcPr>
            <w:tcW w:w="2093" w:type="dxa"/>
            <w:shd w:val="clear" w:color="auto" w:fill="auto"/>
          </w:tcPr>
          <w:p w14:paraId="6DC72084" w14:textId="77777777" w:rsidR="001246E2" w:rsidRPr="00DE211E" w:rsidRDefault="001246E2" w:rsidP="00487908">
            <w:pPr>
              <w:spacing w:before="120" w:after="0" w:line="360" w:lineRule="auto"/>
              <w:rPr>
                <w:rFonts w:cs="Arial"/>
              </w:rPr>
            </w:pPr>
            <w:r w:rsidRPr="00DE211E">
              <w:rPr>
                <w:rFonts w:cs="Arial"/>
              </w:rPr>
              <w:lastRenderedPageBreak/>
              <w:t>c</w:t>
            </w:r>
          </w:p>
        </w:tc>
        <w:tc>
          <w:tcPr>
            <w:tcW w:w="2410" w:type="dxa"/>
            <w:shd w:val="clear" w:color="auto" w:fill="auto"/>
          </w:tcPr>
          <w:p w14:paraId="0B3767DC" w14:textId="77777777" w:rsidR="001246E2" w:rsidRPr="00DE211E" w:rsidRDefault="001246E2" w:rsidP="00487908">
            <w:pPr>
              <w:spacing w:before="120" w:after="0" w:line="360" w:lineRule="auto"/>
              <w:rPr>
                <w:rFonts w:cs="Arial"/>
              </w:rPr>
            </w:pPr>
            <w:r w:rsidRPr="00DE211E">
              <w:rPr>
                <w:rFonts w:cs="Arial"/>
              </w:rPr>
              <w:t xml:space="preserve">Satz des </w:t>
            </w:r>
            <w:r w:rsidRPr="00DE211E">
              <w:rPr>
                <w:rFonts w:cs="Arial"/>
              </w:rPr>
              <w:lastRenderedPageBreak/>
              <w:t>Pythagoras</w:t>
            </w:r>
          </w:p>
          <w:p w14:paraId="679818CB" w14:textId="77777777" w:rsidR="001246E2" w:rsidRPr="00B77958" w:rsidRDefault="00E218DA" w:rsidP="00487908">
            <w:pPr>
              <w:spacing w:after="0" w:line="360" w:lineRule="auto"/>
              <w:rPr>
                <w:rFonts w:cs="Arial"/>
              </w:rPr>
            </w:pPr>
            <m:oMathPara>
              <m:oMathParaPr>
                <m:jc m:val="left"/>
              </m:oMathParaPr>
              <m:oMath>
                <m:sSup>
                  <m:sSupPr>
                    <m:ctrlPr>
                      <w:rPr>
                        <w:rFonts w:ascii="Cambria Math" w:hAnsi="Cambria Math" w:cs="Arial"/>
                      </w:rPr>
                    </m:ctrlPr>
                  </m:sSupPr>
                  <m:e>
                    <m:r>
                      <m:rPr>
                        <m:nor/>
                      </m:rPr>
                      <w:rPr>
                        <w:rFonts w:cs="Arial"/>
                      </w:rPr>
                      <m:t>c</m:t>
                    </m:r>
                  </m:e>
                  <m:sup>
                    <m:r>
                      <m:rPr>
                        <m:nor/>
                      </m:rPr>
                      <w:rPr>
                        <w:rFonts w:cs="Arial"/>
                      </w:rPr>
                      <m:t>2</m:t>
                    </m:r>
                  </m:sup>
                </m:sSup>
                <m:r>
                  <m:rPr>
                    <m:nor/>
                  </m:rPr>
                  <w:rPr>
                    <w:rFonts w:ascii="Cambria Math" w:cs="Arial"/>
                  </w:rPr>
                  <m:t xml:space="preserve"> </m:t>
                </m:r>
                <m:r>
                  <m:rPr>
                    <m:nor/>
                  </m:rPr>
                  <w:rPr>
                    <w:rFonts w:cs="Arial"/>
                  </w:rPr>
                  <m:t>=</m:t>
                </m:r>
                <m:sSup>
                  <m:sSupPr>
                    <m:ctrlPr>
                      <w:rPr>
                        <w:rFonts w:ascii="Cambria Math" w:hAnsi="Cambria Math" w:cs="Arial"/>
                      </w:rPr>
                    </m:ctrlPr>
                  </m:sSupPr>
                  <m:e>
                    <m:r>
                      <m:rPr>
                        <m:nor/>
                      </m:rPr>
                      <w:rPr>
                        <w:rFonts w:ascii="Cambria Math" w:cs="Arial"/>
                      </w:rPr>
                      <m:t xml:space="preserve"> </m:t>
                    </m:r>
                    <m:r>
                      <m:rPr>
                        <m:nor/>
                      </m:rPr>
                      <w:rPr>
                        <w:rFonts w:cs="Arial"/>
                      </w:rPr>
                      <m:t>a</m:t>
                    </m:r>
                  </m:e>
                  <m:sup>
                    <m:r>
                      <m:rPr>
                        <m:nor/>
                      </m:rPr>
                      <w:rPr>
                        <w:rFonts w:cs="Arial"/>
                      </w:rPr>
                      <m:t>2</m:t>
                    </m:r>
                  </m:sup>
                </m:sSup>
                <m:r>
                  <m:rPr>
                    <m:nor/>
                  </m:rPr>
                  <w:rPr>
                    <w:rFonts w:ascii="Cambria Math" w:cs="Arial"/>
                  </w:rPr>
                  <m:t xml:space="preserve"> </m:t>
                </m:r>
                <m:r>
                  <m:rPr>
                    <m:nor/>
                  </m:rPr>
                  <w:rPr>
                    <w:rFonts w:cs="Arial"/>
                  </w:rPr>
                  <m:t>+</m:t>
                </m:r>
                <m:sSup>
                  <m:sSupPr>
                    <m:ctrlPr>
                      <w:rPr>
                        <w:rFonts w:ascii="Cambria Math" w:hAnsi="Cambria Math" w:cs="Arial"/>
                      </w:rPr>
                    </m:ctrlPr>
                  </m:sSupPr>
                  <m:e>
                    <m:r>
                      <m:rPr>
                        <m:nor/>
                      </m:rPr>
                      <w:rPr>
                        <w:rFonts w:ascii="Cambria Math" w:cs="Arial"/>
                      </w:rPr>
                      <m:t xml:space="preserve"> </m:t>
                    </m:r>
                    <m:r>
                      <m:rPr>
                        <m:nor/>
                      </m:rPr>
                      <w:rPr>
                        <w:rFonts w:cs="Arial"/>
                      </w:rPr>
                      <m:t>b</m:t>
                    </m:r>
                  </m:e>
                  <m:sup>
                    <m:r>
                      <m:rPr>
                        <m:nor/>
                      </m:rPr>
                      <w:rPr>
                        <w:rFonts w:cs="Arial"/>
                      </w:rPr>
                      <m:t>2</m:t>
                    </m:r>
                  </m:sup>
                </m:sSup>
              </m:oMath>
            </m:oMathPara>
          </w:p>
          <w:p w14:paraId="50FC1496" w14:textId="77777777" w:rsidR="001246E2" w:rsidRPr="00B77958" w:rsidRDefault="001246E2" w:rsidP="00487908">
            <w:pPr>
              <w:spacing w:after="0" w:line="360" w:lineRule="auto"/>
              <w:rPr>
                <w:rFonts w:cs="Arial"/>
              </w:rPr>
            </w:pPr>
            <m:oMathPara>
              <m:oMathParaPr>
                <m:jc m:val="left"/>
              </m:oMathParaPr>
              <m:oMath>
                <m:r>
                  <m:rPr>
                    <m:nor/>
                  </m:rPr>
                  <w:rPr>
                    <w:rFonts w:cs="Arial"/>
                  </w:rPr>
                  <m:t>c</m:t>
                </m:r>
                <m:r>
                  <m:rPr>
                    <m:nor/>
                  </m:rPr>
                  <w:rPr>
                    <w:rFonts w:ascii="Cambria Math" w:cs="Arial"/>
                  </w:rPr>
                  <m:t xml:space="preserve"> </m:t>
                </m:r>
                <m:r>
                  <m:rPr>
                    <m:nor/>
                  </m:rPr>
                  <w:rPr>
                    <w:rFonts w:cs="Arial"/>
                  </w:rPr>
                  <m:t>=</m:t>
                </m:r>
                <m:r>
                  <m:rPr>
                    <m:nor/>
                  </m:rPr>
                  <w:rPr>
                    <w:rFonts w:ascii="Cambria Math" w:cs="Arial"/>
                  </w:rPr>
                  <m:t xml:space="preserve"> </m:t>
                </m:r>
                <m:rad>
                  <m:radPr>
                    <m:degHide m:val="1"/>
                    <m:ctrlPr>
                      <w:rPr>
                        <w:rFonts w:ascii="Cambria Math" w:hAnsi="Cambria Math" w:cs="Arial"/>
                      </w:rPr>
                    </m:ctrlPr>
                  </m:radPr>
                  <m:deg/>
                  <m:e>
                    <m:sSup>
                      <m:sSupPr>
                        <m:ctrlPr>
                          <w:rPr>
                            <w:rFonts w:ascii="Cambria Math" w:hAnsi="Cambria Math" w:cs="Arial"/>
                          </w:rPr>
                        </m:ctrlPr>
                      </m:sSupPr>
                      <m:e>
                        <m:r>
                          <m:rPr>
                            <m:nor/>
                          </m:rPr>
                          <w:rPr>
                            <w:rFonts w:cs="Arial"/>
                          </w:rPr>
                          <m:t>a</m:t>
                        </m:r>
                      </m:e>
                      <m:sup>
                        <m:r>
                          <m:rPr>
                            <m:nor/>
                          </m:rPr>
                          <w:rPr>
                            <w:rFonts w:cs="Arial"/>
                          </w:rPr>
                          <m:t>2</m:t>
                        </m:r>
                        <m:r>
                          <m:rPr>
                            <m:nor/>
                          </m:rPr>
                          <w:rPr>
                            <w:rFonts w:ascii="Cambria Math" w:cs="Arial"/>
                          </w:rPr>
                          <m:t xml:space="preserve"> </m:t>
                        </m:r>
                      </m:sup>
                    </m:sSup>
                    <m:r>
                      <m:rPr>
                        <m:nor/>
                      </m:rPr>
                      <w:rPr>
                        <w:rFonts w:cs="Arial"/>
                      </w:rPr>
                      <m:t>+</m:t>
                    </m:r>
                    <m:r>
                      <m:rPr>
                        <m:nor/>
                      </m:rPr>
                      <w:rPr>
                        <w:rFonts w:ascii="Cambria Math" w:cs="Arial"/>
                      </w:rPr>
                      <m:t xml:space="preserve"> </m:t>
                    </m:r>
                    <m:sSup>
                      <m:sSupPr>
                        <m:ctrlPr>
                          <w:rPr>
                            <w:rFonts w:ascii="Cambria Math" w:hAnsi="Cambria Math" w:cs="Arial"/>
                          </w:rPr>
                        </m:ctrlPr>
                      </m:sSupPr>
                      <m:e>
                        <m:r>
                          <m:rPr>
                            <m:nor/>
                          </m:rPr>
                          <w:rPr>
                            <w:rFonts w:cs="Arial"/>
                          </w:rPr>
                          <m:t>b</m:t>
                        </m:r>
                      </m:e>
                      <m:sup>
                        <m:r>
                          <m:rPr>
                            <m:nor/>
                          </m:rPr>
                          <w:rPr>
                            <w:rFonts w:cs="Arial"/>
                          </w:rPr>
                          <m:t>2</m:t>
                        </m:r>
                      </m:sup>
                    </m:sSup>
                  </m:e>
                </m:rad>
              </m:oMath>
            </m:oMathPara>
          </w:p>
        </w:tc>
        <w:tc>
          <w:tcPr>
            <w:tcW w:w="2858" w:type="dxa"/>
            <w:shd w:val="clear" w:color="auto" w:fill="auto"/>
          </w:tcPr>
          <w:p w14:paraId="71AEAD75" w14:textId="77777777" w:rsidR="001246E2" w:rsidRPr="00DE211E" w:rsidRDefault="001246E2" w:rsidP="00487908">
            <w:pPr>
              <w:spacing w:after="0" w:line="360" w:lineRule="auto"/>
              <w:rPr>
                <w:rFonts w:cs="Arial"/>
              </w:rPr>
            </w:pPr>
          </w:p>
        </w:tc>
      </w:tr>
      <w:tr w:rsidR="001246E2" w:rsidRPr="003E7182" w14:paraId="7440E818" w14:textId="77777777" w:rsidTr="00487908">
        <w:tc>
          <w:tcPr>
            <w:tcW w:w="2699" w:type="dxa"/>
            <w:shd w:val="clear" w:color="auto" w:fill="F2F2F2"/>
          </w:tcPr>
          <w:p w14:paraId="485C8DC7" w14:textId="77777777" w:rsidR="001246E2" w:rsidRPr="00DE211E" w:rsidRDefault="001246E2" w:rsidP="00487908">
            <w:pPr>
              <w:spacing w:before="120" w:after="0"/>
              <w:rPr>
                <w:rFonts w:cs="Arial"/>
                <w:b/>
              </w:rPr>
            </w:pPr>
            <w:r w:rsidRPr="00DE211E">
              <w:rPr>
                <w:rFonts w:cs="Arial"/>
                <w:b/>
              </w:rPr>
              <w:lastRenderedPageBreak/>
              <w:t>die Kathete</w:t>
            </w:r>
          </w:p>
          <w:p w14:paraId="21B7F671" w14:textId="77777777" w:rsidR="001246E2" w:rsidRPr="00DE211E" w:rsidRDefault="001246E2" w:rsidP="00487908">
            <w:pPr>
              <w:spacing w:after="0" w:line="360" w:lineRule="auto"/>
              <w:ind w:left="426"/>
              <w:rPr>
                <w:rFonts w:cs="Arial"/>
              </w:rPr>
            </w:pPr>
            <w:r w:rsidRPr="00DE211E">
              <w:rPr>
                <w:rFonts w:cs="Arial"/>
                <w:color w:val="808080"/>
              </w:rPr>
              <w:t>Katheten</w:t>
            </w:r>
          </w:p>
        </w:tc>
        <w:tc>
          <w:tcPr>
            <w:tcW w:w="4252" w:type="dxa"/>
            <w:shd w:val="clear" w:color="auto" w:fill="auto"/>
          </w:tcPr>
          <w:p w14:paraId="29761D27" w14:textId="77777777" w:rsidR="001246E2" w:rsidRPr="00DE211E" w:rsidRDefault="001246E2" w:rsidP="00487908">
            <w:pPr>
              <w:spacing w:before="120" w:after="0" w:line="360" w:lineRule="auto"/>
              <w:rPr>
                <w:rFonts w:cs="Arial"/>
              </w:rPr>
            </w:pPr>
            <w:r>
              <w:rPr>
                <w:rFonts w:cs="Arial"/>
              </w:rPr>
              <w:t>i</w:t>
            </w:r>
            <w:r w:rsidRPr="00DE211E">
              <w:rPr>
                <w:rFonts w:cs="Arial"/>
              </w:rPr>
              <w:t>n einem rechtwinkligen Dreieck am rechten Winkel anliegende Seite</w:t>
            </w:r>
            <w:r>
              <w:rPr>
                <w:rFonts w:cs="Arial"/>
              </w:rPr>
              <w:t>n</w:t>
            </w:r>
          </w:p>
          <w:p w14:paraId="33491B50" w14:textId="782E42F3" w:rsidR="00E26FA4" w:rsidRPr="00DE211E" w:rsidRDefault="001246E2" w:rsidP="00487908">
            <w:pPr>
              <w:spacing w:after="0" w:line="360" w:lineRule="auto"/>
              <w:rPr>
                <w:rFonts w:cs="Arial"/>
              </w:rPr>
            </w:pPr>
            <w:r>
              <w:rPr>
                <w:rFonts w:cs="Arial"/>
                <w:noProof/>
                <w:lang w:eastAsia="de-DE"/>
              </w:rPr>
              <w:drawing>
                <wp:inline distT="0" distB="0" distL="0" distR="0" wp14:anchorId="08D30BD2" wp14:editId="23793389">
                  <wp:extent cx="1438275" cy="866775"/>
                  <wp:effectExtent l="0" t="0" r="9525" b="9525"/>
                  <wp:docPr id="142" name="Grafik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6"/>
                          <pic:cNvPicPr>
                            <a:picLocks noChangeAspect="1" noChangeArrowheads="1"/>
                          </pic:cNvPicPr>
                        </pic:nvPicPr>
                        <pic:blipFill rotWithShape="1">
                          <a:blip r:embed="rId84" cstate="print">
                            <a:extLst>
                              <a:ext uri="{28A0092B-C50C-407E-A947-70E740481C1C}">
                                <a14:useLocalDpi xmlns:a14="http://schemas.microsoft.com/office/drawing/2010/main" val="0"/>
                              </a:ext>
                            </a:extLst>
                          </a:blip>
                          <a:srcRect/>
                          <a:stretch/>
                        </pic:blipFill>
                        <pic:spPr bwMode="auto">
                          <a:xfrm>
                            <a:off x="0" y="0"/>
                            <a:ext cx="1438275" cy="866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16A9A41B" w14:textId="77777777" w:rsidR="001246E2" w:rsidRPr="00DE211E" w:rsidRDefault="001246E2" w:rsidP="00487908">
            <w:pPr>
              <w:spacing w:before="120" w:after="0" w:line="360" w:lineRule="auto"/>
              <w:rPr>
                <w:rFonts w:cs="Arial"/>
              </w:rPr>
            </w:pPr>
            <w:r w:rsidRPr="00DE211E">
              <w:rPr>
                <w:rFonts w:cs="Arial"/>
              </w:rPr>
              <w:t>a, b</w:t>
            </w:r>
          </w:p>
        </w:tc>
        <w:tc>
          <w:tcPr>
            <w:tcW w:w="2410" w:type="dxa"/>
            <w:shd w:val="clear" w:color="auto" w:fill="auto"/>
          </w:tcPr>
          <w:p w14:paraId="050963B3" w14:textId="77777777" w:rsidR="001246E2" w:rsidRPr="00B77958" w:rsidRDefault="00E218DA" w:rsidP="00487908">
            <w:pPr>
              <w:spacing w:before="120" w:after="0" w:line="360" w:lineRule="auto"/>
              <w:rPr>
                <w:rFonts w:cs="Arial"/>
                <w:lang w:val="en-US"/>
              </w:rPr>
            </w:pPr>
            <m:oMathPara>
              <m:oMathParaPr>
                <m:jc m:val="left"/>
              </m:oMathParaPr>
              <m:oMath>
                <m:sSup>
                  <m:sSupPr>
                    <m:ctrlPr>
                      <w:rPr>
                        <w:rFonts w:ascii="Cambria Math" w:hAnsi="Cambria Math" w:cs="Arial"/>
                      </w:rPr>
                    </m:ctrlPr>
                  </m:sSupPr>
                  <m:e>
                    <m:r>
                      <m:rPr>
                        <m:nor/>
                      </m:rPr>
                      <w:rPr>
                        <w:rFonts w:cs="Arial"/>
                        <w:lang w:val="en-US"/>
                      </w:rPr>
                      <m:t>a</m:t>
                    </m:r>
                  </m:e>
                  <m:sup>
                    <m:r>
                      <m:rPr>
                        <m:nor/>
                      </m:rPr>
                      <w:rPr>
                        <w:rFonts w:cs="Arial"/>
                        <w:lang w:val="en-US"/>
                      </w:rPr>
                      <m:t>2</m:t>
                    </m:r>
                    <m:r>
                      <m:rPr>
                        <m:nor/>
                      </m:rPr>
                      <w:rPr>
                        <w:rFonts w:ascii="Cambria Math" w:cs="Arial"/>
                        <w:lang w:val="en-US"/>
                      </w:rPr>
                      <m:t xml:space="preserve"> </m:t>
                    </m:r>
                  </m:sup>
                </m:sSup>
                <m:r>
                  <m:rPr>
                    <m:nor/>
                  </m:rPr>
                  <w:rPr>
                    <w:rFonts w:cs="Arial"/>
                    <w:lang w:val="en-US"/>
                  </w:rPr>
                  <m:t>=</m:t>
                </m:r>
                <m:r>
                  <m:rPr>
                    <m:nor/>
                  </m:rPr>
                  <w:rPr>
                    <w:rFonts w:ascii="Cambria Math" w:cs="Arial"/>
                    <w:lang w:val="en-US"/>
                  </w:rPr>
                  <m:t xml:space="preserve"> </m:t>
                </m:r>
                <m:sSup>
                  <m:sSupPr>
                    <m:ctrlPr>
                      <w:rPr>
                        <w:rFonts w:ascii="Cambria Math" w:hAnsi="Cambria Math" w:cs="Arial"/>
                      </w:rPr>
                    </m:ctrlPr>
                  </m:sSupPr>
                  <m:e>
                    <m:r>
                      <m:rPr>
                        <m:nor/>
                      </m:rPr>
                      <w:rPr>
                        <w:rFonts w:cs="Arial"/>
                        <w:lang w:val="en-US"/>
                      </w:rPr>
                      <m:t>c</m:t>
                    </m:r>
                  </m:e>
                  <m:sup>
                    <m:r>
                      <m:rPr>
                        <m:nor/>
                      </m:rPr>
                      <w:rPr>
                        <w:rFonts w:cs="Arial"/>
                        <w:lang w:val="en-US"/>
                      </w:rPr>
                      <m:t>2</m:t>
                    </m:r>
                    <m:r>
                      <m:rPr>
                        <m:nor/>
                      </m:rPr>
                      <w:rPr>
                        <w:rFonts w:ascii="Cambria Math" w:cs="Arial"/>
                        <w:lang w:val="en-US"/>
                      </w:rPr>
                      <m:t xml:space="preserve"> </m:t>
                    </m:r>
                  </m:sup>
                </m:sSup>
                <m:r>
                  <m:rPr>
                    <m:nor/>
                  </m:rPr>
                  <w:rPr>
                    <w:rFonts w:cs="Arial"/>
                    <w:lang w:val="en-US"/>
                  </w:rPr>
                  <m:t>-</m:t>
                </m:r>
                <m:sSup>
                  <m:sSupPr>
                    <m:ctrlPr>
                      <w:rPr>
                        <w:rFonts w:ascii="Cambria Math" w:hAnsi="Cambria Math" w:cs="Arial"/>
                      </w:rPr>
                    </m:ctrlPr>
                  </m:sSupPr>
                  <m:e>
                    <m:r>
                      <m:rPr>
                        <m:nor/>
                      </m:rPr>
                      <w:rPr>
                        <w:rFonts w:ascii="Cambria Math" w:cs="Arial"/>
                        <w:lang w:val="en-US"/>
                      </w:rPr>
                      <m:t xml:space="preserve"> </m:t>
                    </m:r>
                    <m:r>
                      <m:rPr>
                        <m:nor/>
                      </m:rPr>
                      <w:rPr>
                        <w:rFonts w:cs="Arial"/>
                        <w:lang w:val="en-US"/>
                      </w:rPr>
                      <m:t>b</m:t>
                    </m:r>
                  </m:e>
                  <m:sup>
                    <m:r>
                      <m:rPr>
                        <m:nor/>
                      </m:rPr>
                      <w:rPr>
                        <w:rFonts w:cs="Arial"/>
                        <w:lang w:val="en-US"/>
                      </w:rPr>
                      <m:t>2</m:t>
                    </m:r>
                  </m:sup>
                </m:sSup>
              </m:oMath>
            </m:oMathPara>
          </w:p>
          <w:p w14:paraId="54426CDE" w14:textId="77777777" w:rsidR="001246E2" w:rsidRPr="00B77958" w:rsidRDefault="001246E2" w:rsidP="00487908">
            <w:pPr>
              <w:spacing w:after="0" w:line="360" w:lineRule="auto"/>
              <w:rPr>
                <w:rFonts w:cs="Arial"/>
                <w:lang w:val="en-US"/>
              </w:rPr>
            </w:pPr>
            <m:oMathPara>
              <m:oMathParaPr>
                <m:jc m:val="left"/>
              </m:oMathParaPr>
              <m:oMath>
                <m:r>
                  <m:rPr>
                    <m:nor/>
                  </m:rPr>
                  <w:rPr>
                    <w:rFonts w:cs="Arial"/>
                    <w:lang w:val="en-US"/>
                  </w:rPr>
                  <m:t>a</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ad>
                  <m:radPr>
                    <m:degHide m:val="1"/>
                    <m:ctrlPr>
                      <w:rPr>
                        <w:rFonts w:ascii="Cambria Math" w:hAnsi="Cambria Math" w:cs="Arial"/>
                      </w:rPr>
                    </m:ctrlPr>
                  </m:radPr>
                  <m:deg/>
                  <m:e>
                    <m:sSup>
                      <m:sSupPr>
                        <m:ctrlPr>
                          <w:rPr>
                            <w:rFonts w:ascii="Cambria Math" w:hAnsi="Cambria Math" w:cs="Arial"/>
                          </w:rPr>
                        </m:ctrlPr>
                      </m:sSupPr>
                      <m:e>
                        <m:r>
                          <m:rPr>
                            <m:nor/>
                          </m:rPr>
                          <w:rPr>
                            <w:rFonts w:cs="Arial"/>
                            <w:lang w:val="en-US"/>
                          </w:rPr>
                          <m:t>c</m:t>
                        </m:r>
                      </m:e>
                      <m:sup>
                        <m:r>
                          <m:rPr>
                            <m:nor/>
                          </m:rPr>
                          <w:rPr>
                            <w:rFonts w:cs="Arial"/>
                            <w:lang w:val="en-US"/>
                          </w:rPr>
                          <m:t>2</m:t>
                        </m:r>
                      </m:sup>
                    </m:sSup>
                    <m:r>
                      <w:rPr>
                        <w:rFonts w:ascii="Cambria Math" w:hAnsi="Cambria Math" w:cs="Arial"/>
                        <w:lang w:val="en-US"/>
                      </w:rPr>
                      <m:t xml:space="preserve"> </m:t>
                    </m:r>
                    <m:r>
                      <m:rPr>
                        <m:nor/>
                      </m:rPr>
                      <w:rPr>
                        <w:rFonts w:cs="Arial"/>
                        <w:lang w:val="en-US"/>
                      </w:rPr>
                      <m:t>-</m:t>
                    </m:r>
                    <m:sSup>
                      <m:sSupPr>
                        <m:ctrlPr>
                          <w:rPr>
                            <w:rFonts w:ascii="Cambria Math" w:hAnsi="Cambria Math" w:cs="Arial"/>
                          </w:rPr>
                        </m:ctrlPr>
                      </m:sSupPr>
                      <m:e>
                        <m:r>
                          <m:rPr>
                            <m:nor/>
                          </m:rPr>
                          <w:rPr>
                            <w:rFonts w:ascii="Cambria Math" w:cs="Arial"/>
                            <w:lang w:val="en-US"/>
                          </w:rPr>
                          <m:t xml:space="preserve"> </m:t>
                        </m:r>
                        <m:r>
                          <m:rPr>
                            <m:nor/>
                          </m:rPr>
                          <w:rPr>
                            <w:rFonts w:cs="Arial"/>
                            <w:lang w:val="en-US"/>
                          </w:rPr>
                          <m:t>b</m:t>
                        </m:r>
                      </m:e>
                      <m:sup>
                        <m:r>
                          <m:rPr>
                            <m:nor/>
                          </m:rPr>
                          <w:rPr>
                            <w:rFonts w:cs="Arial"/>
                            <w:lang w:val="en-US"/>
                          </w:rPr>
                          <m:t>2</m:t>
                        </m:r>
                      </m:sup>
                    </m:sSup>
                  </m:e>
                </m:rad>
              </m:oMath>
            </m:oMathPara>
          </w:p>
          <w:p w14:paraId="13576C40" w14:textId="77777777" w:rsidR="001246E2" w:rsidRPr="00B77958" w:rsidRDefault="00E218DA" w:rsidP="00487908">
            <w:pPr>
              <w:spacing w:after="0" w:line="360" w:lineRule="auto"/>
              <w:rPr>
                <w:rFonts w:cs="Arial"/>
                <w:lang w:val="en-US"/>
              </w:rPr>
            </w:pPr>
            <m:oMathPara>
              <m:oMathParaPr>
                <m:jc m:val="left"/>
              </m:oMathParaPr>
              <m:oMath>
                <m:sSup>
                  <m:sSupPr>
                    <m:ctrlPr>
                      <w:rPr>
                        <w:rFonts w:ascii="Cambria Math" w:hAnsi="Cambria Math" w:cs="Arial"/>
                      </w:rPr>
                    </m:ctrlPr>
                  </m:sSupPr>
                  <m:e>
                    <m:r>
                      <m:rPr>
                        <m:nor/>
                      </m:rPr>
                      <w:rPr>
                        <w:rFonts w:cs="Arial"/>
                        <w:lang w:val="en-US"/>
                      </w:rPr>
                      <m:t>b</m:t>
                    </m:r>
                  </m:e>
                  <m:sup>
                    <m:r>
                      <m:rPr>
                        <m:nor/>
                      </m:rPr>
                      <w:rPr>
                        <w:rFonts w:cs="Arial"/>
                        <w:lang w:val="en-US"/>
                      </w:rPr>
                      <m:t>2</m:t>
                    </m:r>
                  </m:sup>
                </m:sSup>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sSup>
                  <m:sSupPr>
                    <m:ctrlPr>
                      <w:rPr>
                        <w:rFonts w:ascii="Cambria Math" w:hAnsi="Cambria Math" w:cs="Arial"/>
                      </w:rPr>
                    </m:ctrlPr>
                  </m:sSupPr>
                  <m:e>
                    <m:r>
                      <m:rPr>
                        <m:nor/>
                      </m:rPr>
                      <w:rPr>
                        <w:rFonts w:cs="Arial"/>
                        <w:lang w:val="en-US"/>
                      </w:rPr>
                      <m:t>c</m:t>
                    </m:r>
                  </m:e>
                  <m:sup>
                    <m:r>
                      <m:rPr>
                        <m:nor/>
                      </m:rPr>
                      <w:rPr>
                        <w:rFonts w:cs="Arial"/>
                        <w:lang w:val="en-US"/>
                      </w:rPr>
                      <m:t>2</m:t>
                    </m:r>
                    <m:r>
                      <m:rPr>
                        <m:nor/>
                      </m:rPr>
                      <w:rPr>
                        <w:rFonts w:ascii="Cambria Math" w:cs="Arial"/>
                        <w:lang w:val="en-US"/>
                      </w:rPr>
                      <m:t xml:space="preserve"> </m:t>
                    </m:r>
                  </m:sup>
                </m:sSup>
                <m:r>
                  <m:rPr>
                    <m:nor/>
                  </m:rPr>
                  <w:rPr>
                    <w:rFonts w:cs="Arial"/>
                    <w:lang w:val="en-US"/>
                  </w:rPr>
                  <m:t>-</m:t>
                </m:r>
                <m:sSup>
                  <m:sSupPr>
                    <m:ctrlPr>
                      <w:rPr>
                        <w:rFonts w:ascii="Cambria Math" w:hAnsi="Cambria Math" w:cs="Arial"/>
                      </w:rPr>
                    </m:ctrlPr>
                  </m:sSupPr>
                  <m:e>
                    <m:r>
                      <m:rPr>
                        <m:nor/>
                      </m:rPr>
                      <w:rPr>
                        <w:rFonts w:ascii="Cambria Math" w:cs="Arial"/>
                        <w:lang w:val="en-US"/>
                      </w:rPr>
                      <m:t xml:space="preserve"> </m:t>
                    </m:r>
                    <m:r>
                      <m:rPr>
                        <m:nor/>
                      </m:rPr>
                      <w:rPr>
                        <w:rFonts w:cs="Arial"/>
                        <w:lang w:val="en-US"/>
                      </w:rPr>
                      <m:t>a</m:t>
                    </m:r>
                  </m:e>
                  <m:sup>
                    <m:r>
                      <m:rPr>
                        <m:nor/>
                      </m:rPr>
                      <w:rPr>
                        <w:rFonts w:cs="Arial"/>
                        <w:lang w:val="en-US"/>
                      </w:rPr>
                      <m:t>2</m:t>
                    </m:r>
                  </m:sup>
                </m:sSup>
              </m:oMath>
            </m:oMathPara>
          </w:p>
          <w:p w14:paraId="1BE0806F" w14:textId="77777777" w:rsidR="001246E2" w:rsidRPr="00B77958" w:rsidRDefault="001246E2" w:rsidP="00487908">
            <w:pPr>
              <w:spacing w:after="0" w:line="360" w:lineRule="auto"/>
              <w:rPr>
                <w:rFonts w:cs="Arial"/>
                <w:lang w:val="en-US"/>
              </w:rPr>
            </w:pPr>
            <m:oMathPara>
              <m:oMathParaPr>
                <m:jc m:val="left"/>
              </m:oMathParaPr>
              <m:oMath>
                <m:r>
                  <m:rPr>
                    <m:nor/>
                  </m:rPr>
                  <w:rPr>
                    <w:rFonts w:cs="Arial"/>
                    <w:lang w:val="en-US"/>
                  </w:rPr>
                  <m:t>b</m:t>
                </m:r>
                <m:r>
                  <m:rPr>
                    <m:nor/>
                  </m:rPr>
                  <w:rPr>
                    <w:rFonts w:ascii="Cambria Math" w:cs="Arial"/>
                    <w:lang w:val="en-US"/>
                  </w:rPr>
                  <m:t xml:space="preserve"> </m:t>
                </m:r>
                <m:r>
                  <m:rPr>
                    <m:nor/>
                  </m:rPr>
                  <w:rPr>
                    <w:rFonts w:cs="Arial"/>
                    <w:lang w:val="en-US"/>
                  </w:rPr>
                  <m:t>=</m:t>
                </m:r>
                <m:r>
                  <m:rPr>
                    <m:nor/>
                  </m:rPr>
                  <w:rPr>
                    <w:rFonts w:ascii="Cambria Math" w:cs="Arial"/>
                    <w:lang w:val="en-US"/>
                  </w:rPr>
                  <m:t xml:space="preserve"> </m:t>
                </m:r>
                <m:rad>
                  <m:radPr>
                    <m:degHide m:val="1"/>
                    <m:ctrlPr>
                      <w:rPr>
                        <w:rFonts w:ascii="Cambria Math" w:hAnsi="Cambria Math" w:cs="Arial"/>
                      </w:rPr>
                    </m:ctrlPr>
                  </m:radPr>
                  <m:deg/>
                  <m:e>
                    <m:sSup>
                      <m:sSupPr>
                        <m:ctrlPr>
                          <w:rPr>
                            <w:rFonts w:ascii="Cambria Math" w:hAnsi="Cambria Math" w:cs="Arial"/>
                          </w:rPr>
                        </m:ctrlPr>
                      </m:sSupPr>
                      <m:e>
                        <m:r>
                          <m:rPr>
                            <m:nor/>
                          </m:rPr>
                          <w:rPr>
                            <w:rFonts w:cs="Arial"/>
                            <w:lang w:val="en-US"/>
                          </w:rPr>
                          <m:t>c</m:t>
                        </m:r>
                      </m:e>
                      <m:sup>
                        <m:r>
                          <m:rPr>
                            <m:nor/>
                          </m:rPr>
                          <w:rPr>
                            <w:rFonts w:cs="Arial"/>
                            <w:lang w:val="en-US"/>
                          </w:rPr>
                          <m:t>2</m:t>
                        </m:r>
                        <m:r>
                          <m:rPr>
                            <m:nor/>
                          </m:rPr>
                          <w:rPr>
                            <w:rFonts w:ascii="Cambria Math" w:cs="Arial"/>
                            <w:lang w:val="en-US"/>
                          </w:rPr>
                          <m:t xml:space="preserve"> </m:t>
                        </m:r>
                      </m:sup>
                    </m:sSup>
                    <m:r>
                      <m:rPr>
                        <m:nor/>
                      </m:rPr>
                      <w:rPr>
                        <w:rFonts w:cs="Arial"/>
                        <w:lang w:val="en-US"/>
                      </w:rPr>
                      <m:t>-</m:t>
                    </m:r>
                    <m:sSup>
                      <m:sSupPr>
                        <m:ctrlPr>
                          <w:rPr>
                            <w:rFonts w:ascii="Cambria Math" w:hAnsi="Cambria Math" w:cs="Arial"/>
                          </w:rPr>
                        </m:ctrlPr>
                      </m:sSupPr>
                      <m:e>
                        <m:r>
                          <m:rPr>
                            <m:nor/>
                          </m:rPr>
                          <w:rPr>
                            <w:rFonts w:ascii="Cambria Math" w:cs="Arial"/>
                            <w:lang w:val="en-US"/>
                          </w:rPr>
                          <m:t xml:space="preserve"> </m:t>
                        </m:r>
                        <m:r>
                          <m:rPr>
                            <m:nor/>
                          </m:rPr>
                          <w:rPr>
                            <w:rFonts w:cs="Arial"/>
                            <w:lang w:val="en-US"/>
                          </w:rPr>
                          <m:t>a</m:t>
                        </m:r>
                      </m:e>
                      <m:sup>
                        <m:r>
                          <m:rPr>
                            <m:nor/>
                          </m:rPr>
                          <w:rPr>
                            <w:rFonts w:cs="Arial"/>
                            <w:lang w:val="en-US"/>
                          </w:rPr>
                          <m:t>2</m:t>
                        </m:r>
                      </m:sup>
                    </m:sSup>
                  </m:e>
                </m:rad>
              </m:oMath>
            </m:oMathPara>
          </w:p>
        </w:tc>
        <w:tc>
          <w:tcPr>
            <w:tcW w:w="2858" w:type="dxa"/>
            <w:shd w:val="clear" w:color="auto" w:fill="auto"/>
          </w:tcPr>
          <w:p w14:paraId="0EABEA1C" w14:textId="77777777" w:rsidR="001246E2" w:rsidRPr="00DE211E" w:rsidRDefault="001246E2" w:rsidP="00487908">
            <w:pPr>
              <w:spacing w:after="0" w:line="360" w:lineRule="auto"/>
              <w:rPr>
                <w:rFonts w:cs="Arial"/>
                <w:lang w:val="en-US"/>
              </w:rPr>
            </w:pPr>
          </w:p>
        </w:tc>
      </w:tr>
      <w:tr w:rsidR="001246E2" w14:paraId="11F8A2E3" w14:textId="77777777" w:rsidTr="00487908">
        <w:tc>
          <w:tcPr>
            <w:tcW w:w="2699" w:type="dxa"/>
            <w:shd w:val="clear" w:color="auto" w:fill="F2F2F2"/>
          </w:tcPr>
          <w:p w14:paraId="7914DC33" w14:textId="77777777" w:rsidR="001246E2" w:rsidRPr="00DE211E" w:rsidRDefault="001246E2" w:rsidP="00487908">
            <w:pPr>
              <w:spacing w:before="120" w:after="0"/>
              <w:rPr>
                <w:rFonts w:cs="Arial"/>
                <w:b/>
              </w:rPr>
            </w:pPr>
            <w:r w:rsidRPr="00DE211E">
              <w:rPr>
                <w:rFonts w:cs="Arial"/>
                <w:b/>
              </w:rPr>
              <w:t>die Ankathete</w:t>
            </w:r>
          </w:p>
          <w:p w14:paraId="3050778E" w14:textId="77777777" w:rsidR="001246E2" w:rsidRPr="00DE211E" w:rsidRDefault="001246E2" w:rsidP="00487908">
            <w:pPr>
              <w:spacing w:after="0" w:line="360" w:lineRule="auto"/>
              <w:ind w:left="451" w:hanging="141"/>
              <w:rPr>
                <w:rFonts w:cs="Arial"/>
                <w:b/>
              </w:rPr>
            </w:pPr>
            <w:r w:rsidRPr="00DE211E">
              <w:rPr>
                <w:rFonts w:cs="Arial"/>
                <w:color w:val="808080"/>
              </w:rPr>
              <w:tab/>
              <w:t>Ankatheten</w:t>
            </w:r>
          </w:p>
        </w:tc>
        <w:tc>
          <w:tcPr>
            <w:tcW w:w="4252" w:type="dxa"/>
            <w:shd w:val="clear" w:color="auto" w:fill="auto"/>
          </w:tcPr>
          <w:p w14:paraId="1A075323" w14:textId="56BB854A" w:rsidR="001246E2" w:rsidRPr="00DE211E" w:rsidRDefault="00EB0595" w:rsidP="00487908">
            <w:pPr>
              <w:spacing w:before="120" w:after="0" w:line="360" w:lineRule="auto"/>
              <w:rPr>
                <w:rFonts w:cs="Arial"/>
              </w:rPr>
            </w:pPr>
            <w:r>
              <w:rPr>
                <w:rFonts w:cs="Arial"/>
              </w:rPr>
              <w:t>d</w:t>
            </w:r>
            <w:r w:rsidR="001246E2">
              <w:rPr>
                <w:rFonts w:cs="Arial"/>
              </w:rPr>
              <w:t>ie Kathete</w:t>
            </w:r>
            <w:r>
              <w:rPr>
                <w:rFonts w:cs="Arial"/>
              </w:rPr>
              <w:t>,</w:t>
            </w:r>
            <w:r w:rsidR="001246E2">
              <w:rPr>
                <w:rFonts w:cs="Arial"/>
              </w:rPr>
              <w:t xml:space="preserve"> mit der die Hypotenuse einen Winkel bildet</w:t>
            </w:r>
          </w:p>
          <w:p w14:paraId="260D234F" w14:textId="77777777" w:rsidR="001246E2" w:rsidRDefault="001246E2" w:rsidP="00487908">
            <w:pPr>
              <w:spacing w:after="0" w:line="360" w:lineRule="auto"/>
              <w:rPr>
                <w:rFonts w:cs="Arial"/>
              </w:rPr>
            </w:pPr>
            <w:r>
              <w:rPr>
                <w:rFonts w:cs="Arial"/>
                <w:noProof/>
                <w:lang w:eastAsia="de-DE"/>
              </w:rPr>
              <w:drawing>
                <wp:inline distT="0" distB="0" distL="0" distR="0" wp14:anchorId="7BBAC3BE" wp14:editId="46F439F9">
                  <wp:extent cx="1438275" cy="838200"/>
                  <wp:effectExtent l="0" t="0" r="9525" b="0"/>
                  <wp:docPr id="147" name="Grafik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7"/>
                          <pic:cNvPicPr>
                            <a:picLocks noChangeAspect="1" noChangeArrowheads="1"/>
                          </pic:cNvPicPr>
                        </pic:nvPicPr>
                        <pic:blipFill rotWithShape="1">
                          <a:blip r:embed="rId85" cstate="print">
                            <a:extLst>
                              <a:ext uri="{28A0092B-C50C-407E-A947-70E740481C1C}">
                                <a14:useLocalDpi xmlns:a14="http://schemas.microsoft.com/office/drawing/2010/main" val="0"/>
                              </a:ext>
                            </a:extLst>
                          </a:blip>
                          <a:srcRect/>
                          <a:stretch/>
                        </pic:blipFill>
                        <pic:spPr bwMode="auto">
                          <a:xfrm>
                            <a:off x="0" y="0"/>
                            <a:ext cx="1438275" cy="838200"/>
                          </a:xfrm>
                          <a:prstGeom prst="rect">
                            <a:avLst/>
                          </a:prstGeom>
                          <a:noFill/>
                          <a:ln>
                            <a:noFill/>
                          </a:ln>
                          <a:extLst>
                            <a:ext uri="{53640926-AAD7-44D8-BBD7-CCE9431645EC}">
                              <a14:shadowObscured xmlns:a14="http://schemas.microsoft.com/office/drawing/2010/main"/>
                            </a:ext>
                          </a:extLst>
                        </pic:spPr>
                      </pic:pic>
                    </a:graphicData>
                  </a:graphic>
                </wp:inline>
              </w:drawing>
            </w:r>
          </w:p>
          <w:p w14:paraId="61104D03" w14:textId="77777777" w:rsidR="001246E2" w:rsidRPr="00DE211E" w:rsidRDefault="001246E2" w:rsidP="00487908">
            <w:pPr>
              <w:spacing w:before="120" w:after="0" w:line="360" w:lineRule="auto"/>
              <w:rPr>
                <w:rFonts w:cs="Arial"/>
              </w:rPr>
            </w:pPr>
            <w:r w:rsidRPr="00DE211E">
              <w:rPr>
                <w:rFonts w:cs="Arial"/>
              </w:rPr>
              <w:t>hier:</w:t>
            </w:r>
            <w:r w:rsidR="001337EE">
              <w:rPr>
                <w:rFonts w:cs="Arial"/>
              </w:rPr>
              <w:tab/>
            </w:r>
            <w:r w:rsidRPr="00DE211E">
              <w:rPr>
                <w:rFonts w:cs="Arial"/>
              </w:rPr>
              <w:t>a ist Ankathete zu β</w:t>
            </w:r>
          </w:p>
          <w:p w14:paraId="49675896" w14:textId="77777777" w:rsidR="001246E2" w:rsidRPr="00DE211E" w:rsidRDefault="001337EE" w:rsidP="00487908">
            <w:pPr>
              <w:spacing w:after="0" w:line="360" w:lineRule="auto"/>
              <w:rPr>
                <w:rFonts w:cs="Arial"/>
              </w:rPr>
            </w:pPr>
            <w:r>
              <w:rPr>
                <w:rFonts w:cs="Arial"/>
              </w:rPr>
              <w:tab/>
            </w:r>
            <w:r w:rsidR="001246E2" w:rsidRPr="00DE211E">
              <w:rPr>
                <w:rFonts w:cs="Arial"/>
              </w:rPr>
              <w:t>b ist Ankathete zu α</w:t>
            </w:r>
          </w:p>
        </w:tc>
        <w:tc>
          <w:tcPr>
            <w:tcW w:w="2093" w:type="dxa"/>
            <w:shd w:val="clear" w:color="auto" w:fill="auto"/>
          </w:tcPr>
          <w:p w14:paraId="1CBE4CEF" w14:textId="77777777" w:rsidR="001246E2" w:rsidRPr="00DE211E" w:rsidRDefault="001246E2" w:rsidP="00487908">
            <w:pPr>
              <w:spacing w:after="0" w:line="360" w:lineRule="auto"/>
              <w:rPr>
                <w:rFonts w:cs="Arial"/>
              </w:rPr>
            </w:pPr>
          </w:p>
        </w:tc>
        <w:tc>
          <w:tcPr>
            <w:tcW w:w="2410" w:type="dxa"/>
            <w:shd w:val="clear" w:color="auto" w:fill="auto"/>
          </w:tcPr>
          <w:p w14:paraId="4B9A2984" w14:textId="77777777" w:rsidR="001246E2" w:rsidRPr="00DE211E" w:rsidRDefault="001246E2" w:rsidP="00487908">
            <w:pPr>
              <w:spacing w:after="0" w:line="360" w:lineRule="auto"/>
              <w:rPr>
                <w:rFonts w:cs="Arial"/>
              </w:rPr>
            </w:pPr>
          </w:p>
        </w:tc>
        <w:tc>
          <w:tcPr>
            <w:tcW w:w="2858" w:type="dxa"/>
            <w:shd w:val="clear" w:color="auto" w:fill="auto"/>
          </w:tcPr>
          <w:p w14:paraId="74378BBC" w14:textId="77777777" w:rsidR="001246E2" w:rsidRPr="00DE211E" w:rsidRDefault="001246E2" w:rsidP="00487908">
            <w:pPr>
              <w:spacing w:after="0" w:line="360" w:lineRule="auto"/>
              <w:rPr>
                <w:rFonts w:cs="Arial"/>
              </w:rPr>
            </w:pPr>
          </w:p>
        </w:tc>
      </w:tr>
      <w:tr w:rsidR="001246E2" w14:paraId="796FE6C8" w14:textId="77777777" w:rsidTr="00487908">
        <w:tc>
          <w:tcPr>
            <w:tcW w:w="2699" w:type="dxa"/>
            <w:shd w:val="clear" w:color="auto" w:fill="F2F2F2"/>
          </w:tcPr>
          <w:p w14:paraId="0A8D8E0C" w14:textId="77777777" w:rsidR="001246E2" w:rsidRPr="00DE211E" w:rsidRDefault="001246E2" w:rsidP="00487908">
            <w:pPr>
              <w:spacing w:before="120" w:after="0"/>
              <w:rPr>
                <w:rFonts w:cs="Arial"/>
                <w:b/>
              </w:rPr>
            </w:pPr>
            <w:r w:rsidRPr="00DE211E">
              <w:rPr>
                <w:rFonts w:cs="Arial"/>
                <w:b/>
              </w:rPr>
              <w:t>die Gegenkathete</w:t>
            </w:r>
          </w:p>
          <w:p w14:paraId="738F22F2" w14:textId="77777777" w:rsidR="001246E2" w:rsidRPr="00DE211E" w:rsidRDefault="001246E2" w:rsidP="00487908">
            <w:pPr>
              <w:spacing w:after="0" w:line="360" w:lineRule="auto"/>
              <w:ind w:left="451"/>
              <w:rPr>
                <w:rFonts w:cs="Arial"/>
                <w:b/>
              </w:rPr>
            </w:pPr>
            <w:r w:rsidRPr="00DE211E">
              <w:rPr>
                <w:rFonts w:cs="Arial"/>
                <w:color w:val="808080"/>
              </w:rPr>
              <w:lastRenderedPageBreak/>
              <w:t>Gegenkatheten</w:t>
            </w:r>
          </w:p>
        </w:tc>
        <w:tc>
          <w:tcPr>
            <w:tcW w:w="4252" w:type="dxa"/>
            <w:shd w:val="clear" w:color="auto" w:fill="auto"/>
          </w:tcPr>
          <w:p w14:paraId="553C8DC8" w14:textId="642991A1" w:rsidR="001246E2" w:rsidRPr="00DE211E" w:rsidRDefault="00EB0595" w:rsidP="00487908">
            <w:pPr>
              <w:spacing w:before="120" w:after="0" w:line="360" w:lineRule="auto"/>
              <w:rPr>
                <w:rFonts w:cs="Arial"/>
              </w:rPr>
            </w:pPr>
            <w:r>
              <w:rPr>
                <w:rFonts w:cs="Arial"/>
              </w:rPr>
              <w:lastRenderedPageBreak/>
              <w:t>d</w:t>
            </w:r>
            <w:r w:rsidR="001246E2">
              <w:rPr>
                <w:rFonts w:cs="Arial"/>
              </w:rPr>
              <w:t>ie Kathete, die keinen Win</w:t>
            </w:r>
            <w:r w:rsidR="001337EE">
              <w:rPr>
                <w:rFonts w:cs="Arial"/>
              </w:rPr>
              <w:t xml:space="preserve">kel mit der </w:t>
            </w:r>
            <w:r w:rsidR="001337EE">
              <w:rPr>
                <w:rFonts w:cs="Arial"/>
              </w:rPr>
              <w:lastRenderedPageBreak/>
              <w:t>Hypotenuse bildet</w:t>
            </w:r>
          </w:p>
          <w:p w14:paraId="0F1812D7" w14:textId="77777777" w:rsidR="001246E2" w:rsidRDefault="001246E2" w:rsidP="00487908">
            <w:pPr>
              <w:spacing w:after="0" w:line="360" w:lineRule="auto"/>
              <w:rPr>
                <w:rFonts w:cs="Arial"/>
              </w:rPr>
            </w:pPr>
            <w:r>
              <w:rPr>
                <w:rFonts w:cs="Arial"/>
                <w:noProof/>
                <w:lang w:eastAsia="de-DE"/>
              </w:rPr>
              <w:drawing>
                <wp:inline distT="0" distB="0" distL="0" distR="0" wp14:anchorId="2260D94E" wp14:editId="787D42A0">
                  <wp:extent cx="1438275" cy="838200"/>
                  <wp:effectExtent l="0" t="0" r="9525" b="0"/>
                  <wp:docPr id="148" name="Grafik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8"/>
                          <pic:cNvPicPr>
                            <a:picLocks noChangeAspect="1" noChangeArrowheads="1"/>
                          </pic:cNvPicPr>
                        </pic:nvPicPr>
                        <pic:blipFill rotWithShape="1">
                          <a:blip r:embed="rId85" cstate="print">
                            <a:extLst>
                              <a:ext uri="{28A0092B-C50C-407E-A947-70E740481C1C}">
                                <a14:useLocalDpi xmlns:a14="http://schemas.microsoft.com/office/drawing/2010/main" val="0"/>
                              </a:ext>
                            </a:extLst>
                          </a:blip>
                          <a:srcRect/>
                          <a:stretch/>
                        </pic:blipFill>
                        <pic:spPr bwMode="auto">
                          <a:xfrm>
                            <a:off x="0" y="0"/>
                            <a:ext cx="1438275" cy="838200"/>
                          </a:xfrm>
                          <a:prstGeom prst="rect">
                            <a:avLst/>
                          </a:prstGeom>
                          <a:noFill/>
                          <a:ln>
                            <a:noFill/>
                          </a:ln>
                          <a:extLst>
                            <a:ext uri="{53640926-AAD7-44D8-BBD7-CCE9431645EC}">
                              <a14:shadowObscured xmlns:a14="http://schemas.microsoft.com/office/drawing/2010/main"/>
                            </a:ext>
                          </a:extLst>
                        </pic:spPr>
                      </pic:pic>
                    </a:graphicData>
                  </a:graphic>
                </wp:inline>
              </w:drawing>
            </w:r>
          </w:p>
          <w:p w14:paraId="29978C23" w14:textId="77777777" w:rsidR="001246E2" w:rsidRPr="00DE211E" w:rsidRDefault="001246E2" w:rsidP="00487908">
            <w:pPr>
              <w:spacing w:before="120" w:after="0" w:line="360" w:lineRule="auto"/>
              <w:rPr>
                <w:rFonts w:cs="Arial"/>
              </w:rPr>
            </w:pPr>
            <w:r w:rsidRPr="00DE211E">
              <w:rPr>
                <w:rFonts w:cs="Arial"/>
              </w:rPr>
              <w:t>hier:</w:t>
            </w:r>
            <w:r w:rsidR="001337EE">
              <w:rPr>
                <w:rFonts w:cs="Arial"/>
              </w:rPr>
              <w:tab/>
            </w:r>
            <w:r w:rsidRPr="00DE211E">
              <w:rPr>
                <w:rFonts w:cs="Arial"/>
              </w:rPr>
              <w:t>a ist Gegenkathete zu α</w:t>
            </w:r>
          </w:p>
          <w:p w14:paraId="35E7DFE0" w14:textId="77777777" w:rsidR="001246E2" w:rsidRPr="00DE211E" w:rsidRDefault="001337EE" w:rsidP="00487908">
            <w:pPr>
              <w:spacing w:after="0" w:line="360" w:lineRule="auto"/>
              <w:rPr>
                <w:rFonts w:cs="Arial"/>
              </w:rPr>
            </w:pPr>
            <w:r>
              <w:rPr>
                <w:rFonts w:cs="Arial"/>
              </w:rPr>
              <w:tab/>
            </w:r>
            <w:r w:rsidR="001246E2" w:rsidRPr="00DE211E">
              <w:rPr>
                <w:rFonts w:cs="Arial"/>
              </w:rPr>
              <w:t>b ist Gegenkathete zu β</w:t>
            </w:r>
          </w:p>
        </w:tc>
        <w:tc>
          <w:tcPr>
            <w:tcW w:w="2093" w:type="dxa"/>
            <w:shd w:val="clear" w:color="auto" w:fill="auto"/>
          </w:tcPr>
          <w:p w14:paraId="1B8460F4" w14:textId="77777777" w:rsidR="001246E2" w:rsidRPr="00DE211E" w:rsidRDefault="001246E2" w:rsidP="00487908">
            <w:pPr>
              <w:spacing w:after="0" w:line="360" w:lineRule="auto"/>
              <w:rPr>
                <w:rFonts w:cs="Arial"/>
              </w:rPr>
            </w:pPr>
          </w:p>
        </w:tc>
        <w:tc>
          <w:tcPr>
            <w:tcW w:w="2410" w:type="dxa"/>
            <w:shd w:val="clear" w:color="auto" w:fill="auto"/>
          </w:tcPr>
          <w:p w14:paraId="40883C8B" w14:textId="77777777" w:rsidR="001246E2" w:rsidRPr="00DE211E" w:rsidRDefault="001246E2" w:rsidP="00487908">
            <w:pPr>
              <w:spacing w:after="0" w:line="360" w:lineRule="auto"/>
              <w:rPr>
                <w:rFonts w:cs="Arial"/>
              </w:rPr>
            </w:pPr>
          </w:p>
        </w:tc>
        <w:tc>
          <w:tcPr>
            <w:tcW w:w="2858" w:type="dxa"/>
            <w:shd w:val="clear" w:color="auto" w:fill="auto"/>
          </w:tcPr>
          <w:p w14:paraId="45877A69" w14:textId="77777777" w:rsidR="001246E2" w:rsidRPr="00DE211E" w:rsidRDefault="001246E2" w:rsidP="00487908">
            <w:pPr>
              <w:spacing w:after="0" w:line="360" w:lineRule="auto"/>
              <w:rPr>
                <w:rFonts w:cs="Arial"/>
              </w:rPr>
            </w:pPr>
          </w:p>
        </w:tc>
      </w:tr>
    </w:tbl>
    <w:p w14:paraId="54F58249" w14:textId="77777777" w:rsidR="007122D8" w:rsidRDefault="007122D8" w:rsidP="007122D8">
      <w:pPr>
        <w:spacing w:after="0" w:line="240" w:lineRule="auto"/>
        <w:rPr>
          <w:rFonts w:cs="Arial"/>
          <w:szCs w:val="36"/>
        </w:rPr>
      </w:pPr>
      <w:r>
        <w:rPr>
          <w:rFonts w:cs="Arial"/>
          <w:szCs w:val="36"/>
        </w:rPr>
        <w:lastRenderedPageBreak/>
        <w:br w:type="page"/>
      </w:r>
    </w:p>
    <w:p w14:paraId="69941FA1" w14:textId="77777777" w:rsidR="00B531D1" w:rsidRDefault="00B531D1" w:rsidP="007122D8">
      <w:pPr>
        <w:spacing w:after="0" w:line="240" w:lineRule="auto"/>
        <w:rPr>
          <w:rFonts w:cs="Arial"/>
          <w:szCs w:val="36"/>
        </w:rPr>
        <w:sectPr w:rsidR="00B531D1" w:rsidSect="0013280C">
          <w:pgSz w:w="16838" w:h="11906" w:orient="landscape"/>
          <w:pgMar w:top="1418" w:right="1418" w:bottom="1304" w:left="1134" w:header="709" w:footer="709" w:gutter="0"/>
          <w:cols w:space="708"/>
          <w:docGrid w:linePitch="360"/>
        </w:sectPr>
      </w:pPr>
    </w:p>
    <w:p w14:paraId="728E6004" w14:textId="3EB047E6" w:rsidR="00286BA3" w:rsidRDefault="0075236B" w:rsidP="00563EF2">
      <w:pPr>
        <w:pStyle w:val="berschrift1"/>
        <w:tabs>
          <w:tab w:val="left" w:pos="10206"/>
        </w:tabs>
        <w:ind w:left="567" w:hanging="567"/>
      </w:pPr>
      <w:bookmarkStart w:id="14" w:name="_Toc700949"/>
      <w:r>
        <w:lastRenderedPageBreak/>
        <w:t>Gleichungen</w:t>
      </w:r>
      <w:bookmarkEnd w:id="14"/>
      <w:r w:rsidR="00346A6E">
        <w:t xml:space="preserve"> und Formeln</w:t>
      </w:r>
    </w:p>
    <w:p w14:paraId="5B06754F" w14:textId="77777777" w:rsidR="00E07D71" w:rsidRPr="00E07D71" w:rsidRDefault="00E07D71" w:rsidP="00C01D93">
      <w:pPr>
        <w:spacing w:after="0"/>
        <w:rPr>
          <w:rFonts w:eastAsia="Times New Roman" w:cs="Arial"/>
          <w:szCs w:val="24"/>
          <w:lang w:eastAsia="de-DE"/>
        </w:rPr>
      </w:pPr>
      <w:r w:rsidRPr="00E07D71">
        <w:rPr>
          <w:rFonts w:eastAsia="Times New Roman" w:cs="Arial"/>
          <w:szCs w:val="24"/>
          <w:lang w:eastAsia="de-DE"/>
        </w:rPr>
        <w:t>In einer Vielzahl von Ausbildungsberufen spielen das Rechnen mit Gleichungen und das Umstellen von Formeln eine grundlegende Rolle. Entsprechend wichtig ist es, den Schülerinnen und Schülern die erforderlichen Kenntnisse und Problemlösungsstrategien zu vermitteln</w:t>
      </w:r>
      <w:r>
        <w:rPr>
          <w:rFonts w:eastAsia="Times New Roman" w:cs="Arial"/>
          <w:szCs w:val="24"/>
          <w:lang w:eastAsia="de-DE"/>
        </w:rPr>
        <w:t>.</w:t>
      </w:r>
    </w:p>
    <w:p w14:paraId="21CF3B48" w14:textId="77777777" w:rsidR="00B531D1" w:rsidRDefault="00B531D1" w:rsidP="00C01D93">
      <w:pPr>
        <w:spacing w:after="0"/>
        <w:rPr>
          <w:sz w:val="20"/>
          <w:szCs w:val="20"/>
        </w:rPr>
        <w:sectPr w:rsidR="00B531D1" w:rsidSect="003F503F">
          <w:pgSz w:w="16838" w:h="11906" w:orient="landscape"/>
          <w:pgMar w:top="1418" w:right="1418" w:bottom="1418" w:left="1134" w:header="709" w:footer="709" w:gutter="0"/>
          <w:cols w:space="708"/>
          <w:docGrid w:linePitch="360"/>
        </w:sect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8222"/>
        <w:gridCol w:w="3572"/>
      </w:tblGrid>
      <w:tr w:rsidR="00D24B64" w:rsidRPr="00CC5CEC" w14:paraId="5B57A455" w14:textId="77777777" w:rsidTr="00487908">
        <w:trPr>
          <w:trHeight w:val="454"/>
        </w:trPr>
        <w:tc>
          <w:tcPr>
            <w:tcW w:w="2523" w:type="dxa"/>
            <w:shd w:val="clear" w:color="auto" w:fill="F2F2F2"/>
            <w:vAlign w:val="center"/>
          </w:tcPr>
          <w:p w14:paraId="2621FBFF" w14:textId="77777777" w:rsidR="00D24B64" w:rsidRPr="00D24B64" w:rsidRDefault="00D24B64" w:rsidP="00445CA5">
            <w:pPr>
              <w:spacing w:after="0"/>
              <w:rPr>
                <w:rFonts w:cs="Arial"/>
                <w:b/>
                <w:color w:val="009999"/>
                <w:szCs w:val="24"/>
              </w:rPr>
            </w:pPr>
            <w:r w:rsidRPr="00D24B64">
              <w:rPr>
                <w:rFonts w:cs="Arial"/>
                <w:b/>
                <w:color w:val="009999"/>
                <w:szCs w:val="24"/>
              </w:rPr>
              <w:lastRenderedPageBreak/>
              <w:t>Fachbegriff</w:t>
            </w:r>
          </w:p>
        </w:tc>
        <w:tc>
          <w:tcPr>
            <w:tcW w:w="8222" w:type="dxa"/>
            <w:shd w:val="clear" w:color="auto" w:fill="F2F2F2"/>
            <w:vAlign w:val="center"/>
          </w:tcPr>
          <w:p w14:paraId="00CD1A04" w14:textId="77777777" w:rsidR="00D24B64" w:rsidRPr="00D24B64" w:rsidRDefault="00D24B64" w:rsidP="005A19A1">
            <w:pPr>
              <w:spacing w:after="0"/>
              <w:jc w:val="center"/>
              <w:rPr>
                <w:rFonts w:cs="Arial"/>
                <w:b/>
                <w:color w:val="009999"/>
                <w:szCs w:val="24"/>
              </w:rPr>
            </w:pPr>
            <w:r w:rsidRPr="00D24B64">
              <w:rPr>
                <w:rFonts w:cs="Arial"/>
                <w:b/>
                <w:color w:val="009999"/>
                <w:szCs w:val="24"/>
              </w:rPr>
              <w:t>Erläuterung</w:t>
            </w:r>
          </w:p>
        </w:tc>
        <w:tc>
          <w:tcPr>
            <w:tcW w:w="3572" w:type="dxa"/>
            <w:shd w:val="clear" w:color="auto" w:fill="F2F2F2"/>
            <w:vAlign w:val="center"/>
          </w:tcPr>
          <w:p w14:paraId="576BBDA7" w14:textId="77777777" w:rsidR="00D24B64" w:rsidRPr="00D24B64" w:rsidRDefault="00D24B64" w:rsidP="005A19A1">
            <w:pPr>
              <w:spacing w:after="0"/>
              <w:jc w:val="center"/>
              <w:rPr>
                <w:rFonts w:cs="Arial"/>
                <w:b/>
                <w:color w:val="009999"/>
                <w:szCs w:val="24"/>
              </w:rPr>
            </w:pPr>
          </w:p>
        </w:tc>
      </w:tr>
      <w:tr w:rsidR="00D24B64" w:rsidRPr="00CC5CEC" w14:paraId="23CB89AA" w14:textId="77777777" w:rsidTr="00487908">
        <w:tc>
          <w:tcPr>
            <w:tcW w:w="2523" w:type="dxa"/>
            <w:shd w:val="clear" w:color="auto" w:fill="F2F2F2"/>
          </w:tcPr>
          <w:p w14:paraId="4C482F10" w14:textId="77777777" w:rsidR="00D24B64" w:rsidRPr="00CC5CEC" w:rsidRDefault="00D24B64" w:rsidP="00C422D2">
            <w:pPr>
              <w:spacing w:before="120" w:after="0"/>
              <w:rPr>
                <w:rFonts w:cs="Arial"/>
                <w:b/>
                <w:szCs w:val="24"/>
              </w:rPr>
            </w:pPr>
            <w:r w:rsidRPr="00CC5CEC">
              <w:rPr>
                <w:rFonts w:cs="Arial"/>
                <w:b/>
                <w:szCs w:val="24"/>
              </w:rPr>
              <w:t>der Operator</w:t>
            </w:r>
          </w:p>
          <w:p w14:paraId="08425F05" w14:textId="77777777" w:rsidR="00D24B64" w:rsidRPr="00CC5CEC" w:rsidRDefault="00D24B64" w:rsidP="00C422D2">
            <w:pPr>
              <w:spacing w:after="120"/>
              <w:ind w:left="426"/>
              <w:rPr>
                <w:rFonts w:cs="Arial"/>
                <w:szCs w:val="24"/>
              </w:rPr>
            </w:pPr>
            <w:r w:rsidRPr="00DE211E">
              <w:rPr>
                <w:rFonts w:cs="Arial"/>
                <w:color w:val="808080"/>
                <w:szCs w:val="24"/>
              </w:rPr>
              <w:t>Operatoren</w:t>
            </w:r>
          </w:p>
        </w:tc>
        <w:tc>
          <w:tcPr>
            <w:tcW w:w="8222" w:type="dxa"/>
            <w:shd w:val="clear" w:color="auto" w:fill="auto"/>
          </w:tcPr>
          <w:p w14:paraId="7543ED00" w14:textId="77777777" w:rsidR="00D24B64" w:rsidRPr="00CC5CEC" w:rsidRDefault="00D24B64" w:rsidP="001337EE">
            <w:pPr>
              <w:spacing w:before="120" w:after="0"/>
              <w:rPr>
                <w:rFonts w:cs="Arial"/>
                <w:szCs w:val="24"/>
              </w:rPr>
            </w:pPr>
            <w:r w:rsidRPr="00CC5CEC">
              <w:rPr>
                <w:rFonts w:cs="Arial"/>
                <w:szCs w:val="24"/>
              </w:rPr>
              <w:t>eine Rechenvorschrift</w:t>
            </w:r>
          </w:p>
          <w:p w14:paraId="49E7FCF4" w14:textId="77777777" w:rsidR="00D24B64" w:rsidRPr="00CC5CEC" w:rsidRDefault="00B531D1" w:rsidP="001337EE">
            <w:pPr>
              <w:spacing w:after="120"/>
              <w:rPr>
                <w:rFonts w:cs="Arial"/>
                <w:szCs w:val="24"/>
              </w:rPr>
            </w:pPr>
            <w:r>
              <w:rPr>
                <w:rFonts w:cs="Arial"/>
                <w:szCs w:val="24"/>
              </w:rPr>
              <w:t xml:space="preserve">Beispiele: </w:t>
            </w:r>
            <w:r w:rsidR="00D24B64" w:rsidRPr="00CC5CEC">
              <w:rPr>
                <w:rFonts w:cs="Arial"/>
                <w:szCs w:val="24"/>
              </w:rPr>
              <w:t xml:space="preserve">+, -, </w:t>
            </w:r>
            <m:oMath>
              <m:r>
                <w:rPr>
                  <w:rFonts w:ascii="Cambria Math" w:hAnsi="Cambria Math" w:cs="Arial"/>
                  <w:szCs w:val="24"/>
                </w:rPr>
                <m:t>∙</m:t>
              </m:r>
            </m:oMath>
            <w:r w:rsidR="00D24B64" w:rsidRPr="00CC5CEC">
              <w:rPr>
                <w:rFonts w:cs="Arial"/>
                <w:szCs w:val="24"/>
              </w:rPr>
              <w:t>, :</w:t>
            </w:r>
          </w:p>
        </w:tc>
        <w:tc>
          <w:tcPr>
            <w:tcW w:w="3572" w:type="dxa"/>
            <w:shd w:val="clear" w:color="auto" w:fill="auto"/>
            <w:vAlign w:val="center"/>
          </w:tcPr>
          <w:p w14:paraId="63E00277" w14:textId="77777777" w:rsidR="00D24B64" w:rsidRPr="00CC5CEC" w:rsidRDefault="00D24B64" w:rsidP="005A19A1">
            <w:pPr>
              <w:spacing w:after="0"/>
              <w:rPr>
                <w:rFonts w:cs="Arial"/>
                <w:szCs w:val="24"/>
              </w:rPr>
            </w:pPr>
          </w:p>
        </w:tc>
      </w:tr>
      <w:tr w:rsidR="00D24B64" w:rsidRPr="00CC5CEC" w14:paraId="02B12DF0" w14:textId="77777777" w:rsidTr="00487908">
        <w:tc>
          <w:tcPr>
            <w:tcW w:w="2523" w:type="dxa"/>
            <w:shd w:val="clear" w:color="auto" w:fill="F2F2F2"/>
          </w:tcPr>
          <w:p w14:paraId="526D10F4" w14:textId="77777777" w:rsidR="00D24B64" w:rsidRPr="00CC5CEC" w:rsidRDefault="00D24B64" w:rsidP="00C422D2">
            <w:pPr>
              <w:spacing w:before="120" w:after="0"/>
              <w:rPr>
                <w:rFonts w:cs="Arial"/>
                <w:b/>
                <w:szCs w:val="24"/>
              </w:rPr>
            </w:pPr>
            <w:r w:rsidRPr="00CC5CEC">
              <w:rPr>
                <w:rFonts w:cs="Arial"/>
                <w:b/>
                <w:szCs w:val="24"/>
              </w:rPr>
              <w:t>der Term</w:t>
            </w:r>
          </w:p>
          <w:p w14:paraId="3D304472" w14:textId="77777777" w:rsidR="00D24B64" w:rsidRPr="00DE211E" w:rsidRDefault="00D24B64" w:rsidP="00C422D2">
            <w:pPr>
              <w:spacing w:after="120"/>
              <w:ind w:left="426"/>
              <w:rPr>
                <w:rFonts w:cs="Arial"/>
                <w:color w:val="808080"/>
                <w:szCs w:val="24"/>
              </w:rPr>
            </w:pPr>
            <w:r w:rsidRPr="00DE211E">
              <w:rPr>
                <w:rFonts w:cs="Arial"/>
                <w:color w:val="808080"/>
                <w:szCs w:val="24"/>
              </w:rPr>
              <w:t>Terme</w:t>
            </w:r>
          </w:p>
        </w:tc>
        <w:tc>
          <w:tcPr>
            <w:tcW w:w="8222" w:type="dxa"/>
            <w:shd w:val="clear" w:color="auto" w:fill="auto"/>
          </w:tcPr>
          <w:p w14:paraId="7FBEA127" w14:textId="77777777" w:rsidR="00D24B64" w:rsidRPr="00CC5CEC" w:rsidRDefault="00D24B64" w:rsidP="001337EE">
            <w:pPr>
              <w:spacing w:before="120" w:after="120"/>
              <w:rPr>
                <w:rFonts w:cs="Arial"/>
                <w:szCs w:val="24"/>
              </w:rPr>
            </w:pPr>
            <w:r w:rsidRPr="00CC5CEC">
              <w:rPr>
                <w:rFonts w:cs="Arial"/>
                <w:szCs w:val="24"/>
              </w:rPr>
              <w:t>Zahlen oder</w:t>
            </w:r>
            <w:r w:rsidR="00C67FFB">
              <w:rPr>
                <w:rFonts w:cs="Arial"/>
                <w:szCs w:val="24"/>
              </w:rPr>
              <w:t>/und</w:t>
            </w:r>
            <w:r w:rsidRPr="00CC5CEC">
              <w:rPr>
                <w:rFonts w:cs="Arial"/>
                <w:szCs w:val="24"/>
              </w:rPr>
              <w:t xml:space="preserve"> Buchstaben, die</w:t>
            </w:r>
            <w:r w:rsidR="00C67FFB">
              <w:rPr>
                <w:rFonts w:cs="Arial"/>
                <w:szCs w:val="24"/>
              </w:rPr>
              <w:t xml:space="preserve"> auch</w:t>
            </w:r>
            <w:r w:rsidRPr="00CC5CEC">
              <w:rPr>
                <w:rFonts w:cs="Arial"/>
                <w:szCs w:val="24"/>
              </w:rPr>
              <w:t xml:space="preserve"> mit einem Operator verbunden s</w:t>
            </w:r>
            <w:r w:rsidR="00C67FFB">
              <w:rPr>
                <w:rFonts w:cs="Arial"/>
                <w:szCs w:val="24"/>
              </w:rPr>
              <w:t>ein können</w:t>
            </w:r>
          </w:p>
          <w:p w14:paraId="4F3949E8" w14:textId="77777777" w:rsidR="00D24B64" w:rsidRPr="00CC5CEC" w:rsidRDefault="00766B17" w:rsidP="001337EE">
            <w:pPr>
              <w:spacing w:after="120"/>
              <w:rPr>
                <w:rFonts w:cs="Arial"/>
                <w:szCs w:val="24"/>
              </w:rPr>
            </w:pPr>
            <w:r>
              <w:rPr>
                <w:rFonts w:cs="Arial"/>
                <w:szCs w:val="24"/>
              </w:rPr>
              <w:t>Beispiel</w:t>
            </w:r>
            <w:r w:rsidR="00D24B64" w:rsidRPr="00CC5CEC">
              <w:rPr>
                <w:rFonts w:cs="Arial"/>
                <w:szCs w:val="24"/>
              </w:rPr>
              <w:t xml:space="preserve">: </w:t>
            </w:r>
            <m:oMath>
              <m:r>
                <m:rPr>
                  <m:nor/>
                </m:rPr>
                <w:rPr>
                  <w:rFonts w:cs="Arial"/>
                  <w:szCs w:val="24"/>
                </w:rPr>
                <m:t>5</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3</m:t>
              </m:r>
            </m:oMath>
          </w:p>
        </w:tc>
        <w:tc>
          <w:tcPr>
            <w:tcW w:w="3572" w:type="dxa"/>
            <w:shd w:val="clear" w:color="auto" w:fill="auto"/>
            <w:vAlign w:val="center"/>
          </w:tcPr>
          <w:p w14:paraId="63D5231E" w14:textId="77777777" w:rsidR="00D24B64" w:rsidRPr="00CC5CEC" w:rsidRDefault="00D24B64" w:rsidP="005A19A1">
            <w:pPr>
              <w:spacing w:after="0"/>
              <w:rPr>
                <w:rFonts w:cs="Arial"/>
                <w:szCs w:val="24"/>
              </w:rPr>
            </w:pPr>
          </w:p>
        </w:tc>
      </w:tr>
      <w:tr w:rsidR="00D24B64" w:rsidRPr="00CC5CEC" w14:paraId="76614933" w14:textId="77777777" w:rsidTr="00487908">
        <w:tc>
          <w:tcPr>
            <w:tcW w:w="2523" w:type="dxa"/>
            <w:shd w:val="clear" w:color="auto" w:fill="F2F2F2"/>
          </w:tcPr>
          <w:p w14:paraId="623C0336" w14:textId="77777777" w:rsidR="00D24B64" w:rsidRPr="00CC5CEC" w:rsidRDefault="00D24B64" w:rsidP="00C422D2">
            <w:pPr>
              <w:spacing w:before="120" w:after="0"/>
              <w:rPr>
                <w:rFonts w:cs="Arial"/>
                <w:b/>
                <w:szCs w:val="24"/>
              </w:rPr>
            </w:pPr>
            <w:r w:rsidRPr="00CC5CEC">
              <w:rPr>
                <w:rFonts w:cs="Arial"/>
                <w:b/>
                <w:szCs w:val="24"/>
              </w:rPr>
              <w:t>die Gleichung</w:t>
            </w:r>
          </w:p>
          <w:p w14:paraId="33542336" w14:textId="77777777" w:rsidR="00D24B64" w:rsidRPr="00CC5CEC" w:rsidRDefault="00D24B64" w:rsidP="00C422D2">
            <w:pPr>
              <w:spacing w:after="120"/>
              <w:ind w:left="426"/>
              <w:rPr>
                <w:rFonts w:cs="Arial"/>
                <w:szCs w:val="24"/>
              </w:rPr>
            </w:pPr>
            <w:r w:rsidRPr="00DE211E">
              <w:rPr>
                <w:rFonts w:cs="Arial"/>
                <w:color w:val="808080"/>
                <w:szCs w:val="24"/>
              </w:rPr>
              <w:t>Gleichungen</w:t>
            </w:r>
          </w:p>
        </w:tc>
        <w:tc>
          <w:tcPr>
            <w:tcW w:w="8222" w:type="dxa"/>
            <w:shd w:val="clear" w:color="auto" w:fill="auto"/>
          </w:tcPr>
          <w:p w14:paraId="3DD78B03" w14:textId="7FCF4F2C" w:rsidR="00D24B64" w:rsidRDefault="00C67FFB" w:rsidP="001337EE">
            <w:pPr>
              <w:spacing w:before="120" w:after="120"/>
              <w:rPr>
                <w:rFonts w:cs="Arial"/>
                <w:szCs w:val="24"/>
              </w:rPr>
            </w:pPr>
            <w:r>
              <w:rPr>
                <w:rFonts w:cs="Arial"/>
                <w:szCs w:val="24"/>
              </w:rPr>
              <w:t xml:space="preserve">zwei mathematische </w:t>
            </w:r>
            <w:r w:rsidR="00EB0595">
              <w:rPr>
                <w:rFonts w:cs="Arial"/>
                <w:szCs w:val="24"/>
              </w:rPr>
              <w:t>Terme</w:t>
            </w:r>
            <w:r>
              <w:rPr>
                <w:rFonts w:cs="Arial"/>
                <w:szCs w:val="24"/>
              </w:rPr>
              <w:t>, die gleichgesetzt werden</w:t>
            </w:r>
          </w:p>
          <w:p w14:paraId="10FCB501" w14:textId="77777777" w:rsidR="00C67FFB" w:rsidRPr="00CC5CEC" w:rsidRDefault="00C67FFB" w:rsidP="001337EE">
            <w:pPr>
              <w:spacing w:before="120" w:after="120"/>
              <w:rPr>
                <w:rFonts w:cs="Arial"/>
                <w:szCs w:val="24"/>
              </w:rPr>
            </w:pPr>
            <w:r>
              <w:rPr>
                <w:rFonts w:cs="Arial"/>
                <w:szCs w:val="24"/>
              </w:rPr>
              <w:t xml:space="preserve">Zeichen: = </w:t>
            </w:r>
          </w:p>
          <w:p w14:paraId="49B8A2B5" w14:textId="77777777" w:rsidR="00D24B64" w:rsidRPr="00CC5CEC" w:rsidRDefault="00D24B64" w:rsidP="001337EE">
            <w:pPr>
              <w:spacing w:after="120"/>
              <w:rPr>
                <w:rFonts w:cs="Arial"/>
                <w:szCs w:val="24"/>
              </w:rPr>
            </w:pPr>
            <w:r>
              <w:rPr>
                <w:rFonts w:cs="Arial"/>
                <w:szCs w:val="24"/>
              </w:rPr>
              <w:t xml:space="preserve">Beispiel: </w:t>
            </w:r>
            <m:oMath>
              <m:r>
                <m:rPr>
                  <m:nor/>
                </m:rPr>
                <w:rPr>
                  <w:rFonts w:cs="Arial"/>
                  <w:szCs w:val="24"/>
                </w:rPr>
                <m:t>5</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9</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14</m:t>
              </m:r>
            </m:oMath>
          </w:p>
        </w:tc>
        <w:tc>
          <w:tcPr>
            <w:tcW w:w="3572" w:type="dxa"/>
            <w:shd w:val="clear" w:color="auto" w:fill="auto"/>
            <w:vAlign w:val="center"/>
          </w:tcPr>
          <w:p w14:paraId="4B46CE33" w14:textId="77777777" w:rsidR="00D24B64" w:rsidRPr="00CC5CEC" w:rsidRDefault="00D24B64" w:rsidP="005A19A1">
            <w:pPr>
              <w:spacing w:after="0"/>
              <w:rPr>
                <w:rFonts w:cs="Arial"/>
                <w:szCs w:val="24"/>
              </w:rPr>
            </w:pPr>
          </w:p>
        </w:tc>
      </w:tr>
      <w:tr w:rsidR="00D24B64" w:rsidRPr="00CC5CEC" w14:paraId="7043A5C7" w14:textId="77777777" w:rsidTr="00487908">
        <w:tc>
          <w:tcPr>
            <w:tcW w:w="2523" w:type="dxa"/>
            <w:shd w:val="clear" w:color="auto" w:fill="F2F2F2"/>
          </w:tcPr>
          <w:p w14:paraId="0D421F18" w14:textId="77777777" w:rsidR="00D24B64" w:rsidRPr="00CC5CEC" w:rsidRDefault="00D24B64" w:rsidP="00C422D2">
            <w:pPr>
              <w:spacing w:before="120" w:after="0"/>
              <w:rPr>
                <w:rFonts w:cs="Arial"/>
                <w:b/>
                <w:szCs w:val="24"/>
              </w:rPr>
            </w:pPr>
            <w:r w:rsidRPr="00CC5CEC">
              <w:rPr>
                <w:rFonts w:cs="Arial"/>
                <w:b/>
                <w:szCs w:val="24"/>
              </w:rPr>
              <w:t>die Formel</w:t>
            </w:r>
          </w:p>
          <w:p w14:paraId="3CAF8F0C" w14:textId="77777777" w:rsidR="00D24B64" w:rsidRPr="00CC5CEC" w:rsidRDefault="00D24B64" w:rsidP="00C422D2">
            <w:pPr>
              <w:spacing w:after="120"/>
              <w:ind w:firstLine="426"/>
              <w:rPr>
                <w:rFonts w:cs="Arial"/>
                <w:szCs w:val="24"/>
              </w:rPr>
            </w:pPr>
            <w:r w:rsidRPr="00DE211E">
              <w:rPr>
                <w:rFonts w:cs="Arial"/>
                <w:color w:val="808080"/>
                <w:szCs w:val="24"/>
              </w:rPr>
              <w:t>Formeln</w:t>
            </w:r>
          </w:p>
        </w:tc>
        <w:tc>
          <w:tcPr>
            <w:tcW w:w="8222" w:type="dxa"/>
            <w:shd w:val="clear" w:color="auto" w:fill="auto"/>
          </w:tcPr>
          <w:p w14:paraId="360F8318" w14:textId="4A98EB77" w:rsidR="00D24B64" w:rsidRPr="00CC5CEC" w:rsidRDefault="00BE09F8" w:rsidP="001337EE">
            <w:pPr>
              <w:spacing w:before="120" w:after="120"/>
              <w:rPr>
                <w:rFonts w:cs="Arial"/>
                <w:szCs w:val="24"/>
              </w:rPr>
            </w:pPr>
            <w:r>
              <w:rPr>
                <w:rFonts w:cs="Arial"/>
                <w:szCs w:val="24"/>
              </w:rPr>
              <w:t>e</w:t>
            </w:r>
            <w:r w:rsidR="00D24B64" w:rsidRPr="00CC5CEC">
              <w:rPr>
                <w:rFonts w:cs="Arial"/>
                <w:szCs w:val="24"/>
              </w:rPr>
              <w:t>ine feststehende</w:t>
            </w:r>
            <w:r w:rsidR="00EB0595">
              <w:rPr>
                <w:rFonts w:cs="Arial"/>
                <w:szCs w:val="24"/>
              </w:rPr>
              <w:t xml:space="preserve"> Gleichung,</w:t>
            </w:r>
            <w:r w:rsidR="00D24B64" w:rsidRPr="00CC5CEC">
              <w:rPr>
                <w:rFonts w:cs="Arial"/>
                <w:szCs w:val="24"/>
              </w:rPr>
              <w:t xml:space="preserve"> Vorschrift oder Regel</w:t>
            </w:r>
          </w:p>
          <w:p w14:paraId="0C25115B" w14:textId="77777777" w:rsidR="00D24B64" w:rsidRPr="00CC5CEC" w:rsidRDefault="00D24B64" w:rsidP="001337EE">
            <w:pPr>
              <w:spacing w:after="120"/>
              <w:rPr>
                <w:rFonts w:cs="Arial"/>
                <w:szCs w:val="24"/>
              </w:rPr>
            </w:pPr>
            <w:r>
              <w:rPr>
                <w:rFonts w:cs="Arial"/>
                <w:szCs w:val="24"/>
              </w:rPr>
              <w:t xml:space="preserve">Beispiel: </w:t>
            </w:r>
            <m:oMath>
              <m:sSup>
                <m:sSupPr>
                  <m:ctrlPr>
                    <w:rPr>
                      <w:rFonts w:ascii="Cambria Math" w:hAnsi="Cambria Math" w:cs="Arial"/>
                      <w:szCs w:val="24"/>
                    </w:rPr>
                  </m:ctrlPr>
                </m:sSupPr>
                <m:e>
                  <m:r>
                    <m:rPr>
                      <m:nor/>
                    </m:rPr>
                    <w:rPr>
                      <w:rFonts w:cs="Arial"/>
                      <w:szCs w:val="24"/>
                    </w:rPr>
                    <m:t>a</m:t>
                  </m:r>
                </m:e>
                <m:sup>
                  <m:r>
                    <m:rPr>
                      <m:nor/>
                    </m:rPr>
                    <w:rPr>
                      <w:rFonts w:cs="Arial"/>
                      <w:szCs w:val="24"/>
                    </w:rPr>
                    <m:t>2</m:t>
                  </m:r>
                </m:sup>
              </m:sSup>
              <m:r>
                <m:rPr>
                  <m:nor/>
                </m:rPr>
                <w:rPr>
                  <w:rFonts w:ascii="Cambria Math" w:cs="Arial"/>
                  <w:szCs w:val="24"/>
                </w:rPr>
                <m:t xml:space="preserve"> </m:t>
              </m:r>
              <m:r>
                <m:rPr>
                  <m:nor/>
                </m:rPr>
                <w:rPr>
                  <w:rFonts w:cs="Arial"/>
                  <w:szCs w:val="24"/>
                </w:rPr>
                <m:t>+</m:t>
              </m:r>
              <m:r>
                <m:rPr>
                  <m:nor/>
                </m:rPr>
                <w:rPr>
                  <w:rFonts w:ascii="Cambria Math" w:cs="Arial"/>
                  <w:szCs w:val="24"/>
                </w:rPr>
                <m:t xml:space="preserve"> </m:t>
              </m:r>
              <m:sSup>
                <m:sSupPr>
                  <m:ctrlPr>
                    <w:rPr>
                      <w:rFonts w:ascii="Cambria Math" w:hAnsi="Cambria Math" w:cs="Arial"/>
                      <w:szCs w:val="24"/>
                    </w:rPr>
                  </m:ctrlPr>
                </m:sSupPr>
                <m:e>
                  <m:r>
                    <m:rPr>
                      <m:nor/>
                    </m:rPr>
                    <w:rPr>
                      <w:rFonts w:cs="Arial"/>
                      <w:szCs w:val="24"/>
                    </w:rPr>
                    <m:t>b</m:t>
                  </m:r>
                </m:e>
                <m:sup>
                  <m:r>
                    <m:rPr>
                      <m:nor/>
                    </m:rPr>
                    <w:rPr>
                      <w:rFonts w:cs="Arial"/>
                      <w:szCs w:val="24"/>
                    </w:rPr>
                    <m:t>2</m:t>
                  </m:r>
                </m:sup>
              </m:sSup>
              <m:r>
                <m:rPr>
                  <m:nor/>
                </m:rPr>
                <w:rPr>
                  <w:rFonts w:ascii="Cambria Math" w:cs="Arial"/>
                  <w:szCs w:val="24"/>
                </w:rPr>
                <m:t xml:space="preserve"> </m:t>
              </m:r>
              <m:r>
                <m:rPr>
                  <m:nor/>
                </m:rPr>
                <w:rPr>
                  <w:rFonts w:cs="Arial"/>
                  <w:szCs w:val="24"/>
                </w:rPr>
                <m:t>=</m:t>
              </m:r>
              <m:r>
                <m:rPr>
                  <m:nor/>
                </m:rPr>
                <w:rPr>
                  <w:rFonts w:ascii="Cambria Math" w:cs="Arial"/>
                  <w:szCs w:val="24"/>
                </w:rPr>
                <m:t xml:space="preserve"> </m:t>
              </m:r>
              <m:sSup>
                <m:sSupPr>
                  <m:ctrlPr>
                    <w:rPr>
                      <w:rFonts w:ascii="Cambria Math" w:hAnsi="Cambria Math" w:cs="Arial"/>
                      <w:szCs w:val="24"/>
                    </w:rPr>
                  </m:ctrlPr>
                </m:sSupPr>
                <m:e>
                  <m:r>
                    <m:rPr>
                      <m:nor/>
                    </m:rPr>
                    <w:rPr>
                      <w:rFonts w:cs="Arial"/>
                      <w:szCs w:val="24"/>
                    </w:rPr>
                    <m:t>c</m:t>
                  </m:r>
                </m:e>
                <m:sup>
                  <m:r>
                    <m:rPr>
                      <m:nor/>
                    </m:rPr>
                    <w:rPr>
                      <w:rFonts w:cs="Arial"/>
                      <w:szCs w:val="24"/>
                    </w:rPr>
                    <m:t>2</m:t>
                  </m:r>
                </m:sup>
              </m:sSup>
            </m:oMath>
            <w:r w:rsidRPr="00CC5CEC">
              <w:rPr>
                <w:rFonts w:cs="Arial"/>
                <w:szCs w:val="24"/>
              </w:rPr>
              <w:t xml:space="preserve">; </w:t>
            </w:r>
            <w:r>
              <w:rPr>
                <w:rFonts w:cs="Arial"/>
                <w:szCs w:val="24"/>
              </w:rPr>
              <w:t>Satz des Pythagoras</w:t>
            </w:r>
          </w:p>
        </w:tc>
        <w:tc>
          <w:tcPr>
            <w:tcW w:w="3572" w:type="dxa"/>
            <w:shd w:val="clear" w:color="auto" w:fill="auto"/>
            <w:vAlign w:val="center"/>
          </w:tcPr>
          <w:p w14:paraId="0517772D" w14:textId="77777777" w:rsidR="00D24B64" w:rsidRPr="00CC5CEC" w:rsidRDefault="00D24B64" w:rsidP="005A19A1">
            <w:pPr>
              <w:spacing w:after="0"/>
              <w:rPr>
                <w:rFonts w:cs="Arial"/>
                <w:szCs w:val="24"/>
              </w:rPr>
            </w:pPr>
          </w:p>
        </w:tc>
      </w:tr>
      <w:tr w:rsidR="00D24B64" w:rsidRPr="00CC5CEC" w14:paraId="6211C107" w14:textId="77777777" w:rsidTr="00487908">
        <w:tc>
          <w:tcPr>
            <w:tcW w:w="2523" w:type="dxa"/>
            <w:shd w:val="clear" w:color="auto" w:fill="F2F2F2"/>
          </w:tcPr>
          <w:p w14:paraId="6E3BB87A" w14:textId="77777777" w:rsidR="00DD2EA8" w:rsidRPr="00C67FFB" w:rsidRDefault="00B63709" w:rsidP="00C67FFB">
            <w:pPr>
              <w:spacing w:before="120" w:after="120"/>
              <w:rPr>
                <w:rFonts w:cs="Arial"/>
                <w:b/>
                <w:szCs w:val="24"/>
              </w:rPr>
            </w:pPr>
            <w:r>
              <w:rPr>
                <w:rFonts w:cs="Arial"/>
                <w:b/>
                <w:szCs w:val="24"/>
              </w:rPr>
              <w:t>u</w:t>
            </w:r>
            <w:r w:rsidR="00D24B64" w:rsidRPr="00CC5CEC">
              <w:rPr>
                <w:rFonts w:cs="Arial"/>
                <w:b/>
                <w:szCs w:val="24"/>
              </w:rPr>
              <w:t>mstellen</w:t>
            </w:r>
          </w:p>
        </w:tc>
        <w:tc>
          <w:tcPr>
            <w:tcW w:w="8222" w:type="dxa"/>
            <w:shd w:val="clear" w:color="auto" w:fill="auto"/>
          </w:tcPr>
          <w:p w14:paraId="042123D3" w14:textId="77777777" w:rsidR="00D24B64" w:rsidRPr="00CC5CEC" w:rsidRDefault="00C67FFB" w:rsidP="001337EE">
            <w:pPr>
              <w:spacing w:before="120" w:after="120"/>
              <w:rPr>
                <w:rFonts w:cs="Arial"/>
                <w:szCs w:val="24"/>
              </w:rPr>
            </w:pPr>
            <w:r>
              <w:rPr>
                <w:rFonts w:cs="Arial"/>
                <w:szCs w:val="24"/>
              </w:rPr>
              <w:t>Eine Gleichung nach einer gesuchten Größe auflösen.</w:t>
            </w:r>
          </w:p>
          <w:p w14:paraId="066800BD" w14:textId="02592805" w:rsidR="00D24B64" w:rsidRPr="00C67FFB" w:rsidRDefault="005A19A1" w:rsidP="001337EE">
            <w:pPr>
              <w:spacing w:before="120" w:after="120"/>
              <w:rPr>
                <w:rFonts w:cs="Arial"/>
                <w:szCs w:val="24"/>
              </w:rPr>
            </w:pPr>
            <w:r>
              <w:rPr>
                <w:rFonts w:cs="Arial"/>
                <w:szCs w:val="24"/>
              </w:rPr>
              <w:t>Beispiel:</w:t>
            </w:r>
            <w:r w:rsidR="00D24B64" w:rsidRPr="00C67FFB">
              <w:rPr>
                <w:rFonts w:cs="Arial"/>
                <w:szCs w:val="24"/>
              </w:rPr>
              <w:t xml:space="preserve"> </w:t>
            </w:r>
            <m:oMath>
              <m:r>
                <m:rPr>
                  <m:nor/>
                </m:rPr>
                <w:rPr>
                  <w:rFonts w:cs="Arial"/>
                  <w:szCs w:val="24"/>
                </w:rPr>
                <m:t>a</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8</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10</m:t>
              </m:r>
              <m:r>
                <m:rPr>
                  <m:nor/>
                </m:rPr>
                <w:rPr>
                  <w:rFonts w:ascii="Cambria Math" w:cs="Arial"/>
                  <w:szCs w:val="24"/>
                </w:rPr>
                <m:t xml:space="preserve"> </m:t>
              </m:r>
              <m:r>
                <m:rPr>
                  <m:nor/>
                </m:rPr>
                <w:rPr>
                  <w:rFonts w:ascii="Cambria Math" w:hAnsi="Cambria Math" w:cs="Arial"/>
                  <w:iCs/>
                  <w:szCs w:val="24"/>
                </w:rPr>
                <m:t>⇒</m:t>
              </m:r>
              <m:r>
                <m:rPr>
                  <m:nor/>
                </m:rPr>
                <w:rPr>
                  <w:rFonts w:cs="Arial"/>
                  <w:color w:val="0070C0"/>
                  <w:szCs w:val="24"/>
                </w:rPr>
                <m:t xml:space="preserve"> </m:t>
              </m:r>
              <m:r>
                <m:rPr>
                  <m:nor/>
                </m:rPr>
                <w:rPr>
                  <w:rFonts w:cs="Arial"/>
                  <w:szCs w:val="24"/>
                </w:rPr>
                <m:t>a</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10</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8</m:t>
              </m:r>
            </m:oMath>
          </w:p>
        </w:tc>
        <w:tc>
          <w:tcPr>
            <w:tcW w:w="3572" w:type="dxa"/>
            <w:shd w:val="clear" w:color="auto" w:fill="auto"/>
            <w:vAlign w:val="center"/>
          </w:tcPr>
          <w:p w14:paraId="5EF11725" w14:textId="77777777" w:rsidR="00D24B64" w:rsidRPr="00C67FFB" w:rsidRDefault="00D24B64" w:rsidP="005A19A1">
            <w:pPr>
              <w:spacing w:after="0"/>
              <w:rPr>
                <w:rFonts w:cs="Arial"/>
                <w:szCs w:val="24"/>
              </w:rPr>
            </w:pPr>
          </w:p>
        </w:tc>
      </w:tr>
      <w:tr w:rsidR="00D24B64" w:rsidRPr="00CC5CEC" w14:paraId="7A57EC9D" w14:textId="77777777" w:rsidTr="00487908">
        <w:tc>
          <w:tcPr>
            <w:tcW w:w="2523" w:type="dxa"/>
            <w:shd w:val="clear" w:color="auto" w:fill="F2F2F2"/>
          </w:tcPr>
          <w:p w14:paraId="5E271A89" w14:textId="77777777" w:rsidR="00D24B64" w:rsidRPr="00CC5CEC" w:rsidRDefault="00D24B64" w:rsidP="00C422D2">
            <w:pPr>
              <w:spacing w:before="120" w:after="0"/>
              <w:rPr>
                <w:rFonts w:cs="Arial"/>
                <w:b/>
                <w:szCs w:val="24"/>
              </w:rPr>
            </w:pPr>
            <w:r w:rsidRPr="00CC5CEC">
              <w:rPr>
                <w:rFonts w:cs="Arial"/>
                <w:b/>
                <w:szCs w:val="24"/>
              </w:rPr>
              <w:t>die Variable</w:t>
            </w:r>
          </w:p>
          <w:p w14:paraId="1D31D050" w14:textId="77777777" w:rsidR="00D24B64" w:rsidRPr="00CC5CEC" w:rsidRDefault="00D24B64" w:rsidP="00C422D2">
            <w:pPr>
              <w:spacing w:after="120"/>
              <w:ind w:firstLine="425"/>
              <w:rPr>
                <w:rFonts w:cs="Arial"/>
                <w:szCs w:val="24"/>
              </w:rPr>
            </w:pPr>
            <w:r w:rsidRPr="00DE211E">
              <w:rPr>
                <w:rFonts w:cs="Arial"/>
                <w:color w:val="808080"/>
                <w:szCs w:val="24"/>
              </w:rPr>
              <w:t>Variablen</w:t>
            </w:r>
          </w:p>
        </w:tc>
        <w:tc>
          <w:tcPr>
            <w:tcW w:w="8222" w:type="dxa"/>
            <w:shd w:val="clear" w:color="auto" w:fill="auto"/>
          </w:tcPr>
          <w:p w14:paraId="1B115F09" w14:textId="77777777" w:rsidR="00D24B64" w:rsidRDefault="00BE09F8" w:rsidP="001337EE">
            <w:pPr>
              <w:spacing w:before="120" w:after="120"/>
              <w:rPr>
                <w:rFonts w:cs="Arial"/>
                <w:szCs w:val="24"/>
              </w:rPr>
            </w:pPr>
            <w:r>
              <w:rPr>
                <w:rFonts w:cs="Arial"/>
                <w:szCs w:val="24"/>
              </w:rPr>
              <w:t>e</w:t>
            </w:r>
            <w:r w:rsidR="00D24B64" w:rsidRPr="00CC5CEC">
              <w:rPr>
                <w:rFonts w:cs="Arial"/>
                <w:szCs w:val="24"/>
              </w:rPr>
              <w:t>in Platzhalter</w:t>
            </w:r>
            <w:r w:rsidR="00C67FFB">
              <w:rPr>
                <w:rFonts w:cs="Arial"/>
                <w:szCs w:val="24"/>
              </w:rPr>
              <w:t>, der mit einer bestimmten Zahl belegt werden muss</w:t>
            </w:r>
          </w:p>
          <w:p w14:paraId="0477AB2C" w14:textId="503FF464" w:rsidR="00C67FFB" w:rsidRPr="00CC5CEC" w:rsidRDefault="00EB0595" w:rsidP="001337EE">
            <w:pPr>
              <w:spacing w:before="120" w:after="120"/>
              <w:rPr>
                <w:rFonts w:cs="Arial"/>
                <w:szCs w:val="24"/>
              </w:rPr>
            </w:pPr>
            <w:r>
              <w:rPr>
                <w:rFonts w:cs="Arial"/>
                <w:szCs w:val="24"/>
              </w:rPr>
              <w:t>u</w:t>
            </w:r>
            <w:r w:rsidR="00C67FFB">
              <w:rPr>
                <w:rFonts w:cs="Arial"/>
                <w:szCs w:val="24"/>
              </w:rPr>
              <w:t>mgangssprachlich: die Unbekannte</w:t>
            </w:r>
          </w:p>
          <w:p w14:paraId="7DEE74B9" w14:textId="77777777" w:rsidR="00D24B64" w:rsidRPr="00CC5CEC" w:rsidRDefault="005A19A1" w:rsidP="001337EE">
            <w:pPr>
              <w:spacing w:before="120" w:after="120"/>
              <w:rPr>
                <w:rFonts w:cs="Arial"/>
                <w:szCs w:val="24"/>
              </w:rPr>
            </w:pPr>
            <w:r>
              <w:rPr>
                <w:rFonts w:cs="Arial"/>
                <w:szCs w:val="24"/>
              </w:rPr>
              <w:t xml:space="preserve">Beispiel: </w:t>
            </w:r>
            <m:oMath>
              <m:r>
                <m:rPr>
                  <m:nor/>
                </m:rPr>
                <w:rPr>
                  <w:rFonts w:cs="Arial"/>
                  <w:szCs w:val="24"/>
                </w:rPr>
                <m:t>y</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x</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3</m:t>
              </m:r>
            </m:oMath>
            <w:r w:rsidR="00D24B64" w:rsidRPr="00CC5CEC">
              <w:rPr>
                <w:rFonts w:cs="Arial"/>
                <w:szCs w:val="24"/>
              </w:rPr>
              <w:t>, hier ist x die Variable, die Lösung y ist abhän</w:t>
            </w:r>
            <w:r>
              <w:rPr>
                <w:rFonts w:cs="Arial"/>
                <w:szCs w:val="24"/>
              </w:rPr>
              <w:t>gig von x</w:t>
            </w:r>
          </w:p>
        </w:tc>
        <w:tc>
          <w:tcPr>
            <w:tcW w:w="3572" w:type="dxa"/>
            <w:shd w:val="clear" w:color="auto" w:fill="auto"/>
            <w:vAlign w:val="center"/>
          </w:tcPr>
          <w:p w14:paraId="4000D0D2" w14:textId="77777777" w:rsidR="00D24B64" w:rsidRPr="00CC5CEC" w:rsidRDefault="00D24B64" w:rsidP="005A19A1">
            <w:pPr>
              <w:spacing w:after="0"/>
              <w:rPr>
                <w:rFonts w:cs="Arial"/>
                <w:szCs w:val="24"/>
              </w:rPr>
            </w:pPr>
          </w:p>
        </w:tc>
      </w:tr>
    </w:tbl>
    <w:p w14:paraId="0F28CDEF" w14:textId="77777777" w:rsidR="005D7C61" w:rsidRDefault="005D7C61">
      <w:r>
        <w:br w:type="page"/>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8222"/>
        <w:gridCol w:w="3572"/>
      </w:tblGrid>
      <w:tr w:rsidR="00D24B64" w:rsidRPr="00DA5106" w14:paraId="7F65A090" w14:textId="77777777" w:rsidTr="00487908">
        <w:tc>
          <w:tcPr>
            <w:tcW w:w="2523" w:type="dxa"/>
            <w:shd w:val="clear" w:color="auto" w:fill="F2F2F2"/>
          </w:tcPr>
          <w:p w14:paraId="1A1D4B8F" w14:textId="63780A1C" w:rsidR="00D24B64" w:rsidRPr="00451B93" w:rsidRDefault="00C67FFB" w:rsidP="00C422D2">
            <w:pPr>
              <w:spacing w:before="120" w:after="120"/>
              <w:rPr>
                <w:rFonts w:cs="Arial"/>
                <w:b/>
                <w:szCs w:val="24"/>
              </w:rPr>
            </w:pPr>
            <w:r>
              <w:rPr>
                <w:rFonts w:cs="Arial"/>
                <w:b/>
                <w:szCs w:val="24"/>
              </w:rPr>
              <w:lastRenderedPageBreak/>
              <w:t xml:space="preserve">das Gleichheitszeichen: </w:t>
            </w:r>
            <w:r w:rsidR="00D24B64" w:rsidRPr="00C67FFB">
              <w:rPr>
                <w:rFonts w:cs="Arial"/>
                <w:b/>
                <w:i/>
                <w:szCs w:val="24"/>
              </w:rPr>
              <w:t>ist gleich</w:t>
            </w:r>
          </w:p>
        </w:tc>
        <w:tc>
          <w:tcPr>
            <w:tcW w:w="8222" w:type="dxa"/>
            <w:shd w:val="clear" w:color="auto" w:fill="auto"/>
          </w:tcPr>
          <w:p w14:paraId="70E85EA0" w14:textId="77777777" w:rsidR="00C67FFB" w:rsidRDefault="00C67FFB" w:rsidP="001337EE">
            <w:pPr>
              <w:spacing w:before="120" w:after="120"/>
              <w:rPr>
                <w:rFonts w:cs="Arial"/>
                <w:szCs w:val="24"/>
              </w:rPr>
            </w:pPr>
            <w:r>
              <w:rPr>
                <w:rFonts w:cs="Arial"/>
                <w:szCs w:val="24"/>
              </w:rPr>
              <w:t>Das Gleichheitszeichen drückt die Gleichheit von linker und rechter Seite einer Gleichung aus.</w:t>
            </w:r>
          </w:p>
          <w:p w14:paraId="1D830A60" w14:textId="77777777" w:rsidR="00BE09F8" w:rsidRDefault="00C67FFB" w:rsidP="001337EE">
            <w:pPr>
              <w:spacing w:before="120" w:after="120"/>
              <w:rPr>
                <w:rFonts w:cs="Arial"/>
                <w:szCs w:val="24"/>
              </w:rPr>
            </w:pPr>
            <w:r>
              <w:rPr>
                <w:rFonts w:cs="Arial"/>
                <w:szCs w:val="24"/>
              </w:rPr>
              <w:t xml:space="preserve">Symbol: </w:t>
            </w:r>
            <w:r w:rsidR="00BE09F8">
              <w:rPr>
                <w:rFonts w:cs="Arial"/>
                <w:szCs w:val="24"/>
              </w:rPr>
              <w:t>=</w:t>
            </w:r>
          </w:p>
          <w:p w14:paraId="4731CE3B" w14:textId="77777777" w:rsidR="00BE09F8" w:rsidRDefault="005A19A1" w:rsidP="001337EE">
            <w:pPr>
              <w:tabs>
                <w:tab w:val="left" w:pos="1135"/>
              </w:tabs>
              <w:spacing w:before="120" w:after="120"/>
              <w:rPr>
                <w:rFonts w:cs="Arial"/>
                <w:szCs w:val="24"/>
              </w:rPr>
            </w:pPr>
            <w:r>
              <w:rPr>
                <w:rFonts w:cs="Arial"/>
                <w:szCs w:val="24"/>
              </w:rPr>
              <w:t>Beispiel:</w:t>
            </w:r>
            <w:r w:rsidR="003E7621">
              <w:rPr>
                <w:rFonts w:cs="Arial"/>
                <w:szCs w:val="24"/>
              </w:rPr>
              <w:tab/>
            </w:r>
            <m:oMath>
              <m:r>
                <m:rPr>
                  <m:nor/>
                </m:rPr>
                <w:rPr>
                  <w:rFonts w:cs="Arial"/>
                  <w:szCs w:val="24"/>
                </w:rPr>
                <m:t>5</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5</m:t>
              </m:r>
            </m:oMath>
          </w:p>
          <w:p w14:paraId="5CC1809A" w14:textId="77777777" w:rsidR="00D24B64" w:rsidRPr="00C72317" w:rsidRDefault="003E7621" w:rsidP="001337EE">
            <w:pPr>
              <w:tabs>
                <w:tab w:val="left" w:pos="1171"/>
              </w:tabs>
              <w:spacing w:before="120" w:after="120"/>
              <w:ind w:left="884"/>
              <w:rPr>
                <w:rFonts w:cs="Arial"/>
                <w:szCs w:val="24"/>
              </w:rPr>
            </w:pPr>
            <w:r>
              <w:rPr>
                <w:rFonts w:cs="Arial"/>
                <w:szCs w:val="24"/>
              </w:rPr>
              <w:tab/>
            </w:r>
            <w:r w:rsidR="00BE09F8">
              <w:rPr>
                <w:rFonts w:cs="Arial"/>
                <w:szCs w:val="24"/>
              </w:rPr>
              <w:t>7 + 2 = 9</w:t>
            </w:r>
          </w:p>
        </w:tc>
        <w:tc>
          <w:tcPr>
            <w:tcW w:w="3572" w:type="dxa"/>
            <w:shd w:val="clear" w:color="auto" w:fill="auto"/>
            <w:vAlign w:val="center"/>
          </w:tcPr>
          <w:p w14:paraId="066F859E" w14:textId="77777777" w:rsidR="00D24B64" w:rsidRPr="00C72317" w:rsidRDefault="00D24B64" w:rsidP="005A19A1">
            <w:pPr>
              <w:spacing w:after="0"/>
              <w:rPr>
                <w:rFonts w:cs="Arial"/>
                <w:szCs w:val="24"/>
              </w:rPr>
            </w:pPr>
          </w:p>
        </w:tc>
      </w:tr>
      <w:tr w:rsidR="00D24B64" w:rsidRPr="00DA5106" w14:paraId="20DB2B04" w14:textId="77777777" w:rsidTr="00487908">
        <w:tc>
          <w:tcPr>
            <w:tcW w:w="2523" w:type="dxa"/>
            <w:shd w:val="clear" w:color="auto" w:fill="F2F2F2"/>
          </w:tcPr>
          <w:p w14:paraId="78CDADEB" w14:textId="77777777" w:rsidR="00D24B64" w:rsidRPr="00451B93" w:rsidRDefault="00C67FFB" w:rsidP="00C422D2">
            <w:pPr>
              <w:spacing w:before="120" w:after="120"/>
              <w:rPr>
                <w:rFonts w:cs="Arial"/>
                <w:b/>
                <w:szCs w:val="24"/>
              </w:rPr>
            </w:pPr>
            <w:r>
              <w:rPr>
                <w:rFonts w:cs="Arial"/>
                <w:b/>
                <w:szCs w:val="24"/>
              </w:rPr>
              <w:t xml:space="preserve">das Ordnungszeichen: </w:t>
            </w:r>
            <w:r w:rsidR="00D24B64" w:rsidRPr="00C67FFB">
              <w:rPr>
                <w:rFonts w:cs="Arial"/>
                <w:b/>
                <w:i/>
                <w:szCs w:val="24"/>
              </w:rPr>
              <w:t>ist größer als</w:t>
            </w:r>
          </w:p>
        </w:tc>
        <w:tc>
          <w:tcPr>
            <w:tcW w:w="8222" w:type="dxa"/>
            <w:shd w:val="clear" w:color="auto" w:fill="auto"/>
          </w:tcPr>
          <w:p w14:paraId="05960916" w14:textId="77777777" w:rsidR="00BE09F8" w:rsidRDefault="002D13FD" w:rsidP="001337EE">
            <w:pPr>
              <w:spacing w:before="120" w:after="120"/>
              <w:rPr>
                <w:rFonts w:cs="Arial"/>
                <w:szCs w:val="24"/>
              </w:rPr>
            </w:pPr>
            <w:r>
              <w:rPr>
                <w:rFonts w:cs="Arial"/>
                <w:szCs w:val="24"/>
              </w:rPr>
              <w:t xml:space="preserve">Symbol: </w:t>
            </w:r>
            <w:r w:rsidR="00D24B64" w:rsidRPr="00FE4077">
              <w:rPr>
                <w:rFonts w:cs="Arial"/>
                <w:szCs w:val="24"/>
              </w:rPr>
              <w:t>&gt;</w:t>
            </w:r>
          </w:p>
          <w:p w14:paraId="67E73614" w14:textId="77777777" w:rsidR="00D24B64" w:rsidRDefault="00D24B64" w:rsidP="001337EE">
            <w:pPr>
              <w:spacing w:before="120" w:after="120"/>
              <w:rPr>
                <w:rFonts w:cs="Arial"/>
                <w:szCs w:val="24"/>
              </w:rPr>
            </w:pPr>
            <w:r>
              <w:rPr>
                <w:rFonts w:cs="Arial"/>
                <w:szCs w:val="24"/>
              </w:rPr>
              <w:t>muss größer sein und darf nicht gleich sein</w:t>
            </w:r>
          </w:p>
          <w:p w14:paraId="2C129A19" w14:textId="77777777" w:rsidR="00D24B64" w:rsidRPr="00FE4077" w:rsidRDefault="005A19A1" w:rsidP="001337EE">
            <w:pPr>
              <w:tabs>
                <w:tab w:val="left" w:pos="1174"/>
              </w:tabs>
              <w:spacing w:before="120" w:after="120"/>
              <w:rPr>
                <w:rFonts w:cs="Arial"/>
                <w:szCs w:val="24"/>
              </w:rPr>
            </w:pPr>
            <w:r>
              <w:rPr>
                <w:rFonts w:cs="Arial"/>
                <w:szCs w:val="24"/>
              </w:rPr>
              <w:t>Beispiel:</w:t>
            </w:r>
            <w:r w:rsidR="003E7621">
              <w:rPr>
                <w:rFonts w:cs="Arial"/>
                <w:szCs w:val="24"/>
              </w:rPr>
              <w:tab/>
            </w:r>
            <m:oMath>
              <m:r>
                <m:rPr>
                  <m:nor/>
                </m:rPr>
                <w:rPr>
                  <w:rFonts w:cs="Arial"/>
                  <w:szCs w:val="24"/>
                </w:rPr>
                <m:t>4</m:t>
              </m:r>
              <m:r>
                <m:rPr>
                  <m:nor/>
                </m:rPr>
                <w:rPr>
                  <w:rFonts w:ascii="Cambria Math" w:cs="Arial"/>
                  <w:szCs w:val="24"/>
                </w:rPr>
                <m:t xml:space="preserve"> </m:t>
              </m:r>
              <m:r>
                <m:rPr>
                  <m:nor/>
                </m:rPr>
                <w:rPr>
                  <w:rFonts w:cs="Arial"/>
                  <w:szCs w:val="24"/>
                </w:rPr>
                <m:t>&gt;</m:t>
              </m:r>
              <m:r>
                <m:rPr>
                  <m:nor/>
                </m:rPr>
                <w:rPr>
                  <w:rFonts w:ascii="Cambria Math" w:cs="Arial"/>
                  <w:szCs w:val="24"/>
                </w:rPr>
                <m:t xml:space="preserve"> </m:t>
              </m:r>
              <m:r>
                <m:rPr>
                  <m:nor/>
                </m:rPr>
                <w:rPr>
                  <w:rFonts w:cs="Arial"/>
                  <w:szCs w:val="24"/>
                </w:rPr>
                <m:t>2</m:t>
              </m:r>
            </m:oMath>
          </w:p>
        </w:tc>
        <w:tc>
          <w:tcPr>
            <w:tcW w:w="3572" w:type="dxa"/>
            <w:shd w:val="clear" w:color="auto" w:fill="auto"/>
            <w:vAlign w:val="center"/>
          </w:tcPr>
          <w:p w14:paraId="60AE7C15" w14:textId="77777777" w:rsidR="00D24B64" w:rsidRPr="00C72317" w:rsidRDefault="00D24B64" w:rsidP="005A19A1">
            <w:pPr>
              <w:spacing w:after="0"/>
              <w:rPr>
                <w:rFonts w:cs="Arial"/>
                <w:szCs w:val="24"/>
              </w:rPr>
            </w:pPr>
          </w:p>
        </w:tc>
      </w:tr>
      <w:tr w:rsidR="00D24B64" w:rsidRPr="00DA5106" w14:paraId="09398708" w14:textId="77777777" w:rsidTr="00487908">
        <w:tc>
          <w:tcPr>
            <w:tcW w:w="2523" w:type="dxa"/>
            <w:shd w:val="clear" w:color="auto" w:fill="F2F2F2"/>
          </w:tcPr>
          <w:p w14:paraId="130DF5D3" w14:textId="77777777" w:rsidR="00D24B64" w:rsidRPr="00451B93" w:rsidRDefault="00C67FFB" w:rsidP="00C422D2">
            <w:pPr>
              <w:spacing w:before="120" w:after="120"/>
              <w:rPr>
                <w:rFonts w:cs="Arial"/>
                <w:b/>
                <w:szCs w:val="24"/>
              </w:rPr>
            </w:pPr>
            <w:r>
              <w:rPr>
                <w:rFonts w:cs="Arial"/>
                <w:b/>
                <w:szCs w:val="24"/>
              </w:rPr>
              <w:t xml:space="preserve">das Ordnungszeichen: </w:t>
            </w:r>
            <w:r w:rsidR="00D24B64" w:rsidRPr="00C67FFB">
              <w:rPr>
                <w:rFonts w:cs="Arial"/>
                <w:b/>
                <w:i/>
                <w:szCs w:val="24"/>
              </w:rPr>
              <w:t>ist größer gleich</w:t>
            </w:r>
          </w:p>
        </w:tc>
        <w:tc>
          <w:tcPr>
            <w:tcW w:w="8222" w:type="dxa"/>
            <w:shd w:val="clear" w:color="auto" w:fill="auto"/>
          </w:tcPr>
          <w:p w14:paraId="199C4A10" w14:textId="77777777" w:rsidR="00BE09F8" w:rsidRPr="00B77958" w:rsidRDefault="002D13FD" w:rsidP="001337EE">
            <w:pPr>
              <w:spacing w:before="120" w:after="120"/>
              <w:rPr>
                <w:rFonts w:cs="Arial"/>
                <w:szCs w:val="24"/>
              </w:rPr>
            </w:pPr>
            <w:r>
              <w:rPr>
                <w:rFonts w:cs="Arial"/>
                <w:szCs w:val="24"/>
              </w:rPr>
              <w:t xml:space="preserve">Symbol: </w:t>
            </w:r>
            <m:oMath>
              <m:r>
                <m:rPr>
                  <m:nor/>
                </m:rPr>
                <w:rPr>
                  <w:rFonts w:cs="Arial"/>
                  <w:szCs w:val="24"/>
                </w:rPr>
                <m:t>≥</m:t>
              </m:r>
            </m:oMath>
          </w:p>
          <w:p w14:paraId="1BD21A50" w14:textId="77777777" w:rsidR="00D24B64" w:rsidRDefault="00D24B64" w:rsidP="001337EE">
            <w:pPr>
              <w:spacing w:before="120" w:after="120"/>
              <w:rPr>
                <w:rFonts w:cs="Arial"/>
                <w:szCs w:val="24"/>
              </w:rPr>
            </w:pPr>
            <w:r>
              <w:rPr>
                <w:rFonts w:cs="Arial"/>
                <w:szCs w:val="24"/>
              </w:rPr>
              <w:t>darf gleich oder größer sein</w:t>
            </w:r>
          </w:p>
          <w:p w14:paraId="66482203" w14:textId="77777777" w:rsidR="00BE09F8" w:rsidRDefault="00BE09F8" w:rsidP="001337EE">
            <w:pPr>
              <w:tabs>
                <w:tab w:val="left" w:pos="1171"/>
              </w:tabs>
              <w:spacing w:before="120" w:after="120"/>
              <w:rPr>
                <w:rFonts w:cs="Arial"/>
                <w:szCs w:val="24"/>
              </w:rPr>
            </w:pPr>
            <w:r>
              <w:rPr>
                <w:rFonts w:cs="Arial"/>
                <w:szCs w:val="24"/>
              </w:rPr>
              <w:t>Beispiel:</w:t>
            </w:r>
            <w:r w:rsidR="003E7621">
              <w:rPr>
                <w:rFonts w:cs="Arial"/>
                <w:szCs w:val="24"/>
              </w:rPr>
              <w:tab/>
            </w:r>
            <w:r>
              <w:rPr>
                <w:rFonts w:cs="Arial"/>
                <w:szCs w:val="24"/>
              </w:rPr>
              <w:t xml:space="preserve">9 </w:t>
            </w:r>
            <m:oMath>
              <m:r>
                <m:rPr>
                  <m:nor/>
                </m:rPr>
                <w:rPr>
                  <w:rFonts w:cs="Arial"/>
                  <w:szCs w:val="24"/>
                </w:rPr>
                <m:t>≥</m:t>
              </m:r>
            </m:oMath>
            <w:r>
              <w:rPr>
                <w:rFonts w:cs="Arial"/>
                <w:szCs w:val="24"/>
              </w:rPr>
              <w:t xml:space="preserve"> 5</w:t>
            </w:r>
          </w:p>
          <w:p w14:paraId="784DBAB5" w14:textId="77777777" w:rsidR="00BE09F8" w:rsidRPr="00FE4077" w:rsidRDefault="003E7621" w:rsidP="001337EE">
            <w:pPr>
              <w:tabs>
                <w:tab w:val="left" w:pos="1171"/>
              </w:tabs>
              <w:spacing w:before="120" w:after="120"/>
              <w:rPr>
                <w:rFonts w:cs="Arial"/>
                <w:szCs w:val="24"/>
              </w:rPr>
            </w:pPr>
            <w:r>
              <w:rPr>
                <w:rFonts w:cs="Arial"/>
                <w:szCs w:val="24"/>
              </w:rPr>
              <w:tab/>
            </w:r>
            <w:r w:rsidR="00BE09F8">
              <w:rPr>
                <w:rFonts w:cs="Arial"/>
                <w:szCs w:val="24"/>
              </w:rPr>
              <w:t xml:space="preserve">8 </w:t>
            </w:r>
            <m:oMath>
              <m:r>
                <m:rPr>
                  <m:nor/>
                </m:rPr>
                <w:rPr>
                  <w:rFonts w:cs="Arial"/>
                  <w:szCs w:val="24"/>
                </w:rPr>
                <m:t>≥</m:t>
              </m:r>
              <m:r>
                <m:rPr>
                  <m:nor/>
                </m:rPr>
                <w:rPr>
                  <w:rFonts w:ascii="Cambria Math" w:cs="Arial"/>
                  <w:szCs w:val="24"/>
                </w:rPr>
                <m:t xml:space="preserve"> </m:t>
              </m:r>
            </m:oMath>
            <w:r w:rsidR="00BE09F8">
              <w:rPr>
                <w:rFonts w:cs="Arial"/>
                <w:szCs w:val="24"/>
              </w:rPr>
              <w:t>8</w:t>
            </w:r>
          </w:p>
        </w:tc>
        <w:tc>
          <w:tcPr>
            <w:tcW w:w="3572" w:type="dxa"/>
            <w:shd w:val="clear" w:color="auto" w:fill="auto"/>
            <w:vAlign w:val="center"/>
          </w:tcPr>
          <w:p w14:paraId="5900A7FD" w14:textId="77777777" w:rsidR="00D24B64" w:rsidRPr="00C72317" w:rsidRDefault="00D24B64" w:rsidP="005A19A1">
            <w:pPr>
              <w:spacing w:after="0"/>
              <w:rPr>
                <w:rFonts w:cs="Arial"/>
                <w:szCs w:val="24"/>
              </w:rPr>
            </w:pPr>
          </w:p>
        </w:tc>
      </w:tr>
      <w:tr w:rsidR="00D24B64" w:rsidRPr="00DA5106" w14:paraId="7E00C521" w14:textId="77777777" w:rsidTr="00487908">
        <w:tc>
          <w:tcPr>
            <w:tcW w:w="2523" w:type="dxa"/>
            <w:shd w:val="clear" w:color="auto" w:fill="F2F2F2"/>
          </w:tcPr>
          <w:p w14:paraId="7EFDE384" w14:textId="77777777" w:rsidR="00D24B64" w:rsidRPr="00451B93" w:rsidRDefault="00C67FFB" w:rsidP="00C422D2">
            <w:pPr>
              <w:spacing w:after="120" w:line="240" w:lineRule="auto"/>
              <w:rPr>
                <w:rFonts w:cs="Arial"/>
                <w:b/>
                <w:szCs w:val="24"/>
              </w:rPr>
            </w:pPr>
            <w:r>
              <w:rPr>
                <w:rFonts w:cs="Arial"/>
                <w:b/>
                <w:szCs w:val="24"/>
              </w:rPr>
              <w:t xml:space="preserve">das Ordnungszeichen: </w:t>
            </w:r>
            <w:r w:rsidR="00D24B64" w:rsidRPr="00C67FFB">
              <w:rPr>
                <w:rFonts w:cs="Arial"/>
                <w:b/>
                <w:i/>
                <w:szCs w:val="24"/>
              </w:rPr>
              <w:t>ist kleiner als</w:t>
            </w:r>
          </w:p>
        </w:tc>
        <w:tc>
          <w:tcPr>
            <w:tcW w:w="8222" w:type="dxa"/>
            <w:shd w:val="clear" w:color="auto" w:fill="auto"/>
          </w:tcPr>
          <w:p w14:paraId="6D0E4632" w14:textId="77777777" w:rsidR="00BE09F8" w:rsidRDefault="002D13FD" w:rsidP="001337EE">
            <w:pPr>
              <w:spacing w:before="120" w:after="120"/>
              <w:rPr>
                <w:rFonts w:cs="Arial"/>
                <w:szCs w:val="24"/>
              </w:rPr>
            </w:pPr>
            <w:r>
              <w:rPr>
                <w:rFonts w:cs="Arial"/>
                <w:szCs w:val="24"/>
              </w:rPr>
              <w:t xml:space="preserve">Symbol: </w:t>
            </w:r>
            <w:r w:rsidR="00BE09F8">
              <w:rPr>
                <w:rFonts w:cs="Arial"/>
                <w:szCs w:val="24"/>
              </w:rPr>
              <w:t>&lt;</w:t>
            </w:r>
          </w:p>
          <w:p w14:paraId="57A7E71F" w14:textId="77777777" w:rsidR="00D24B64" w:rsidRDefault="00D24B64" w:rsidP="001337EE">
            <w:pPr>
              <w:spacing w:before="120" w:after="120"/>
              <w:rPr>
                <w:rFonts w:cs="Arial"/>
                <w:szCs w:val="24"/>
              </w:rPr>
            </w:pPr>
            <w:r>
              <w:rPr>
                <w:rFonts w:cs="Arial"/>
                <w:szCs w:val="24"/>
              </w:rPr>
              <w:t>muss kleiner sein, darf nicht gleich sein</w:t>
            </w:r>
          </w:p>
          <w:p w14:paraId="5F5A6CF2" w14:textId="77777777" w:rsidR="00D24B64" w:rsidRPr="00C72317" w:rsidRDefault="005A19A1" w:rsidP="001337EE">
            <w:pPr>
              <w:tabs>
                <w:tab w:val="left" w:pos="1115"/>
              </w:tabs>
              <w:spacing w:before="120" w:after="120"/>
              <w:rPr>
                <w:rFonts w:cs="Arial"/>
                <w:szCs w:val="24"/>
              </w:rPr>
            </w:pPr>
            <w:r>
              <w:rPr>
                <w:rFonts w:cs="Arial"/>
                <w:szCs w:val="24"/>
              </w:rPr>
              <w:t>Beispiel:</w:t>
            </w:r>
            <w:r w:rsidR="003E7621">
              <w:rPr>
                <w:rFonts w:cs="Arial"/>
                <w:szCs w:val="24"/>
              </w:rPr>
              <w:tab/>
            </w:r>
            <m:oMath>
              <m:r>
                <m:rPr>
                  <m:nor/>
                </m:rPr>
                <w:rPr>
                  <w:rFonts w:cs="Arial"/>
                  <w:szCs w:val="24"/>
                </w:rPr>
                <m:t>8</m:t>
              </m:r>
              <m:r>
                <m:rPr>
                  <m:nor/>
                </m:rPr>
                <w:rPr>
                  <w:rFonts w:ascii="Cambria Math" w:cs="Arial"/>
                  <w:szCs w:val="24"/>
                </w:rPr>
                <m:t xml:space="preserve"> </m:t>
              </m:r>
              <m:r>
                <m:rPr>
                  <m:nor/>
                </m:rPr>
                <w:rPr>
                  <w:rFonts w:cs="Arial"/>
                  <w:szCs w:val="24"/>
                </w:rPr>
                <m:t>&lt;</m:t>
              </m:r>
              <m:r>
                <m:rPr>
                  <m:nor/>
                </m:rPr>
                <w:rPr>
                  <w:rFonts w:ascii="Cambria Math" w:cs="Arial"/>
                  <w:szCs w:val="24"/>
                </w:rPr>
                <m:t xml:space="preserve"> </m:t>
              </m:r>
              <m:r>
                <m:rPr>
                  <m:nor/>
                </m:rPr>
                <w:rPr>
                  <w:rFonts w:cs="Arial"/>
                  <w:szCs w:val="24"/>
                </w:rPr>
                <m:t>10</m:t>
              </m:r>
            </m:oMath>
          </w:p>
        </w:tc>
        <w:tc>
          <w:tcPr>
            <w:tcW w:w="3572" w:type="dxa"/>
            <w:shd w:val="clear" w:color="auto" w:fill="auto"/>
            <w:vAlign w:val="center"/>
          </w:tcPr>
          <w:p w14:paraId="2B127434" w14:textId="77777777" w:rsidR="00D24B64" w:rsidRPr="00C72317" w:rsidRDefault="00D24B64" w:rsidP="005A19A1">
            <w:pPr>
              <w:spacing w:after="0"/>
              <w:rPr>
                <w:rFonts w:cs="Arial"/>
                <w:szCs w:val="24"/>
              </w:rPr>
            </w:pPr>
          </w:p>
        </w:tc>
      </w:tr>
      <w:tr w:rsidR="00D24B64" w:rsidRPr="00DA5106" w14:paraId="44ACD693" w14:textId="77777777" w:rsidTr="00487908">
        <w:tc>
          <w:tcPr>
            <w:tcW w:w="2523" w:type="dxa"/>
            <w:shd w:val="clear" w:color="auto" w:fill="F2F2F2"/>
          </w:tcPr>
          <w:p w14:paraId="7E9785CF" w14:textId="77777777" w:rsidR="00D24B64" w:rsidRPr="00451B93" w:rsidRDefault="002D13FD" w:rsidP="00C422D2">
            <w:pPr>
              <w:spacing w:before="120" w:after="120" w:line="240" w:lineRule="auto"/>
              <w:rPr>
                <w:rFonts w:cs="Arial"/>
                <w:b/>
                <w:szCs w:val="24"/>
              </w:rPr>
            </w:pPr>
            <w:r>
              <w:rPr>
                <w:rFonts w:cs="Arial"/>
                <w:b/>
                <w:szCs w:val="24"/>
              </w:rPr>
              <w:t xml:space="preserve">das Ordnungszeichen: </w:t>
            </w:r>
            <w:r w:rsidR="00D24B64" w:rsidRPr="002D13FD">
              <w:rPr>
                <w:rFonts w:cs="Arial"/>
                <w:b/>
                <w:i/>
                <w:szCs w:val="24"/>
              </w:rPr>
              <w:t>ist kleiner gleich</w:t>
            </w:r>
          </w:p>
        </w:tc>
        <w:tc>
          <w:tcPr>
            <w:tcW w:w="8222" w:type="dxa"/>
            <w:shd w:val="clear" w:color="auto" w:fill="auto"/>
          </w:tcPr>
          <w:p w14:paraId="15F55C19" w14:textId="77777777" w:rsidR="00DD2EA8" w:rsidRPr="00B77958" w:rsidRDefault="001337EE" w:rsidP="001337EE">
            <w:pPr>
              <w:spacing w:before="120" w:after="120"/>
            </w:pPr>
            <w:r>
              <w:rPr>
                <w:rFonts w:cs="Arial"/>
                <w:szCs w:val="24"/>
              </w:rPr>
              <w:t xml:space="preserve">Symbol: </w:t>
            </w:r>
            <m:oMath>
              <m:r>
                <m:rPr>
                  <m:nor/>
                </m:rPr>
                <w:rPr>
                  <w:rFonts w:cs="Arial"/>
                  <w:szCs w:val="24"/>
                </w:rPr>
                <m:t>≤</m:t>
              </m:r>
            </m:oMath>
          </w:p>
          <w:p w14:paraId="00DAF557" w14:textId="77777777" w:rsidR="00D24B64" w:rsidRDefault="00D24B64" w:rsidP="001337EE">
            <w:pPr>
              <w:spacing w:before="120" w:after="120"/>
              <w:rPr>
                <w:rFonts w:cs="Arial"/>
                <w:szCs w:val="24"/>
              </w:rPr>
            </w:pPr>
            <w:r>
              <w:rPr>
                <w:rFonts w:cs="Arial"/>
                <w:szCs w:val="24"/>
              </w:rPr>
              <w:t>darf gleich oder kleiner sein</w:t>
            </w:r>
          </w:p>
          <w:p w14:paraId="6B02BE4E" w14:textId="77777777" w:rsidR="00BE09F8" w:rsidRPr="00BE09F8" w:rsidRDefault="00BE09F8" w:rsidP="001337EE">
            <w:pPr>
              <w:tabs>
                <w:tab w:val="left" w:pos="1171"/>
              </w:tabs>
              <w:spacing w:before="120" w:after="120"/>
              <w:rPr>
                <w:rFonts w:cs="Arial"/>
                <w:szCs w:val="24"/>
              </w:rPr>
            </w:pPr>
            <w:r>
              <w:rPr>
                <w:rFonts w:cs="Arial"/>
                <w:szCs w:val="24"/>
              </w:rPr>
              <w:t>Beispiel:</w:t>
            </w:r>
            <w:r w:rsidR="003E7621">
              <w:rPr>
                <w:rFonts w:cs="Arial"/>
                <w:szCs w:val="24"/>
              </w:rPr>
              <w:tab/>
            </w:r>
            <m:oMath>
              <m:r>
                <m:rPr>
                  <m:nor/>
                </m:rPr>
                <w:rPr>
                  <w:rFonts w:cs="Arial"/>
                  <w:szCs w:val="24"/>
                </w:rPr>
                <m:t>7 ≤</m:t>
              </m:r>
              <m:r>
                <m:rPr>
                  <m:nor/>
                </m:rPr>
                <w:rPr>
                  <w:rFonts w:ascii="Cambria Math" w:cs="Arial"/>
                  <w:szCs w:val="24"/>
                </w:rPr>
                <m:t xml:space="preserve"> </m:t>
              </m:r>
              <m:r>
                <m:rPr>
                  <m:nor/>
                </m:rPr>
                <w:rPr>
                  <w:rFonts w:cs="Arial"/>
                  <w:szCs w:val="24"/>
                </w:rPr>
                <m:t>10</m:t>
              </m:r>
            </m:oMath>
          </w:p>
          <w:p w14:paraId="634B9CEA" w14:textId="77777777" w:rsidR="00BE09F8" w:rsidRPr="00BE09F8" w:rsidRDefault="003E7621" w:rsidP="001337EE">
            <w:pPr>
              <w:tabs>
                <w:tab w:val="left" w:pos="1171"/>
              </w:tabs>
              <w:spacing w:before="120" w:after="120"/>
              <w:ind w:left="1029"/>
              <w:rPr>
                <w:rFonts w:cs="Arial"/>
                <w:szCs w:val="24"/>
              </w:rPr>
            </w:pPr>
            <w:r>
              <w:rPr>
                <w:rFonts w:cs="Arial"/>
                <w:szCs w:val="24"/>
              </w:rPr>
              <w:tab/>
            </w:r>
            <m:oMath>
              <m:r>
                <m:rPr>
                  <m:nor/>
                </m:rPr>
                <w:rPr>
                  <w:rFonts w:cs="Arial"/>
                  <w:szCs w:val="24"/>
                </w:rPr>
                <m:t>6</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6</m:t>
              </m:r>
            </m:oMath>
          </w:p>
        </w:tc>
        <w:tc>
          <w:tcPr>
            <w:tcW w:w="3572" w:type="dxa"/>
            <w:shd w:val="clear" w:color="auto" w:fill="auto"/>
            <w:vAlign w:val="center"/>
          </w:tcPr>
          <w:p w14:paraId="66CF95A5" w14:textId="77777777" w:rsidR="00D24B64" w:rsidRPr="00C72317" w:rsidRDefault="00D24B64" w:rsidP="005A19A1">
            <w:pPr>
              <w:spacing w:after="0"/>
              <w:rPr>
                <w:rFonts w:cs="Arial"/>
                <w:szCs w:val="24"/>
              </w:rPr>
            </w:pPr>
          </w:p>
        </w:tc>
      </w:tr>
      <w:tr w:rsidR="00D24B64" w:rsidRPr="00DA5106" w14:paraId="5509B570" w14:textId="77777777" w:rsidTr="00487908">
        <w:tc>
          <w:tcPr>
            <w:tcW w:w="2523" w:type="dxa"/>
            <w:shd w:val="clear" w:color="auto" w:fill="F2F2F2"/>
          </w:tcPr>
          <w:p w14:paraId="35B09401" w14:textId="77777777" w:rsidR="00D24B64" w:rsidRPr="005E5BBE" w:rsidRDefault="00D24B64" w:rsidP="005E5BBE">
            <w:pPr>
              <w:spacing w:before="120" w:after="0"/>
              <w:rPr>
                <w:rFonts w:cs="Arial"/>
                <w:b/>
              </w:rPr>
            </w:pPr>
            <w:r w:rsidRPr="005E5BBE">
              <w:rPr>
                <w:rFonts w:cs="Arial"/>
                <w:b/>
              </w:rPr>
              <w:lastRenderedPageBreak/>
              <w:t>die Ungleichung</w:t>
            </w:r>
          </w:p>
          <w:p w14:paraId="522AB298" w14:textId="77777777" w:rsidR="00D24B64" w:rsidRPr="001826F9" w:rsidRDefault="00D24B64" w:rsidP="00C422D2">
            <w:pPr>
              <w:spacing w:after="120" w:line="240" w:lineRule="auto"/>
              <w:ind w:left="425"/>
              <w:rPr>
                <w:rFonts w:cs="Arial"/>
                <w:szCs w:val="24"/>
              </w:rPr>
            </w:pPr>
            <w:r w:rsidRPr="00DE211E">
              <w:rPr>
                <w:rFonts w:cs="Arial"/>
                <w:color w:val="808080"/>
                <w:szCs w:val="24"/>
              </w:rPr>
              <w:t>Ungleichungen</w:t>
            </w:r>
          </w:p>
        </w:tc>
        <w:tc>
          <w:tcPr>
            <w:tcW w:w="8222" w:type="dxa"/>
            <w:shd w:val="clear" w:color="auto" w:fill="auto"/>
          </w:tcPr>
          <w:p w14:paraId="4B124EF4" w14:textId="331D9CB0" w:rsidR="00D24B64" w:rsidRDefault="002D13FD" w:rsidP="001337EE">
            <w:pPr>
              <w:spacing w:before="120" w:after="120"/>
              <w:rPr>
                <w:rFonts w:cs="Arial"/>
                <w:szCs w:val="24"/>
              </w:rPr>
            </w:pPr>
            <w:r>
              <w:rPr>
                <w:rFonts w:cs="Arial"/>
                <w:szCs w:val="24"/>
              </w:rPr>
              <w:t xml:space="preserve">zwei </w:t>
            </w:r>
            <w:r w:rsidR="00EB0595">
              <w:rPr>
                <w:rFonts w:cs="Arial"/>
                <w:szCs w:val="24"/>
              </w:rPr>
              <w:t>Term</w:t>
            </w:r>
            <w:r>
              <w:rPr>
                <w:rFonts w:cs="Arial"/>
                <w:szCs w:val="24"/>
              </w:rPr>
              <w:t xml:space="preserve">e, </w:t>
            </w:r>
            <w:r w:rsidR="00D24B64">
              <w:rPr>
                <w:rFonts w:cs="Arial"/>
                <w:szCs w:val="24"/>
              </w:rPr>
              <w:t>die mit &lt; (kleiner)</w:t>
            </w:r>
            <w:r>
              <w:rPr>
                <w:rFonts w:cs="Arial"/>
                <w:szCs w:val="24"/>
              </w:rPr>
              <w:t xml:space="preserve"> oder &gt; (größer) verbunden sind</w:t>
            </w:r>
          </w:p>
          <w:p w14:paraId="186BC966" w14:textId="77777777" w:rsidR="00D24B64" w:rsidRPr="00FE4077" w:rsidRDefault="005A19A1" w:rsidP="001337EE">
            <w:pPr>
              <w:spacing w:before="120" w:after="120"/>
              <w:rPr>
                <w:rFonts w:cs="Arial"/>
                <w:szCs w:val="24"/>
              </w:rPr>
            </w:pPr>
            <w:r>
              <w:rPr>
                <w:rFonts w:cs="Arial"/>
                <w:szCs w:val="24"/>
              </w:rPr>
              <w:t xml:space="preserve">Beispiel: </w:t>
            </w:r>
            <m:oMath>
              <m:r>
                <m:rPr>
                  <m:nor/>
                </m:rPr>
                <w:rPr>
                  <w:rFonts w:cs="Arial"/>
                  <w:szCs w:val="24"/>
                </w:rPr>
                <m:t>x</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3</m:t>
              </m:r>
              <m:r>
                <m:rPr>
                  <m:nor/>
                </m:rPr>
                <w:rPr>
                  <w:rFonts w:ascii="Cambria Math" w:cs="Arial"/>
                  <w:szCs w:val="24"/>
                </w:rPr>
                <m:t xml:space="preserve"> </m:t>
              </m:r>
              <m:r>
                <m:rPr>
                  <m:nor/>
                </m:rPr>
                <w:rPr>
                  <w:rFonts w:cs="Arial"/>
                  <w:szCs w:val="24"/>
                </w:rPr>
                <m:t>&lt;</m:t>
              </m:r>
              <m:r>
                <m:rPr>
                  <m:nor/>
                </m:rPr>
                <w:rPr>
                  <w:rFonts w:ascii="Cambria Math" w:cs="Arial"/>
                  <w:szCs w:val="24"/>
                </w:rPr>
                <m:t xml:space="preserve"> </m:t>
              </m:r>
              <m:r>
                <m:rPr>
                  <m:nor/>
                </m:rPr>
                <w:rPr>
                  <w:rFonts w:cs="Arial"/>
                  <w:szCs w:val="24"/>
                </w:rPr>
                <m:t>7</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x</m:t>
              </m:r>
            </m:oMath>
          </w:p>
        </w:tc>
        <w:tc>
          <w:tcPr>
            <w:tcW w:w="3572" w:type="dxa"/>
            <w:shd w:val="clear" w:color="auto" w:fill="auto"/>
            <w:vAlign w:val="center"/>
          </w:tcPr>
          <w:p w14:paraId="7A1A10F6" w14:textId="77777777" w:rsidR="00D24B64" w:rsidRPr="00C72317" w:rsidRDefault="00D24B64" w:rsidP="005A19A1">
            <w:pPr>
              <w:spacing w:after="0"/>
              <w:rPr>
                <w:rFonts w:cs="Arial"/>
                <w:szCs w:val="24"/>
              </w:rPr>
            </w:pPr>
          </w:p>
        </w:tc>
      </w:tr>
      <w:tr w:rsidR="00D24B64" w:rsidRPr="00DA5106" w14:paraId="283CE3D5" w14:textId="77777777" w:rsidTr="00487908">
        <w:tc>
          <w:tcPr>
            <w:tcW w:w="2523" w:type="dxa"/>
            <w:shd w:val="clear" w:color="auto" w:fill="F2F2F2"/>
          </w:tcPr>
          <w:p w14:paraId="70825E21" w14:textId="77777777" w:rsidR="00D24B64" w:rsidRPr="005E5BBE" w:rsidRDefault="00D24B64" w:rsidP="005E5BBE">
            <w:pPr>
              <w:spacing w:before="120" w:after="0"/>
              <w:rPr>
                <w:rFonts w:cs="Arial"/>
                <w:b/>
              </w:rPr>
            </w:pPr>
            <w:r w:rsidRPr="005E5BBE">
              <w:rPr>
                <w:rFonts w:cs="Arial"/>
                <w:b/>
              </w:rPr>
              <w:t>die Lösungsmenge</w:t>
            </w:r>
          </w:p>
          <w:p w14:paraId="54620D06" w14:textId="77777777" w:rsidR="00D24B64" w:rsidRPr="00D94444" w:rsidRDefault="00D24B64" w:rsidP="00DD2EA8">
            <w:pPr>
              <w:spacing w:after="0" w:line="240" w:lineRule="auto"/>
              <w:rPr>
                <w:rFonts w:cs="Arial"/>
                <w:szCs w:val="24"/>
              </w:rPr>
            </w:pPr>
            <w:r w:rsidRPr="00DE211E">
              <w:rPr>
                <w:rFonts w:cs="Arial"/>
                <w:color w:val="808080"/>
                <w:szCs w:val="24"/>
              </w:rPr>
              <w:t>Lösungsmengen</w:t>
            </w:r>
          </w:p>
        </w:tc>
        <w:tc>
          <w:tcPr>
            <w:tcW w:w="8222" w:type="dxa"/>
            <w:shd w:val="clear" w:color="auto" w:fill="auto"/>
          </w:tcPr>
          <w:p w14:paraId="509A94E4" w14:textId="77777777" w:rsidR="002D13FD" w:rsidRDefault="002D13FD" w:rsidP="001337EE">
            <w:pPr>
              <w:spacing w:before="120" w:after="120"/>
              <w:rPr>
                <w:rFonts w:cs="Arial"/>
                <w:szCs w:val="24"/>
              </w:rPr>
            </w:pPr>
            <w:r>
              <w:rPr>
                <w:rFonts w:cs="Arial"/>
                <w:szCs w:val="24"/>
              </w:rPr>
              <w:t>Die Lösungsmenge beinhaltet alle Lösungen einer Gleichung.</w:t>
            </w:r>
          </w:p>
          <w:p w14:paraId="554ED661" w14:textId="77777777" w:rsidR="0075007A" w:rsidRDefault="003E7621" w:rsidP="001337EE">
            <w:pPr>
              <w:spacing w:before="120" w:after="120"/>
              <w:rPr>
                <w:rFonts w:cs="Arial"/>
                <w:szCs w:val="24"/>
              </w:rPr>
            </w:pPr>
            <w:r>
              <w:rPr>
                <w:rFonts w:cs="Arial"/>
                <w:szCs w:val="24"/>
              </w:rPr>
              <w:t>Die Lösungsmenge ist m</w:t>
            </w:r>
            <w:r w:rsidR="0075007A">
              <w:rPr>
                <w:rFonts w:cs="Arial"/>
                <w:szCs w:val="24"/>
              </w:rPr>
              <w:t>eist mit L angegeben</w:t>
            </w:r>
            <w:r>
              <w:rPr>
                <w:rFonts w:cs="Arial"/>
                <w:szCs w:val="24"/>
              </w:rPr>
              <w:t>.</w:t>
            </w:r>
          </w:p>
          <w:p w14:paraId="4C832220" w14:textId="77777777" w:rsidR="00D24B64" w:rsidRDefault="00D24B64" w:rsidP="001337EE">
            <w:pPr>
              <w:spacing w:before="120" w:after="120"/>
              <w:rPr>
                <w:rFonts w:cs="Arial"/>
                <w:szCs w:val="24"/>
              </w:rPr>
            </w:pPr>
            <w:r>
              <w:rPr>
                <w:rFonts w:cs="Arial"/>
                <w:szCs w:val="24"/>
              </w:rPr>
              <w:t>Die berechneten Lösungen stehen in geschweiften Klammern { }</w:t>
            </w:r>
            <w:r w:rsidR="0075007A">
              <w:rPr>
                <w:rFonts w:cs="Arial"/>
                <w:szCs w:val="24"/>
              </w:rPr>
              <w:t>.</w:t>
            </w:r>
          </w:p>
          <w:p w14:paraId="5DC10C20" w14:textId="77777777" w:rsidR="00D24B64" w:rsidRPr="00C72317" w:rsidRDefault="005A19A1" w:rsidP="001337EE">
            <w:pPr>
              <w:spacing w:before="120" w:after="120"/>
              <w:rPr>
                <w:rFonts w:cs="Arial"/>
                <w:szCs w:val="24"/>
              </w:rPr>
            </w:pPr>
            <w:r>
              <w:rPr>
                <w:rFonts w:cs="Arial"/>
                <w:szCs w:val="24"/>
              </w:rPr>
              <w:t>Beispiel:</w:t>
            </w:r>
            <w:r w:rsidR="00D24B64">
              <w:rPr>
                <w:rFonts w:cs="Arial"/>
                <w:szCs w:val="24"/>
              </w:rPr>
              <w:t xml:space="preserve"> </w:t>
            </w:r>
            <m:oMath>
              <m:r>
                <m:rPr>
                  <m:nor/>
                </m:rPr>
                <w:rPr>
                  <w:rFonts w:cs="Arial"/>
                  <w:szCs w:val="24"/>
                </w:rPr>
                <m:t>x</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5</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8</m:t>
              </m:r>
              <m:r>
                <m:rPr>
                  <m:sty m:val="p"/>
                </m:rPr>
                <w:rPr>
                  <w:rFonts w:ascii="Cambria Math" w:hAnsi="Cambria Math" w:cs="Arial"/>
                  <w:szCs w:val="24"/>
                </w:rPr>
                <m:t xml:space="preserve"> </m:t>
              </m:r>
            </m:oMath>
            <w:r>
              <w:rPr>
                <w:rFonts w:cs="Arial"/>
                <w:szCs w:val="24"/>
              </w:rPr>
              <w:t xml:space="preserve"> </w:t>
            </w:r>
            <w:r w:rsidR="00D24B64" w:rsidRPr="00CC5CEC">
              <w:rPr>
                <w:rFonts w:cs="Arial"/>
                <w:szCs w:val="24"/>
              </w:rPr>
              <w:tab/>
            </w:r>
            <m:oMath>
              <m:r>
                <m:rPr>
                  <m:nor/>
                </m:rPr>
                <w:rPr>
                  <w:rFonts w:cs="Arial"/>
                  <w:szCs w:val="24"/>
                </w:rPr>
                <m:t>L</m:t>
              </m:r>
              <m:r>
                <m:rPr>
                  <m:nor/>
                </m:rPr>
                <w:rPr>
                  <w:rFonts w:ascii="Cambria Math" w:cs="Arial"/>
                  <w:szCs w:val="24"/>
                </w:rPr>
                <m:t xml:space="preserve"> </m:t>
              </m:r>
              <m:r>
                <m:rPr>
                  <m:nor/>
                </m:rPr>
                <w:rPr>
                  <w:rFonts w:cs="Arial"/>
                  <w:szCs w:val="24"/>
                </w:rPr>
                <m:t>=</m:t>
              </m:r>
              <m:r>
                <m:rPr>
                  <m:nor/>
                </m:rPr>
                <w:rPr>
                  <w:rFonts w:ascii="Cambria Math" w:cs="Arial"/>
                  <w:szCs w:val="24"/>
                </w:rPr>
                <m:t xml:space="preserve"> </m:t>
              </m:r>
              <m:r>
                <m:rPr>
                  <m:nor/>
                </m:rPr>
                <w:rPr>
                  <w:rFonts w:cs="Arial"/>
                  <w:szCs w:val="24"/>
                </w:rPr>
                <m:t>{3}</m:t>
              </m:r>
            </m:oMath>
          </w:p>
        </w:tc>
        <w:tc>
          <w:tcPr>
            <w:tcW w:w="3572" w:type="dxa"/>
            <w:shd w:val="clear" w:color="auto" w:fill="auto"/>
            <w:vAlign w:val="center"/>
          </w:tcPr>
          <w:p w14:paraId="51FB140C" w14:textId="77777777" w:rsidR="00D24B64" w:rsidRPr="00C72317" w:rsidRDefault="00D24B64" w:rsidP="005A19A1">
            <w:pPr>
              <w:spacing w:after="0"/>
              <w:rPr>
                <w:rFonts w:cs="Arial"/>
                <w:szCs w:val="24"/>
              </w:rPr>
            </w:pPr>
          </w:p>
        </w:tc>
      </w:tr>
    </w:tbl>
    <w:p w14:paraId="42FD2331" w14:textId="77777777" w:rsidR="00D24B64" w:rsidRPr="00E07D71" w:rsidRDefault="00D24B64" w:rsidP="005A19A1">
      <w:pPr>
        <w:rPr>
          <w:lang w:eastAsia="de-DE"/>
        </w:rPr>
      </w:pPr>
    </w:p>
    <w:sectPr w:rsidR="00D24B64" w:rsidRPr="00E07D71" w:rsidSect="003F503F">
      <w:pgSz w:w="16838" w:h="11906" w:orient="landscape"/>
      <w:pgMar w:top="1418" w:right="1418"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EA36F6" w15:done="0"/>
  <w15:commentEx w15:paraId="40745458" w15:done="0"/>
  <w15:commentEx w15:paraId="17AFE404" w15:done="0"/>
  <w15:commentEx w15:paraId="6A1ABB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EA36F6" w16cid:durableId="242AAAF2"/>
  <w16cid:commentId w16cid:paraId="40745458" w16cid:durableId="242AABAC"/>
  <w16cid:commentId w16cid:paraId="17AFE404" w16cid:durableId="242AABC6"/>
  <w16cid:commentId w16cid:paraId="6A1ABBDE" w16cid:durableId="242AAB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5B08E" w14:textId="77777777" w:rsidR="00E218DA" w:rsidRDefault="00E218DA" w:rsidP="004C5456">
      <w:pPr>
        <w:spacing w:after="0" w:line="240" w:lineRule="auto"/>
      </w:pPr>
      <w:r>
        <w:separator/>
      </w:r>
    </w:p>
  </w:endnote>
  <w:endnote w:type="continuationSeparator" w:id="0">
    <w:p w14:paraId="697085EE" w14:textId="77777777" w:rsidR="00E218DA" w:rsidRDefault="00E218DA" w:rsidP="004C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034FE" w14:textId="77777777" w:rsidR="00857251" w:rsidRDefault="0085725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50678" w14:textId="77777777" w:rsidR="00857251" w:rsidRDefault="0085725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B19B9" w14:textId="77777777" w:rsidR="0050424F" w:rsidRDefault="0050424F" w:rsidP="003F503F">
    <w:pPr>
      <w:pBdr>
        <w:top w:val="single" w:sz="4" w:space="1" w:color="D9D9D9"/>
      </w:pBdr>
      <w:tabs>
        <w:tab w:val="center" w:pos="4536"/>
        <w:tab w:val="left" w:pos="5305"/>
        <w:tab w:val="right" w:pos="14317"/>
      </w:tabs>
    </w:pPr>
    <w:r>
      <w:rPr>
        <w:rFonts w:eastAsia="Times New Roman" w:cs="Arial"/>
        <w:snapToGrid w:val="0"/>
      </w:rPr>
      <w:t xml:space="preserve">Berufssprache Deutsch </w:t>
    </w:r>
    <w:r>
      <w:rPr>
        <w:rFonts w:eastAsia="Times New Roman" w:cs="Arial"/>
        <w:snapToGrid w:val="0"/>
      </w:rPr>
      <w:tab/>
    </w:r>
    <w:r>
      <w:rPr>
        <w:rFonts w:eastAsia="Times New Roman" w:cs="Arial"/>
        <w:snapToGrid w:val="0"/>
      </w:rPr>
      <w:tab/>
    </w:r>
    <w:r>
      <w:rPr>
        <w:rFonts w:eastAsia="Times New Roman" w:cs="Arial"/>
        <w:snapToGrid w:val="0"/>
      </w:rPr>
      <w:tab/>
    </w:r>
    <w:r w:rsidRPr="00B2640A">
      <w:rPr>
        <w:rFonts w:eastAsia="Times New Roman" w:cs="Arial"/>
        <w:snapToGrid w:val="0"/>
      </w:rPr>
      <w:t>Seite</w:t>
    </w:r>
    <w:r w:rsidRPr="00B2640A">
      <w:t xml:space="preserve"> </w:t>
    </w:r>
    <w:r w:rsidRPr="00B2640A">
      <w:fldChar w:fldCharType="begin"/>
    </w:r>
    <w:r w:rsidRPr="00B2640A">
      <w:instrText>PAGE   \* MERGEFORMAT</w:instrText>
    </w:r>
    <w:r w:rsidRPr="00B2640A">
      <w:fldChar w:fldCharType="separate"/>
    </w:r>
    <w:r w:rsidR="00B36F0C">
      <w:rPr>
        <w:noProof/>
      </w:rPr>
      <w:t>24</w:t>
    </w:r>
    <w:r w:rsidRPr="00B2640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1B022" w14:textId="52311D7B" w:rsidR="00FE41D0" w:rsidRPr="00AA0A79" w:rsidRDefault="00FE41D0" w:rsidP="003F503F">
    <w:pPr>
      <w:pBdr>
        <w:top w:val="single" w:sz="4" w:space="1" w:color="D9D9D9"/>
      </w:pBdr>
      <w:tabs>
        <w:tab w:val="center" w:pos="4536"/>
        <w:tab w:val="left" w:pos="5305"/>
        <w:tab w:val="right" w:pos="14317"/>
      </w:tabs>
      <w:rPr>
        <w:rFonts w:cs="Arial"/>
        <w:szCs w:val="24"/>
      </w:rPr>
    </w:pPr>
    <w:r w:rsidRPr="00AA0A79">
      <w:rPr>
        <w:rFonts w:eastAsia="Times New Roman" w:cs="Arial"/>
        <w:snapToGrid w:val="0"/>
        <w:szCs w:val="24"/>
      </w:rPr>
      <w:t xml:space="preserve">ISB – Berufssprache Deutsch </w:t>
    </w:r>
    <w:r w:rsidRPr="00AA0A79">
      <w:rPr>
        <w:rFonts w:eastAsia="Times New Roman" w:cs="Arial"/>
        <w:snapToGrid w:val="0"/>
        <w:szCs w:val="24"/>
      </w:rPr>
      <w:tab/>
    </w:r>
    <w:r w:rsidRPr="00AA0A79">
      <w:rPr>
        <w:rFonts w:eastAsia="Times New Roman" w:cs="Arial"/>
        <w:snapToGrid w:val="0"/>
        <w:szCs w:val="24"/>
      </w:rPr>
      <w:tab/>
    </w:r>
    <w:r w:rsidRPr="00AA0A79">
      <w:rPr>
        <w:rFonts w:eastAsia="Times New Roman" w:cs="Arial"/>
        <w:snapToGrid w:val="0"/>
        <w:szCs w:val="24"/>
      </w:rPr>
      <w:tab/>
      <w:t>Seite</w:t>
    </w:r>
    <w:r w:rsidRPr="00AA0A79">
      <w:rPr>
        <w:rFonts w:cs="Arial"/>
        <w:szCs w:val="24"/>
      </w:rPr>
      <w:t xml:space="preserve"> </w:t>
    </w:r>
    <w:r w:rsidRPr="00AA0A79">
      <w:rPr>
        <w:rFonts w:cs="Arial"/>
        <w:szCs w:val="24"/>
      </w:rPr>
      <w:fldChar w:fldCharType="begin"/>
    </w:r>
    <w:r w:rsidRPr="00AA0A79">
      <w:rPr>
        <w:rFonts w:cs="Arial"/>
        <w:szCs w:val="24"/>
      </w:rPr>
      <w:instrText>PAGE   \* MERGEFORMAT</w:instrText>
    </w:r>
    <w:r w:rsidRPr="00AA0A79">
      <w:rPr>
        <w:rFonts w:cs="Arial"/>
        <w:szCs w:val="24"/>
      </w:rPr>
      <w:fldChar w:fldCharType="separate"/>
    </w:r>
    <w:r w:rsidR="00B36F0C">
      <w:rPr>
        <w:rFonts w:cs="Arial"/>
        <w:noProof/>
        <w:szCs w:val="24"/>
      </w:rPr>
      <w:t>2</w:t>
    </w:r>
    <w:r w:rsidRPr="00AA0A79">
      <w:rPr>
        <w:rFonts w:cs="Arial"/>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5F99B" w14:textId="77777777" w:rsidR="0050424F" w:rsidRDefault="0050424F" w:rsidP="003F503F">
    <w:pPr>
      <w:pBdr>
        <w:top w:val="single" w:sz="4" w:space="1" w:color="D9D9D9"/>
      </w:pBdr>
      <w:tabs>
        <w:tab w:val="center" w:pos="4536"/>
        <w:tab w:val="left" w:pos="5305"/>
        <w:tab w:val="right" w:pos="14317"/>
      </w:tabs>
    </w:pPr>
    <w:r>
      <w:rPr>
        <w:rFonts w:eastAsia="Times New Roman" w:cs="Arial"/>
        <w:snapToGrid w:val="0"/>
      </w:rPr>
      <w:t xml:space="preserve">ISB – Berufssprache Deutsch </w:t>
    </w:r>
    <w:r>
      <w:rPr>
        <w:rFonts w:eastAsia="Times New Roman" w:cs="Arial"/>
        <w:snapToGrid w:val="0"/>
      </w:rPr>
      <w:tab/>
    </w:r>
    <w:r>
      <w:rPr>
        <w:rFonts w:eastAsia="Times New Roman" w:cs="Arial"/>
        <w:snapToGrid w:val="0"/>
      </w:rPr>
      <w:tab/>
    </w:r>
    <w:r>
      <w:rPr>
        <w:rFonts w:eastAsia="Times New Roman" w:cs="Arial"/>
        <w:snapToGrid w:val="0"/>
      </w:rPr>
      <w:tab/>
    </w:r>
    <w:r w:rsidRPr="00B2640A">
      <w:rPr>
        <w:rFonts w:eastAsia="Times New Roman" w:cs="Arial"/>
        <w:snapToGrid w:val="0"/>
      </w:rPr>
      <w:t>Seite</w:t>
    </w:r>
    <w:r w:rsidRPr="00B2640A">
      <w:t xml:space="preserve"> </w:t>
    </w:r>
    <w:r w:rsidRPr="00B2640A">
      <w:fldChar w:fldCharType="begin"/>
    </w:r>
    <w:r w:rsidRPr="00B2640A">
      <w:instrText>PAGE   \* MERGEFORMAT</w:instrText>
    </w:r>
    <w:r w:rsidRPr="00B2640A">
      <w:fldChar w:fldCharType="separate"/>
    </w:r>
    <w:r w:rsidR="00B36F0C">
      <w:rPr>
        <w:noProof/>
      </w:rPr>
      <w:t>5</w:t>
    </w:r>
    <w:r w:rsidRPr="00B2640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69660" w14:textId="77777777" w:rsidR="0050424F" w:rsidRPr="003F503F" w:rsidRDefault="0050424F" w:rsidP="003F503F">
    <w:pPr>
      <w:pBdr>
        <w:top w:val="single" w:sz="4" w:space="1" w:color="D9D9D9"/>
      </w:pBdr>
      <w:tabs>
        <w:tab w:val="center" w:pos="4536"/>
        <w:tab w:val="left" w:pos="5305"/>
        <w:tab w:val="right" w:pos="14317"/>
      </w:tabs>
    </w:pPr>
    <w:r>
      <w:rPr>
        <w:rFonts w:eastAsia="Times New Roman" w:cs="Arial"/>
        <w:snapToGrid w:val="0"/>
      </w:rPr>
      <w:t xml:space="preserve">ISB – Berufssprache Deutsch </w:t>
    </w:r>
    <w:r>
      <w:rPr>
        <w:rFonts w:eastAsia="Times New Roman" w:cs="Arial"/>
        <w:snapToGrid w:val="0"/>
      </w:rPr>
      <w:tab/>
    </w:r>
    <w:r>
      <w:rPr>
        <w:rFonts w:eastAsia="Times New Roman" w:cs="Arial"/>
        <w:snapToGrid w:val="0"/>
      </w:rPr>
      <w:tab/>
    </w:r>
    <w:r>
      <w:rPr>
        <w:rFonts w:eastAsia="Times New Roman" w:cs="Arial"/>
        <w:snapToGrid w:val="0"/>
      </w:rPr>
      <w:tab/>
    </w:r>
    <w:r w:rsidRPr="00B2640A">
      <w:rPr>
        <w:rFonts w:eastAsia="Times New Roman" w:cs="Arial"/>
        <w:snapToGrid w:val="0"/>
      </w:rPr>
      <w:t>Seite</w:t>
    </w:r>
    <w:r w:rsidRPr="00B2640A">
      <w:t xml:space="preserve"> </w:t>
    </w:r>
    <w:r w:rsidRPr="00B2640A">
      <w:fldChar w:fldCharType="begin"/>
    </w:r>
    <w:r w:rsidRPr="00B2640A">
      <w:instrText>PAGE   \* MERGEFORMAT</w:instrText>
    </w:r>
    <w:r w:rsidRPr="00B2640A">
      <w:fldChar w:fldCharType="separate"/>
    </w:r>
    <w:r w:rsidR="00B36F0C">
      <w:rPr>
        <w:noProof/>
      </w:rPr>
      <w:t>13</w:t>
    </w:r>
    <w:r w:rsidRPr="00B2640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63BDD" w14:textId="77777777" w:rsidR="00E218DA" w:rsidRDefault="00E218DA" w:rsidP="004C5456">
      <w:pPr>
        <w:spacing w:after="0" w:line="240" w:lineRule="auto"/>
      </w:pPr>
      <w:r>
        <w:separator/>
      </w:r>
    </w:p>
  </w:footnote>
  <w:footnote w:type="continuationSeparator" w:id="0">
    <w:p w14:paraId="6AACBA79" w14:textId="77777777" w:rsidR="00E218DA" w:rsidRDefault="00E218DA" w:rsidP="004C5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84C41" w14:textId="77777777" w:rsidR="00857251" w:rsidRDefault="008572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3BBAE" w14:textId="77777777" w:rsidR="00857251" w:rsidRDefault="0085725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4EEF6" w14:textId="77777777" w:rsidR="00487908" w:rsidRDefault="00487908" w:rsidP="00487908">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68480" behindDoc="0" locked="0" layoutInCell="1" allowOverlap="1" wp14:anchorId="2C3017C7" wp14:editId="4C0D00EA">
          <wp:simplePos x="0" y="0"/>
          <wp:positionH relativeFrom="page">
            <wp:posOffset>720090</wp:posOffset>
          </wp:positionH>
          <wp:positionV relativeFrom="page">
            <wp:posOffset>213360</wp:posOffset>
          </wp:positionV>
          <wp:extent cx="391795" cy="410210"/>
          <wp:effectExtent l="0" t="0" r="8255" b="8890"/>
          <wp:wrapNone/>
          <wp:docPr id="19"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9504" behindDoc="0" locked="0" layoutInCell="1" allowOverlap="1" wp14:anchorId="29E8DFC2" wp14:editId="65DCEBA4">
          <wp:simplePos x="0" y="0"/>
          <wp:positionH relativeFrom="column">
            <wp:posOffset>8178165</wp:posOffset>
          </wp:positionH>
          <wp:positionV relativeFrom="paragraph">
            <wp:posOffset>-227330</wp:posOffset>
          </wp:positionV>
          <wp:extent cx="863600" cy="342900"/>
          <wp:effectExtent l="0" t="0" r="0" b="0"/>
          <wp:wrapNone/>
          <wp:docPr id="37"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67456" behindDoc="1" locked="0" layoutInCell="1" allowOverlap="1" wp14:anchorId="6748EE6F" wp14:editId="73EFFBD3">
              <wp:simplePos x="0" y="0"/>
              <wp:positionH relativeFrom="margin">
                <wp:posOffset>0</wp:posOffset>
              </wp:positionH>
              <wp:positionV relativeFrom="paragraph">
                <wp:posOffset>0</wp:posOffset>
              </wp:positionV>
              <wp:extent cx="342900" cy="342265"/>
              <wp:effectExtent l="0" t="0" r="0" b="0"/>
              <wp:wrapNone/>
              <wp:docPr id="38"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1950C7" id="Zeichenbereich 2" o:spid="_x0000_s1026" editas="canvas" style="position:absolute;margin-left:0;margin-top:0;width:27pt;height:26.95pt;z-index:-251649024;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F7231" w14:textId="77777777" w:rsidR="00FC5729" w:rsidRDefault="00FC5729" w:rsidP="00FC5729">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64384" behindDoc="0" locked="0" layoutInCell="1" allowOverlap="1" wp14:anchorId="386C84F0" wp14:editId="3634BB70">
          <wp:simplePos x="0" y="0"/>
          <wp:positionH relativeFrom="page">
            <wp:posOffset>899795</wp:posOffset>
          </wp:positionH>
          <wp:positionV relativeFrom="page">
            <wp:posOffset>222250</wp:posOffset>
          </wp:positionV>
          <wp:extent cx="391795" cy="410210"/>
          <wp:effectExtent l="0" t="0" r="8255" b="8890"/>
          <wp:wrapNone/>
          <wp:docPr id="46"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408" behindDoc="0" locked="0" layoutInCell="1" allowOverlap="1" wp14:anchorId="20077FC5" wp14:editId="5ABD785D">
          <wp:simplePos x="0" y="0"/>
          <wp:positionH relativeFrom="column">
            <wp:posOffset>4879975</wp:posOffset>
          </wp:positionH>
          <wp:positionV relativeFrom="paragraph">
            <wp:posOffset>-226695</wp:posOffset>
          </wp:positionV>
          <wp:extent cx="863600" cy="342900"/>
          <wp:effectExtent l="0" t="0" r="0" b="0"/>
          <wp:wrapNone/>
          <wp:docPr id="4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63360" behindDoc="1" locked="0" layoutInCell="1" allowOverlap="1" wp14:anchorId="31BF72C9" wp14:editId="18A34B2F">
              <wp:simplePos x="0" y="0"/>
              <wp:positionH relativeFrom="margin">
                <wp:posOffset>0</wp:posOffset>
              </wp:positionH>
              <wp:positionV relativeFrom="paragraph">
                <wp:posOffset>0</wp:posOffset>
              </wp:positionV>
              <wp:extent cx="342900" cy="342265"/>
              <wp:effectExtent l="0" t="0" r="0" b="0"/>
              <wp:wrapNone/>
              <wp:docPr id="48"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318A5" id="Zeichenbereich 2" o:spid="_x0000_s1026" editas="canvas" style="position:absolute;margin-left:0;margin-top:0;width:27pt;height:26.95pt;z-index:-251653120;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BC74F" w14:textId="1D5F1A16" w:rsidR="0050424F" w:rsidRDefault="0050424F" w:rsidP="000B2267">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56192" behindDoc="0" locked="0" layoutInCell="1" allowOverlap="1" wp14:anchorId="7113CBDD" wp14:editId="1F80DDB7">
          <wp:simplePos x="0" y="0"/>
          <wp:positionH relativeFrom="page">
            <wp:posOffset>899795</wp:posOffset>
          </wp:positionH>
          <wp:positionV relativeFrom="page">
            <wp:posOffset>222250</wp:posOffset>
          </wp:positionV>
          <wp:extent cx="391795" cy="410210"/>
          <wp:effectExtent l="0" t="0" r="8255" b="8890"/>
          <wp:wrapNone/>
          <wp:docPr id="7"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14:anchorId="2DC675D8" wp14:editId="31A3BA6F">
          <wp:simplePos x="0" y="0"/>
          <wp:positionH relativeFrom="column">
            <wp:posOffset>4879975</wp:posOffset>
          </wp:positionH>
          <wp:positionV relativeFrom="paragraph">
            <wp:posOffset>-226695</wp:posOffset>
          </wp:positionV>
          <wp:extent cx="863600" cy="34290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55168" behindDoc="1" locked="0" layoutInCell="1" allowOverlap="1" wp14:anchorId="58BB452F" wp14:editId="25C17B26">
              <wp:simplePos x="0" y="0"/>
              <wp:positionH relativeFrom="margin">
                <wp:posOffset>0</wp:posOffset>
              </wp:positionH>
              <wp:positionV relativeFrom="paragraph">
                <wp:posOffset>0</wp:posOffset>
              </wp:positionV>
              <wp:extent cx="342900" cy="342265"/>
              <wp:effectExtent l="0" t="0" r="0" b="0"/>
              <wp:wrapNone/>
              <wp:docPr id="5"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222D68" id="Zeichenbereich 2" o:spid="_x0000_s1026" editas="canvas" style="position:absolute;margin-left:0;margin-top:0;width:27pt;height:26.95pt;z-index:-251661312;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FD62E" w14:textId="77777777" w:rsidR="0050424F" w:rsidRDefault="0050424F" w:rsidP="000B2267">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60288" behindDoc="0" locked="0" layoutInCell="1" allowOverlap="1" wp14:anchorId="4EB7529C" wp14:editId="69E8FD2A">
          <wp:simplePos x="0" y="0"/>
          <wp:positionH relativeFrom="page">
            <wp:posOffset>720090</wp:posOffset>
          </wp:positionH>
          <wp:positionV relativeFrom="page">
            <wp:posOffset>213360</wp:posOffset>
          </wp:positionV>
          <wp:extent cx="391795" cy="410210"/>
          <wp:effectExtent l="0" t="0" r="8255" b="8890"/>
          <wp:wrapNone/>
          <wp:docPr id="14"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312" behindDoc="0" locked="0" layoutInCell="1" allowOverlap="1" wp14:anchorId="2A4533F0" wp14:editId="3BE64572">
          <wp:simplePos x="0" y="0"/>
          <wp:positionH relativeFrom="column">
            <wp:posOffset>8178165</wp:posOffset>
          </wp:positionH>
          <wp:positionV relativeFrom="paragraph">
            <wp:posOffset>-227330</wp:posOffset>
          </wp:positionV>
          <wp:extent cx="863600" cy="342900"/>
          <wp:effectExtent l="0" t="0" r="0"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59264" behindDoc="1" locked="0" layoutInCell="1" allowOverlap="1" wp14:anchorId="0C02F64B" wp14:editId="68AF407C">
              <wp:simplePos x="0" y="0"/>
              <wp:positionH relativeFrom="margin">
                <wp:posOffset>0</wp:posOffset>
              </wp:positionH>
              <wp:positionV relativeFrom="paragraph">
                <wp:posOffset>0</wp:posOffset>
              </wp:positionV>
              <wp:extent cx="342900" cy="342265"/>
              <wp:effectExtent l="0" t="0" r="0" b="0"/>
              <wp:wrapNone/>
              <wp:docPr id="12"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F34F7F" id="Zeichenbereich 2" o:spid="_x0000_s1026" editas="canvas" style="position:absolute;margin-left:0;margin-top:0;width:27pt;height:26.95pt;z-index:-251657216;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B43"/>
    <w:multiLevelType w:val="hybridMultilevel"/>
    <w:tmpl w:val="7598E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5E26EB"/>
    <w:multiLevelType w:val="hybridMultilevel"/>
    <w:tmpl w:val="86BA17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6075E5B"/>
    <w:multiLevelType w:val="hybridMultilevel"/>
    <w:tmpl w:val="898E82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6628BB"/>
    <w:multiLevelType w:val="hybridMultilevel"/>
    <w:tmpl w:val="97763400"/>
    <w:lvl w:ilvl="0" w:tplc="350EA8A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DDF3539"/>
    <w:multiLevelType w:val="hybridMultilevel"/>
    <w:tmpl w:val="FBFCB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9C349EB"/>
    <w:multiLevelType w:val="hybridMultilevel"/>
    <w:tmpl w:val="AF5621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E424749"/>
    <w:multiLevelType w:val="multilevel"/>
    <w:tmpl w:val="24A2AE4C"/>
    <w:lvl w:ilvl="0">
      <w:start w:val="1"/>
      <w:numFmt w:val="decimal"/>
      <w:pStyle w:val="berschrift1"/>
      <w:lvlText w:val="%1"/>
      <w:lvlJc w:val="left"/>
      <w:pPr>
        <w:ind w:left="9433" w:hanging="360"/>
      </w:pPr>
    </w:lvl>
    <w:lvl w:ilvl="1">
      <w:start w:val="1"/>
      <w:numFmt w:val="decimal"/>
      <w:pStyle w:val="berschrift2"/>
      <w:isLgl/>
      <w:lvlText w:val="%1.%2"/>
      <w:lvlJc w:val="left"/>
      <w:pPr>
        <w:ind w:left="405"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7">
    <w:nsid w:val="6FAE32D9"/>
    <w:multiLevelType w:val="hybridMultilevel"/>
    <w:tmpl w:val="8B689F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E6129F1"/>
    <w:multiLevelType w:val="hybridMultilevel"/>
    <w:tmpl w:val="A7249558"/>
    <w:lvl w:ilvl="0" w:tplc="CBF86656">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6"/>
  </w:num>
  <w:num w:numId="6">
    <w:abstractNumId w:val="6"/>
  </w:num>
  <w:num w:numId="7">
    <w:abstractNumId w:val="6"/>
  </w:num>
  <w:num w:numId="8">
    <w:abstractNumId w:val="4"/>
  </w:num>
  <w:num w:numId="9">
    <w:abstractNumId w:val="3"/>
  </w:num>
  <w:num w:numId="10">
    <w:abstractNumId w:val="0"/>
  </w:num>
  <w:num w:numId="11">
    <w:abstractNumId w:val="1"/>
  </w:num>
  <w:num w:numId="12">
    <w:abstractNumId w:val="6"/>
  </w:num>
  <w:num w:numId="13">
    <w:abstractNumId w:val="6"/>
  </w:num>
  <w:num w:numId="14">
    <w:abstractNumId w:val="7"/>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56"/>
    <w:rsid w:val="00000F08"/>
    <w:rsid w:val="000038B8"/>
    <w:rsid w:val="000136BE"/>
    <w:rsid w:val="00063F23"/>
    <w:rsid w:val="000B1A5C"/>
    <w:rsid w:val="000B2267"/>
    <w:rsid w:val="000B3F64"/>
    <w:rsid w:val="000D46EB"/>
    <w:rsid w:val="000D610F"/>
    <w:rsid w:val="000E01C2"/>
    <w:rsid w:val="001143B9"/>
    <w:rsid w:val="001229AB"/>
    <w:rsid w:val="001246E2"/>
    <w:rsid w:val="001308CA"/>
    <w:rsid w:val="0013280C"/>
    <w:rsid w:val="001337EE"/>
    <w:rsid w:val="00143217"/>
    <w:rsid w:val="001559D6"/>
    <w:rsid w:val="0017171B"/>
    <w:rsid w:val="00181216"/>
    <w:rsid w:val="00183F02"/>
    <w:rsid w:val="001C33BF"/>
    <w:rsid w:val="001F33E0"/>
    <w:rsid w:val="001F6469"/>
    <w:rsid w:val="001F765E"/>
    <w:rsid w:val="00220846"/>
    <w:rsid w:val="002333BA"/>
    <w:rsid w:val="002543C4"/>
    <w:rsid w:val="00256112"/>
    <w:rsid w:val="00282B9C"/>
    <w:rsid w:val="00286BA3"/>
    <w:rsid w:val="00292E2C"/>
    <w:rsid w:val="002A0AA5"/>
    <w:rsid w:val="002A3527"/>
    <w:rsid w:val="002B7819"/>
    <w:rsid w:val="002D13FD"/>
    <w:rsid w:val="002F6846"/>
    <w:rsid w:val="00322AA8"/>
    <w:rsid w:val="00331B91"/>
    <w:rsid w:val="003344F6"/>
    <w:rsid w:val="00337F05"/>
    <w:rsid w:val="00346A6E"/>
    <w:rsid w:val="00372257"/>
    <w:rsid w:val="00374BA4"/>
    <w:rsid w:val="003777B5"/>
    <w:rsid w:val="00384F5A"/>
    <w:rsid w:val="003B1790"/>
    <w:rsid w:val="003B6135"/>
    <w:rsid w:val="003C7860"/>
    <w:rsid w:val="003D653C"/>
    <w:rsid w:val="003E7182"/>
    <w:rsid w:val="003E7621"/>
    <w:rsid w:val="003F503F"/>
    <w:rsid w:val="0044079C"/>
    <w:rsid w:val="00444F46"/>
    <w:rsid w:val="00445CA5"/>
    <w:rsid w:val="00454A33"/>
    <w:rsid w:val="00473F53"/>
    <w:rsid w:val="00476666"/>
    <w:rsid w:val="00484D19"/>
    <w:rsid w:val="0048606B"/>
    <w:rsid w:val="00487908"/>
    <w:rsid w:val="00495BBB"/>
    <w:rsid w:val="00497548"/>
    <w:rsid w:val="004B3553"/>
    <w:rsid w:val="004B6479"/>
    <w:rsid w:val="004C5456"/>
    <w:rsid w:val="004E5CD3"/>
    <w:rsid w:val="0050424F"/>
    <w:rsid w:val="0050782B"/>
    <w:rsid w:val="00511114"/>
    <w:rsid w:val="00511F4C"/>
    <w:rsid w:val="00515682"/>
    <w:rsid w:val="00520BDB"/>
    <w:rsid w:val="00563EF2"/>
    <w:rsid w:val="005664E0"/>
    <w:rsid w:val="00573C3E"/>
    <w:rsid w:val="00576AEF"/>
    <w:rsid w:val="005777C0"/>
    <w:rsid w:val="00582EDC"/>
    <w:rsid w:val="00592F01"/>
    <w:rsid w:val="005A19A1"/>
    <w:rsid w:val="005B38C2"/>
    <w:rsid w:val="005D2E47"/>
    <w:rsid w:val="005D7C61"/>
    <w:rsid w:val="005E3122"/>
    <w:rsid w:val="005E5BBE"/>
    <w:rsid w:val="005F5E36"/>
    <w:rsid w:val="006049CB"/>
    <w:rsid w:val="00615A1E"/>
    <w:rsid w:val="0062134E"/>
    <w:rsid w:val="00652DF0"/>
    <w:rsid w:val="00696FC9"/>
    <w:rsid w:val="006E37A4"/>
    <w:rsid w:val="00701DD3"/>
    <w:rsid w:val="00711ED5"/>
    <w:rsid w:val="007122D8"/>
    <w:rsid w:val="00745EBE"/>
    <w:rsid w:val="0075007A"/>
    <w:rsid w:val="0075236B"/>
    <w:rsid w:val="007551B3"/>
    <w:rsid w:val="00766B17"/>
    <w:rsid w:val="00787865"/>
    <w:rsid w:val="00794083"/>
    <w:rsid w:val="007C6B6F"/>
    <w:rsid w:val="007D0CE5"/>
    <w:rsid w:val="007D14EB"/>
    <w:rsid w:val="007D637E"/>
    <w:rsid w:val="008048E0"/>
    <w:rsid w:val="00811985"/>
    <w:rsid w:val="00857251"/>
    <w:rsid w:val="00873496"/>
    <w:rsid w:val="008875B2"/>
    <w:rsid w:val="008B3414"/>
    <w:rsid w:val="008D6EC1"/>
    <w:rsid w:val="008D749F"/>
    <w:rsid w:val="008F0E4B"/>
    <w:rsid w:val="008F3071"/>
    <w:rsid w:val="0091768F"/>
    <w:rsid w:val="0093508C"/>
    <w:rsid w:val="00937ED4"/>
    <w:rsid w:val="00951A4D"/>
    <w:rsid w:val="00962ADB"/>
    <w:rsid w:val="009752A7"/>
    <w:rsid w:val="009E41EF"/>
    <w:rsid w:val="009F1AA9"/>
    <w:rsid w:val="00A02530"/>
    <w:rsid w:val="00A12A3F"/>
    <w:rsid w:val="00A22454"/>
    <w:rsid w:val="00A40C44"/>
    <w:rsid w:val="00A45ACF"/>
    <w:rsid w:val="00A77419"/>
    <w:rsid w:val="00A774F4"/>
    <w:rsid w:val="00A85464"/>
    <w:rsid w:val="00A902DA"/>
    <w:rsid w:val="00AA07F6"/>
    <w:rsid w:val="00AA1C23"/>
    <w:rsid w:val="00AA44F9"/>
    <w:rsid w:val="00AC21A5"/>
    <w:rsid w:val="00AF5AA4"/>
    <w:rsid w:val="00B032FA"/>
    <w:rsid w:val="00B07B1C"/>
    <w:rsid w:val="00B222D8"/>
    <w:rsid w:val="00B36F0C"/>
    <w:rsid w:val="00B531D1"/>
    <w:rsid w:val="00B63709"/>
    <w:rsid w:val="00B66E7E"/>
    <w:rsid w:val="00B730E7"/>
    <w:rsid w:val="00B760E8"/>
    <w:rsid w:val="00B77958"/>
    <w:rsid w:val="00B9671A"/>
    <w:rsid w:val="00BA785E"/>
    <w:rsid w:val="00BC15C5"/>
    <w:rsid w:val="00BC2C2D"/>
    <w:rsid w:val="00BC57A7"/>
    <w:rsid w:val="00BE09F8"/>
    <w:rsid w:val="00BE6F11"/>
    <w:rsid w:val="00BF18E9"/>
    <w:rsid w:val="00BF39CB"/>
    <w:rsid w:val="00C01D93"/>
    <w:rsid w:val="00C06B52"/>
    <w:rsid w:val="00C204AD"/>
    <w:rsid w:val="00C248FD"/>
    <w:rsid w:val="00C33C5C"/>
    <w:rsid w:val="00C422D2"/>
    <w:rsid w:val="00C67FFB"/>
    <w:rsid w:val="00C70045"/>
    <w:rsid w:val="00C75D1C"/>
    <w:rsid w:val="00C855A8"/>
    <w:rsid w:val="00CC3A15"/>
    <w:rsid w:val="00CC7FDD"/>
    <w:rsid w:val="00CE0BA7"/>
    <w:rsid w:val="00D10CDE"/>
    <w:rsid w:val="00D17A17"/>
    <w:rsid w:val="00D24B64"/>
    <w:rsid w:val="00D30009"/>
    <w:rsid w:val="00D507A3"/>
    <w:rsid w:val="00D81F67"/>
    <w:rsid w:val="00DA1FA3"/>
    <w:rsid w:val="00DB25C9"/>
    <w:rsid w:val="00DD2EA8"/>
    <w:rsid w:val="00DE211E"/>
    <w:rsid w:val="00DE3C30"/>
    <w:rsid w:val="00DF0909"/>
    <w:rsid w:val="00DF2C14"/>
    <w:rsid w:val="00E02A43"/>
    <w:rsid w:val="00E07D71"/>
    <w:rsid w:val="00E218DA"/>
    <w:rsid w:val="00E2398A"/>
    <w:rsid w:val="00E26015"/>
    <w:rsid w:val="00E26FA4"/>
    <w:rsid w:val="00E32F66"/>
    <w:rsid w:val="00E374F8"/>
    <w:rsid w:val="00E47A96"/>
    <w:rsid w:val="00E53F5F"/>
    <w:rsid w:val="00E7285B"/>
    <w:rsid w:val="00E8055B"/>
    <w:rsid w:val="00E922A6"/>
    <w:rsid w:val="00E94133"/>
    <w:rsid w:val="00E974DD"/>
    <w:rsid w:val="00EA44C5"/>
    <w:rsid w:val="00EB0595"/>
    <w:rsid w:val="00EF7B4D"/>
    <w:rsid w:val="00F463F5"/>
    <w:rsid w:val="00F64491"/>
    <w:rsid w:val="00F658F2"/>
    <w:rsid w:val="00F85A83"/>
    <w:rsid w:val="00FC5729"/>
    <w:rsid w:val="00FE41D0"/>
    <w:rsid w:val="00FF1E74"/>
    <w:rsid w:val="00FF47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8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2F01"/>
    <w:pPr>
      <w:spacing w:after="200" w:line="276" w:lineRule="auto"/>
    </w:pPr>
    <w:rPr>
      <w:rFonts w:ascii="Arial" w:hAnsi="Arial"/>
      <w:sz w:val="24"/>
      <w:szCs w:val="22"/>
      <w:lang w:eastAsia="en-US"/>
    </w:rPr>
  </w:style>
  <w:style w:type="paragraph" w:styleId="berschrift1">
    <w:name w:val="heading 1"/>
    <w:basedOn w:val="Standard"/>
    <w:next w:val="Standard"/>
    <w:link w:val="berschrift1Zchn"/>
    <w:qFormat/>
    <w:rsid w:val="007D0CE5"/>
    <w:pPr>
      <w:keepNext/>
      <w:keepLines/>
      <w:numPr>
        <w:numId w:val="1"/>
      </w:numPr>
      <w:pBdr>
        <w:bottom w:val="single" w:sz="4" w:space="8" w:color="2396A0"/>
      </w:pBdr>
      <w:autoSpaceDE w:val="0"/>
      <w:autoSpaceDN w:val="0"/>
      <w:adjustRightInd w:val="0"/>
      <w:spacing w:after="600" w:line="280" w:lineRule="atLeast"/>
      <w:jc w:val="both"/>
      <w:textAlignment w:val="center"/>
      <w:outlineLvl w:val="0"/>
    </w:pPr>
    <w:rPr>
      <w:rFonts w:eastAsia="Times New Roman" w:cs="Arial"/>
      <w:b/>
      <w:noProof/>
      <w:color w:val="2396A0"/>
      <w:sz w:val="40"/>
      <w:szCs w:val="40"/>
      <w:lang w:eastAsia="de-DE"/>
    </w:rPr>
  </w:style>
  <w:style w:type="paragraph" w:styleId="berschrift2">
    <w:name w:val="heading 2"/>
    <w:basedOn w:val="berschrift1"/>
    <w:next w:val="Standard"/>
    <w:link w:val="berschrift2Zchn"/>
    <w:uiPriority w:val="9"/>
    <w:unhideWhenUsed/>
    <w:qFormat/>
    <w:rsid w:val="007D0CE5"/>
    <w:pPr>
      <w:numPr>
        <w:ilvl w:val="1"/>
      </w:numPr>
      <w:spacing w:after="240"/>
      <w:outlineLvl w:val="1"/>
    </w:pPr>
    <w:rPr>
      <w:sz w:val="28"/>
      <w:szCs w:val="28"/>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D0CE5"/>
    <w:rPr>
      <w:rFonts w:ascii="Arial" w:eastAsia="Times New Roman" w:hAnsi="Arial" w:cs="Arial"/>
      <w:b/>
      <w:noProof/>
      <w:color w:val="2396A0"/>
      <w:sz w:val="40"/>
      <w:szCs w:val="40"/>
    </w:rPr>
  </w:style>
  <w:style w:type="character" w:customStyle="1" w:styleId="berschrift2Zchn">
    <w:name w:val="Überschrift 2 Zchn"/>
    <w:link w:val="berschrift2"/>
    <w:uiPriority w:val="9"/>
    <w:rsid w:val="007D0CE5"/>
    <w:rPr>
      <w:rFonts w:ascii="Arial" w:eastAsia="Times New Roman" w:hAnsi="Arial" w:cs="Arial"/>
      <w:b/>
      <w:noProof/>
      <w:color w:val="2396A0"/>
      <w:sz w:val="28"/>
      <w:szCs w:val="28"/>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Verzeichnis1">
    <w:name w:val="toc 1"/>
    <w:basedOn w:val="Standard"/>
    <w:next w:val="Standard"/>
    <w:autoRedefine/>
    <w:uiPriority w:val="39"/>
    <w:rsid w:val="004C5456"/>
    <w:pPr>
      <w:tabs>
        <w:tab w:val="left" w:pos="567"/>
        <w:tab w:val="right" w:leader="dot" w:pos="9060"/>
      </w:tabs>
      <w:spacing w:after="0" w:line="360" w:lineRule="auto"/>
      <w:ind w:left="567" w:hanging="567"/>
    </w:pPr>
    <w:rPr>
      <w:rFonts w:eastAsia="Times New Roman"/>
      <w:szCs w:val="24"/>
      <w:lang w:eastAsia="de-DE"/>
    </w:rPr>
  </w:style>
  <w:style w:type="paragraph" w:styleId="Kopfzeile">
    <w:name w:val="header"/>
    <w:basedOn w:val="Standard"/>
    <w:link w:val="KopfzeileZchn"/>
    <w:uiPriority w:val="99"/>
    <w:unhideWhenUsed/>
    <w:rsid w:val="004C5456"/>
    <w:pPr>
      <w:tabs>
        <w:tab w:val="center" w:pos="4536"/>
        <w:tab w:val="right" w:pos="9072"/>
      </w:tabs>
    </w:pPr>
  </w:style>
  <w:style w:type="character" w:customStyle="1" w:styleId="KopfzeileZchn">
    <w:name w:val="Kopfzeile Zchn"/>
    <w:link w:val="Kopfzeile"/>
    <w:uiPriority w:val="99"/>
    <w:rsid w:val="004C5456"/>
    <w:rPr>
      <w:rFonts w:ascii="Arial" w:hAnsi="Arial"/>
      <w:sz w:val="24"/>
      <w:szCs w:val="22"/>
      <w:lang w:eastAsia="en-US"/>
    </w:rPr>
  </w:style>
  <w:style w:type="paragraph" w:styleId="Fuzeile">
    <w:name w:val="footer"/>
    <w:basedOn w:val="Standard"/>
    <w:link w:val="FuzeileZchn"/>
    <w:uiPriority w:val="99"/>
    <w:unhideWhenUsed/>
    <w:rsid w:val="004C5456"/>
    <w:pPr>
      <w:tabs>
        <w:tab w:val="center" w:pos="4536"/>
        <w:tab w:val="right" w:pos="9072"/>
      </w:tabs>
    </w:pPr>
  </w:style>
  <w:style w:type="character" w:customStyle="1" w:styleId="FuzeileZchn">
    <w:name w:val="Fußzeile Zchn"/>
    <w:link w:val="Fuzeile"/>
    <w:uiPriority w:val="99"/>
    <w:rsid w:val="004C5456"/>
    <w:rPr>
      <w:rFonts w:ascii="Arial" w:hAnsi="Arial"/>
      <w:sz w:val="24"/>
      <w:szCs w:val="22"/>
      <w:lang w:eastAsia="en-US"/>
    </w:rPr>
  </w:style>
  <w:style w:type="paragraph" w:styleId="Verzeichnis3">
    <w:name w:val="toc 3"/>
    <w:basedOn w:val="Standard"/>
    <w:next w:val="Standard"/>
    <w:autoRedefine/>
    <w:uiPriority w:val="39"/>
    <w:semiHidden/>
    <w:unhideWhenUsed/>
    <w:rsid w:val="004C5456"/>
    <w:pPr>
      <w:ind w:left="480"/>
    </w:pPr>
  </w:style>
  <w:style w:type="character" w:styleId="Hyperlink">
    <w:name w:val="Hyperlink"/>
    <w:uiPriority w:val="99"/>
    <w:rsid w:val="004C5456"/>
    <w:rPr>
      <w:color w:val="0000FF"/>
      <w:u w:val="single"/>
    </w:rPr>
  </w:style>
  <w:style w:type="paragraph" w:styleId="Verzeichnis2">
    <w:name w:val="toc 2"/>
    <w:basedOn w:val="Standard"/>
    <w:next w:val="Standard"/>
    <w:autoRedefine/>
    <w:uiPriority w:val="39"/>
    <w:unhideWhenUsed/>
    <w:rsid w:val="00A774F4"/>
    <w:pPr>
      <w:tabs>
        <w:tab w:val="left" w:pos="567"/>
        <w:tab w:val="right" w:leader="dot" w:pos="9062"/>
      </w:tabs>
    </w:pPr>
  </w:style>
  <w:style w:type="paragraph" w:styleId="Sprechblasentext">
    <w:name w:val="Balloon Text"/>
    <w:basedOn w:val="Standard"/>
    <w:link w:val="SprechblasentextZchn"/>
    <w:uiPriority w:val="99"/>
    <w:semiHidden/>
    <w:unhideWhenUsed/>
    <w:rsid w:val="0017171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7171B"/>
    <w:rPr>
      <w:rFonts w:ascii="Tahoma" w:hAnsi="Tahoma" w:cs="Tahoma"/>
      <w:sz w:val="16"/>
      <w:szCs w:val="16"/>
      <w:lang w:eastAsia="en-US"/>
    </w:rPr>
  </w:style>
  <w:style w:type="paragraph" w:styleId="Listenabsatz">
    <w:name w:val="List Paragraph"/>
    <w:basedOn w:val="Standard"/>
    <w:uiPriority w:val="34"/>
    <w:qFormat/>
    <w:rsid w:val="00495BBB"/>
    <w:pPr>
      <w:ind w:left="720"/>
      <w:contextualSpacing/>
    </w:pPr>
  </w:style>
  <w:style w:type="table" w:styleId="Tabellenraster">
    <w:name w:val="Table Grid"/>
    <w:basedOn w:val="NormaleTabelle"/>
    <w:uiPriority w:val="59"/>
    <w:rsid w:val="00F64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uiPriority w:val="59"/>
    <w:rsid w:val="008D6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uiPriority w:val="99"/>
    <w:semiHidden/>
    <w:unhideWhenUsed/>
    <w:rsid w:val="009E41EF"/>
    <w:rPr>
      <w:sz w:val="16"/>
      <w:szCs w:val="16"/>
    </w:rPr>
  </w:style>
  <w:style w:type="paragraph" w:styleId="Kommentartext">
    <w:name w:val="annotation text"/>
    <w:basedOn w:val="Standard"/>
    <w:link w:val="KommentartextZchn"/>
    <w:uiPriority w:val="99"/>
    <w:semiHidden/>
    <w:unhideWhenUsed/>
    <w:rsid w:val="009E41EF"/>
    <w:pPr>
      <w:spacing w:line="240" w:lineRule="auto"/>
    </w:pPr>
    <w:rPr>
      <w:sz w:val="20"/>
      <w:szCs w:val="20"/>
    </w:rPr>
  </w:style>
  <w:style w:type="character" w:customStyle="1" w:styleId="KommentartextZchn">
    <w:name w:val="Kommentartext Zchn"/>
    <w:link w:val="Kommentartext"/>
    <w:uiPriority w:val="99"/>
    <w:semiHidden/>
    <w:rsid w:val="009E41EF"/>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9E41EF"/>
    <w:rPr>
      <w:b/>
      <w:bCs/>
    </w:rPr>
  </w:style>
  <w:style w:type="character" w:customStyle="1" w:styleId="KommentarthemaZchn">
    <w:name w:val="Kommentarthema Zchn"/>
    <w:link w:val="Kommentarthema"/>
    <w:uiPriority w:val="99"/>
    <w:semiHidden/>
    <w:rsid w:val="009E41EF"/>
    <w:rPr>
      <w:rFonts w:ascii="Arial" w:hAnsi="Arial"/>
      <w:b/>
      <w:bCs/>
      <w:lang w:eastAsia="en-US"/>
    </w:rPr>
  </w:style>
  <w:style w:type="character" w:styleId="Platzhaltertext">
    <w:name w:val="Placeholder Text"/>
    <w:uiPriority w:val="99"/>
    <w:semiHidden/>
    <w:rsid w:val="00787865"/>
    <w:rPr>
      <w:color w:val="808080"/>
    </w:rPr>
  </w:style>
  <w:style w:type="paragraph" w:styleId="Funotentext">
    <w:name w:val="footnote text"/>
    <w:basedOn w:val="Standard"/>
    <w:link w:val="FunotentextZchn"/>
    <w:uiPriority w:val="99"/>
    <w:semiHidden/>
    <w:unhideWhenUsed/>
    <w:rsid w:val="00A902D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902DA"/>
    <w:rPr>
      <w:rFonts w:ascii="Arial" w:hAnsi="Arial"/>
      <w:lang w:eastAsia="en-US"/>
    </w:rPr>
  </w:style>
  <w:style w:type="character" w:styleId="Funotenzeichen">
    <w:name w:val="footnote reference"/>
    <w:basedOn w:val="Absatz-Standardschriftart"/>
    <w:uiPriority w:val="99"/>
    <w:semiHidden/>
    <w:unhideWhenUsed/>
    <w:rsid w:val="00A902DA"/>
    <w:rPr>
      <w:vertAlign w:val="superscript"/>
    </w:rPr>
  </w:style>
  <w:style w:type="paragraph" w:styleId="KeinLeerraum">
    <w:name w:val="No Spacing"/>
    <w:uiPriority w:val="1"/>
    <w:qFormat/>
    <w:rsid w:val="006E37A4"/>
    <w:rPr>
      <w:rFonts w:ascii="Arial" w:hAnsi="Arial"/>
      <w:sz w:val="24"/>
      <w:szCs w:val="22"/>
      <w:lang w:eastAsia="en-US"/>
    </w:rPr>
  </w:style>
  <w:style w:type="paragraph" w:styleId="berarbeitung">
    <w:name w:val="Revision"/>
    <w:hidden/>
    <w:uiPriority w:val="99"/>
    <w:semiHidden/>
    <w:rsid w:val="008F0E4B"/>
    <w:rPr>
      <w:rFonts w:ascii="Arial" w:hAnsi="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2F01"/>
    <w:pPr>
      <w:spacing w:after="200" w:line="276" w:lineRule="auto"/>
    </w:pPr>
    <w:rPr>
      <w:rFonts w:ascii="Arial" w:hAnsi="Arial"/>
      <w:sz w:val="24"/>
      <w:szCs w:val="22"/>
      <w:lang w:eastAsia="en-US"/>
    </w:rPr>
  </w:style>
  <w:style w:type="paragraph" w:styleId="berschrift1">
    <w:name w:val="heading 1"/>
    <w:basedOn w:val="Standard"/>
    <w:next w:val="Standard"/>
    <w:link w:val="berschrift1Zchn"/>
    <w:qFormat/>
    <w:rsid w:val="007D0CE5"/>
    <w:pPr>
      <w:keepNext/>
      <w:keepLines/>
      <w:numPr>
        <w:numId w:val="1"/>
      </w:numPr>
      <w:pBdr>
        <w:bottom w:val="single" w:sz="4" w:space="8" w:color="2396A0"/>
      </w:pBdr>
      <w:autoSpaceDE w:val="0"/>
      <w:autoSpaceDN w:val="0"/>
      <w:adjustRightInd w:val="0"/>
      <w:spacing w:after="600" w:line="280" w:lineRule="atLeast"/>
      <w:jc w:val="both"/>
      <w:textAlignment w:val="center"/>
      <w:outlineLvl w:val="0"/>
    </w:pPr>
    <w:rPr>
      <w:rFonts w:eastAsia="Times New Roman" w:cs="Arial"/>
      <w:b/>
      <w:noProof/>
      <w:color w:val="2396A0"/>
      <w:sz w:val="40"/>
      <w:szCs w:val="40"/>
      <w:lang w:eastAsia="de-DE"/>
    </w:rPr>
  </w:style>
  <w:style w:type="paragraph" w:styleId="berschrift2">
    <w:name w:val="heading 2"/>
    <w:basedOn w:val="berschrift1"/>
    <w:next w:val="Standard"/>
    <w:link w:val="berschrift2Zchn"/>
    <w:uiPriority w:val="9"/>
    <w:unhideWhenUsed/>
    <w:qFormat/>
    <w:rsid w:val="007D0CE5"/>
    <w:pPr>
      <w:numPr>
        <w:ilvl w:val="1"/>
      </w:numPr>
      <w:spacing w:after="240"/>
      <w:outlineLvl w:val="1"/>
    </w:pPr>
    <w:rPr>
      <w:sz w:val="28"/>
      <w:szCs w:val="28"/>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D0CE5"/>
    <w:rPr>
      <w:rFonts w:ascii="Arial" w:eastAsia="Times New Roman" w:hAnsi="Arial" w:cs="Arial"/>
      <w:b/>
      <w:noProof/>
      <w:color w:val="2396A0"/>
      <w:sz w:val="40"/>
      <w:szCs w:val="40"/>
    </w:rPr>
  </w:style>
  <w:style w:type="character" w:customStyle="1" w:styleId="berschrift2Zchn">
    <w:name w:val="Überschrift 2 Zchn"/>
    <w:link w:val="berschrift2"/>
    <w:uiPriority w:val="9"/>
    <w:rsid w:val="007D0CE5"/>
    <w:rPr>
      <w:rFonts w:ascii="Arial" w:eastAsia="Times New Roman" w:hAnsi="Arial" w:cs="Arial"/>
      <w:b/>
      <w:noProof/>
      <w:color w:val="2396A0"/>
      <w:sz w:val="28"/>
      <w:szCs w:val="28"/>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Verzeichnis1">
    <w:name w:val="toc 1"/>
    <w:basedOn w:val="Standard"/>
    <w:next w:val="Standard"/>
    <w:autoRedefine/>
    <w:uiPriority w:val="39"/>
    <w:rsid w:val="004C5456"/>
    <w:pPr>
      <w:tabs>
        <w:tab w:val="left" w:pos="567"/>
        <w:tab w:val="right" w:leader="dot" w:pos="9060"/>
      </w:tabs>
      <w:spacing w:after="0" w:line="360" w:lineRule="auto"/>
      <w:ind w:left="567" w:hanging="567"/>
    </w:pPr>
    <w:rPr>
      <w:rFonts w:eastAsia="Times New Roman"/>
      <w:szCs w:val="24"/>
      <w:lang w:eastAsia="de-DE"/>
    </w:rPr>
  </w:style>
  <w:style w:type="paragraph" w:styleId="Kopfzeile">
    <w:name w:val="header"/>
    <w:basedOn w:val="Standard"/>
    <w:link w:val="KopfzeileZchn"/>
    <w:uiPriority w:val="99"/>
    <w:unhideWhenUsed/>
    <w:rsid w:val="004C5456"/>
    <w:pPr>
      <w:tabs>
        <w:tab w:val="center" w:pos="4536"/>
        <w:tab w:val="right" w:pos="9072"/>
      </w:tabs>
    </w:pPr>
  </w:style>
  <w:style w:type="character" w:customStyle="1" w:styleId="KopfzeileZchn">
    <w:name w:val="Kopfzeile Zchn"/>
    <w:link w:val="Kopfzeile"/>
    <w:uiPriority w:val="99"/>
    <w:rsid w:val="004C5456"/>
    <w:rPr>
      <w:rFonts w:ascii="Arial" w:hAnsi="Arial"/>
      <w:sz w:val="24"/>
      <w:szCs w:val="22"/>
      <w:lang w:eastAsia="en-US"/>
    </w:rPr>
  </w:style>
  <w:style w:type="paragraph" w:styleId="Fuzeile">
    <w:name w:val="footer"/>
    <w:basedOn w:val="Standard"/>
    <w:link w:val="FuzeileZchn"/>
    <w:uiPriority w:val="99"/>
    <w:unhideWhenUsed/>
    <w:rsid w:val="004C5456"/>
    <w:pPr>
      <w:tabs>
        <w:tab w:val="center" w:pos="4536"/>
        <w:tab w:val="right" w:pos="9072"/>
      </w:tabs>
    </w:pPr>
  </w:style>
  <w:style w:type="character" w:customStyle="1" w:styleId="FuzeileZchn">
    <w:name w:val="Fußzeile Zchn"/>
    <w:link w:val="Fuzeile"/>
    <w:uiPriority w:val="99"/>
    <w:rsid w:val="004C5456"/>
    <w:rPr>
      <w:rFonts w:ascii="Arial" w:hAnsi="Arial"/>
      <w:sz w:val="24"/>
      <w:szCs w:val="22"/>
      <w:lang w:eastAsia="en-US"/>
    </w:rPr>
  </w:style>
  <w:style w:type="paragraph" w:styleId="Verzeichnis3">
    <w:name w:val="toc 3"/>
    <w:basedOn w:val="Standard"/>
    <w:next w:val="Standard"/>
    <w:autoRedefine/>
    <w:uiPriority w:val="39"/>
    <w:semiHidden/>
    <w:unhideWhenUsed/>
    <w:rsid w:val="004C5456"/>
    <w:pPr>
      <w:ind w:left="480"/>
    </w:pPr>
  </w:style>
  <w:style w:type="character" w:styleId="Hyperlink">
    <w:name w:val="Hyperlink"/>
    <w:uiPriority w:val="99"/>
    <w:rsid w:val="004C5456"/>
    <w:rPr>
      <w:color w:val="0000FF"/>
      <w:u w:val="single"/>
    </w:rPr>
  </w:style>
  <w:style w:type="paragraph" w:styleId="Verzeichnis2">
    <w:name w:val="toc 2"/>
    <w:basedOn w:val="Standard"/>
    <w:next w:val="Standard"/>
    <w:autoRedefine/>
    <w:uiPriority w:val="39"/>
    <w:unhideWhenUsed/>
    <w:rsid w:val="00A774F4"/>
    <w:pPr>
      <w:tabs>
        <w:tab w:val="left" w:pos="567"/>
        <w:tab w:val="right" w:leader="dot" w:pos="9062"/>
      </w:tabs>
    </w:pPr>
  </w:style>
  <w:style w:type="paragraph" w:styleId="Sprechblasentext">
    <w:name w:val="Balloon Text"/>
    <w:basedOn w:val="Standard"/>
    <w:link w:val="SprechblasentextZchn"/>
    <w:uiPriority w:val="99"/>
    <w:semiHidden/>
    <w:unhideWhenUsed/>
    <w:rsid w:val="0017171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7171B"/>
    <w:rPr>
      <w:rFonts w:ascii="Tahoma" w:hAnsi="Tahoma" w:cs="Tahoma"/>
      <w:sz w:val="16"/>
      <w:szCs w:val="16"/>
      <w:lang w:eastAsia="en-US"/>
    </w:rPr>
  </w:style>
  <w:style w:type="paragraph" w:styleId="Listenabsatz">
    <w:name w:val="List Paragraph"/>
    <w:basedOn w:val="Standard"/>
    <w:uiPriority w:val="34"/>
    <w:qFormat/>
    <w:rsid w:val="00495BBB"/>
    <w:pPr>
      <w:ind w:left="720"/>
      <w:contextualSpacing/>
    </w:pPr>
  </w:style>
  <w:style w:type="table" w:styleId="Tabellenraster">
    <w:name w:val="Table Grid"/>
    <w:basedOn w:val="NormaleTabelle"/>
    <w:uiPriority w:val="59"/>
    <w:rsid w:val="00F64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uiPriority w:val="59"/>
    <w:rsid w:val="008D6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uiPriority w:val="99"/>
    <w:semiHidden/>
    <w:unhideWhenUsed/>
    <w:rsid w:val="009E41EF"/>
    <w:rPr>
      <w:sz w:val="16"/>
      <w:szCs w:val="16"/>
    </w:rPr>
  </w:style>
  <w:style w:type="paragraph" w:styleId="Kommentartext">
    <w:name w:val="annotation text"/>
    <w:basedOn w:val="Standard"/>
    <w:link w:val="KommentartextZchn"/>
    <w:uiPriority w:val="99"/>
    <w:semiHidden/>
    <w:unhideWhenUsed/>
    <w:rsid w:val="009E41EF"/>
    <w:pPr>
      <w:spacing w:line="240" w:lineRule="auto"/>
    </w:pPr>
    <w:rPr>
      <w:sz w:val="20"/>
      <w:szCs w:val="20"/>
    </w:rPr>
  </w:style>
  <w:style w:type="character" w:customStyle="1" w:styleId="KommentartextZchn">
    <w:name w:val="Kommentartext Zchn"/>
    <w:link w:val="Kommentartext"/>
    <w:uiPriority w:val="99"/>
    <w:semiHidden/>
    <w:rsid w:val="009E41EF"/>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9E41EF"/>
    <w:rPr>
      <w:b/>
      <w:bCs/>
    </w:rPr>
  </w:style>
  <w:style w:type="character" w:customStyle="1" w:styleId="KommentarthemaZchn">
    <w:name w:val="Kommentarthema Zchn"/>
    <w:link w:val="Kommentarthema"/>
    <w:uiPriority w:val="99"/>
    <w:semiHidden/>
    <w:rsid w:val="009E41EF"/>
    <w:rPr>
      <w:rFonts w:ascii="Arial" w:hAnsi="Arial"/>
      <w:b/>
      <w:bCs/>
      <w:lang w:eastAsia="en-US"/>
    </w:rPr>
  </w:style>
  <w:style w:type="character" w:styleId="Platzhaltertext">
    <w:name w:val="Placeholder Text"/>
    <w:uiPriority w:val="99"/>
    <w:semiHidden/>
    <w:rsid w:val="00787865"/>
    <w:rPr>
      <w:color w:val="808080"/>
    </w:rPr>
  </w:style>
  <w:style w:type="paragraph" w:styleId="Funotentext">
    <w:name w:val="footnote text"/>
    <w:basedOn w:val="Standard"/>
    <w:link w:val="FunotentextZchn"/>
    <w:uiPriority w:val="99"/>
    <w:semiHidden/>
    <w:unhideWhenUsed/>
    <w:rsid w:val="00A902D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902DA"/>
    <w:rPr>
      <w:rFonts w:ascii="Arial" w:hAnsi="Arial"/>
      <w:lang w:eastAsia="en-US"/>
    </w:rPr>
  </w:style>
  <w:style w:type="character" w:styleId="Funotenzeichen">
    <w:name w:val="footnote reference"/>
    <w:basedOn w:val="Absatz-Standardschriftart"/>
    <w:uiPriority w:val="99"/>
    <w:semiHidden/>
    <w:unhideWhenUsed/>
    <w:rsid w:val="00A902DA"/>
    <w:rPr>
      <w:vertAlign w:val="superscript"/>
    </w:rPr>
  </w:style>
  <w:style w:type="paragraph" w:styleId="KeinLeerraum">
    <w:name w:val="No Spacing"/>
    <w:uiPriority w:val="1"/>
    <w:qFormat/>
    <w:rsid w:val="006E37A4"/>
    <w:rPr>
      <w:rFonts w:ascii="Arial" w:hAnsi="Arial"/>
      <w:sz w:val="24"/>
      <w:szCs w:val="22"/>
      <w:lang w:eastAsia="en-US"/>
    </w:rPr>
  </w:style>
  <w:style w:type="paragraph" w:styleId="berarbeitung">
    <w:name w:val="Revision"/>
    <w:hidden/>
    <w:uiPriority w:val="99"/>
    <w:semiHidden/>
    <w:rsid w:val="008F0E4B"/>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001">
      <w:bodyDiv w:val="1"/>
      <w:marLeft w:val="0"/>
      <w:marRight w:val="0"/>
      <w:marTop w:val="0"/>
      <w:marBottom w:val="0"/>
      <w:divBdr>
        <w:top w:val="none" w:sz="0" w:space="0" w:color="auto"/>
        <w:left w:val="none" w:sz="0" w:space="0" w:color="auto"/>
        <w:bottom w:val="none" w:sz="0" w:space="0" w:color="auto"/>
        <w:right w:val="none" w:sz="0" w:space="0" w:color="auto"/>
      </w:divBdr>
    </w:div>
    <w:div w:id="22947961">
      <w:bodyDiv w:val="1"/>
      <w:marLeft w:val="0"/>
      <w:marRight w:val="0"/>
      <w:marTop w:val="0"/>
      <w:marBottom w:val="0"/>
      <w:divBdr>
        <w:top w:val="none" w:sz="0" w:space="0" w:color="auto"/>
        <w:left w:val="none" w:sz="0" w:space="0" w:color="auto"/>
        <w:bottom w:val="none" w:sz="0" w:space="0" w:color="auto"/>
        <w:right w:val="none" w:sz="0" w:space="0" w:color="auto"/>
      </w:divBdr>
      <w:divsChild>
        <w:div w:id="117650501">
          <w:marLeft w:val="0"/>
          <w:marRight w:val="0"/>
          <w:marTop w:val="0"/>
          <w:marBottom w:val="0"/>
          <w:divBdr>
            <w:top w:val="none" w:sz="0" w:space="0" w:color="auto"/>
            <w:left w:val="none" w:sz="0" w:space="0" w:color="auto"/>
            <w:bottom w:val="none" w:sz="0" w:space="0" w:color="auto"/>
            <w:right w:val="none" w:sz="0" w:space="0" w:color="auto"/>
          </w:divBdr>
        </w:div>
        <w:div w:id="465468386">
          <w:marLeft w:val="0"/>
          <w:marRight w:val="0"/>
          <w:marTop w:val="0"/>
          <w:marBottom w:val="0"/>
          <w:divBdr>
            <w:top w:val="none" w:sz="0" w:space="0" w:color="auto"/>
            <w:left w:val="none" w:sz="0" w:space="0" w:color="auto"/>
            <w:bottom w:val="none" w:sz="0" w:space="0" w:color="auto"/>
            <w:right w:val="none" w:sz="0" w:space="0" w:color="auto"/>
          </w:divBdr>
        </w:div>
        <w:div w:id="739328151">
          <w:marLeft w:val="0"/>
          <w:marRight w:val="0"/>
          <w:marTop w:val="0"/>
          <w:marBottom w:val="0"/>
          <w:divBdr>
            <w:top w:val="none" w:sz="0" w:space="0" w:color="auto"/>
            <w:left w:val="none" w:sz="0" w:space="0" w:color="auto"/>
            <w:bottom w:val="none" w:sz="0" w:space="0" w:color="auto"/>
            <w:right w:val="none" w:sz="0" w:space="0" w:color="auto"/>
          </w:divBdr>
        </w:div>
        <w:div w:id="1250579772">
          <w:marLeft w:val="0"/>
          <w:marRight w:val="0"/>
          <w:marTop w:val="0"/>
          <w:marBottom w:val="0"/>
          <w:divBdr>
            <w:top w:val="none" w:sz="0" w:space="0" w:color="auto"/>
            <w:left w:val="none" w:sz="0" w:space="0" w:color="auto"/>
            <w:bottom w:val="none" w:sz="0" w:space="0" w:color="auto"/>
            <w:right w:val="none" w:sz="0" w:space="0" w:color="auto"/>
          </w:divBdr>
        </w:div>
        <w:div w:id="1554349418">
          <w:marLeft w:val="0"/>
          <w:marRight w:val="0"/>
          <w:marTop w:val="0"/>
          <w:marBottom w:val="0"/>
          <w:divBdr>
            <w:top w:val="none" w:sz="0" w:space="0" w:color="auto"/>
            <w:left w:val="none" w:sz="0" w:space="0" w:color="auto"/>
            <w:bottom w:val="none" w:sz="0" w:space="0" w:color="auto"/>
            <w:right w:val="none" w:sz="0" w:space="0" w:color="auto"/>
          </w:divBdr>
        </w:div>
        <w:div w:id="1790275197">
          <w:marLeft w:val="0"/>
          <w:marRight w:val="0"/>
          <w:marTop w:val="0"/>
          <w:marBottom w:val="0"/>
          <w:divBdr>
            <w:top w:val="none" w:sz="0" w:space="0" w:color="auto"/>
            <w:left w:val="none" w:sz="0" w:space="0" w:color="auto"/>
            <w:bottom w:val="none" w:sz="0" w:space="0" w:color="auto"/>
            <w:right w:val="none" w:sz="0" w:space="0" w:color="auto"/>
          </w:divBdr>
        </w:div>
        <w:div w:id="1813063320">
          <w:marLeft w:val="0"/>
          <w:marRight w:val="0"/>
          <w:marTop w:val="0"/>
          <w:marBottom w:val="0"/>
          <w:divBdr>
            <w:top w:val="none" w:sz="0" w:space="0" w:color="auto"/>
            <w:left w:val="none" w:sz="0" w:space="0" w:color="auto"/>
            <w:bottom w:val="none" w:sz="0" w:space="0" w:color="auto"/>
            <w:right w:val="none" w:sz="0" w:space="0" w:color="auto"/>
          </w:divBdr>
        </w:div>
        <w:div w:id="2139688557">
          <w:marLeft w:val="0"/>
          <w:marRight w:val="0"/>
          <w:marTop w:val="0"/>
          <w:marBottom w:val="0"/>
          <w:divBdr>
            <w:top w:val="none" w:sz="0" w:space="0" w:color="auto"/>
            <w:left w:val="none" w:sz="0" w:space="0" w:color="auto"/>
            <w:bottom w:val="none" w:sz="0" w:space="0" w:color="auto"/>
            <w:right w:val="none" w:sz="0" w:space="0" w:color="auto"/>
          </w:divBdr>
        </w:div>
      </w:divsChild>
    </w:div>
    <w:div w:id="111830795">
      <w:bodyDiv w:val="1"/>
      <w:marLeft w:val="0"/>
      <w:marRight w:val="0"/>
      <w:marTop w:val="0"/>
      <w:marBottom w:val="0"/>
      <w:divBdr>
        <w:top w:val="none" w:sz="0" w:space="0" w:color="auto"/>
        <w:left w:val="none" w:sz="0" w:space="0" w:color="auto"/>
        <w:bottom w:val="none" w:sz="0" w:space="0" w:color="auto"/>
        <w:right w:val="none" w:sz="0" w:space="0" w:color="auto"/>
      </w:divBdr>
      <w:divsChild>
        <w:div w:id="38824325">
          <w:marLeft w:val="0"/>
          <w:marRight w:val="0"/>
          <w:marTop w:val="0"/>
          <w:marBottom w:val="0"/>
          <w:divBdr>
            <w:top w:val="none" w:sz="0" w:space="0" w:color="auto"/>
            <w:left w:val="none" w:sz="0" w:space="0" w:color="auto"/>
            <w:bottom w:val="none" w:sz="0" w:space="0" w:color="auto"/>
            <w:right w:val="none" w:sz="0" w:space="0" w:color="auto"/>
          </w:divBdr>
        </w:div>
        <w:div w:id="126747698">
          <w:marLeft w:val="0"/>
          <w:marRight w:val="0"/>
          <w:marTop w:val="0"/>
          <w:marBottom w:val="0"/>
          <w:divBdr>
            <w:top w:val="none" w:sz="0" w:space="0" w:color="auto"/>
            <w:left w:val="none" w:sz="0" w:space="0" w:color="auto"/>
            <w:bottom w:val="none" w:sz="0" w:space="0" w:color="auto"/>
            <w:right w:val="none" w:sz="0" w:space="0" w:color="auto"/>
          </w:divBdr>
        </w:div>
        <w:div w:id="309870130">
          <w:marLeft w:val="0"/>
          <w:marRight w:val="0"/>
          <w:marTop w:val="0"/>
          <w:marBottom w:val="0"/>
          <w:divBdr>
            <w:top w:val="none" w:sz="0" w:space="0" w:color="auto"/>
            <w:left w:val="none" w:sz="0" w:space="0" w:color="auto"/>
            <w:bottom w:val="none" w:sz="0" w:space="0" w:color="auto"/>
            <w:right w:val="none" w:sz="0" w:space="0" w:color="auto"/>
          </w:divBdr>
        </w:div>
        <w:div w:id="462238095">
          <w:marLeft w:val="0"/>
          <w:marRight w:val="0"/>
          <w:marTop w:val="0"/>
          <w:marBottom w:val="0"/>
          <w:divBdr>
            <w:top w:val="none" w:sz="0" w:space="0" w:color="auto"/>
            <w:left w:val="none" w:sz="0" w:space="0" w:color="auto"/>
            <w:bottom w:val="none" w:sz="0" w:space="0" w:color="auto"/>
            <w:right w:val="none" w:sz="0" w:space="0" w:color="auto"/>
          </w:divBdr>
        </w:div>
        <w:div w:id="532037909">
          <w:marLeft w:val="0"/>
          <w:marRight w:val="0"/>
          <w:marTop w:val="0"/>
          <w:marBottom w:val="0"/>
          <w:divBdr>
            <w:top w:val="none" w:sz="0" w:space="0" w:color="auto"/>
            <w:left w:val="none" w:sz="0" w:space="0" w:color="auto"/>
            <w:bottom w:val="none" w:sz="0" w:space="0" w:color="auto"/>
            <w:right w:val="none" w:sz="0" w:space="0" w:color="auto"/>
          </w:divBdr>
        </w:div>
        <w:div w:id="766072768">
          <w:marLeft w:val="0"/>
          <w:marRight w:val="0"/>
          <w:marTop w:val="0"/>
          <w:marBottom w:val="0"/>
          <w:divBdr>
            <w:top w:val="none" w:sz="0" w:space="0" w:color="auto"/>
            <w:left w:val="none" w:sz="0" w:space="0" w:color="auto"/>
            <w:bottom w:val="none" w:sz="0" w:space="0" w:color="auto"/>
            <w:right w:val="none" w:sz="0" w:space="0" w:color="auto"/>
          </w:divBdr>
        </w:div>
        <w:div w:id="932401884">
          <w:marLeft w:val="0"/>
          <w:marRight w:val="0"/>
          <w:marTop w:val="0"/>
          <w:marBottom w:val="0"/>
          <w:divBdr>
            <w:top w:val="none" w:sz="0" w:space="0" w:color="auto"/>
            <w:left w:val="none" w:sz="0" w:space="0" w:color="auto"/>
            <w:bottom w:val="none" w:sz="0" w:space="0" w:color="auto"/>
            <w:right w:val="none" w:sz="0" w:space="0" w:color="auto"/>
          </w:divBdr>
        </w:div>
        <w:div w:id="1130783121">
          <w:marLeft w:val="0"/>
          <w:marRight w:val="0"/>
          <w:marTop w:val="0"/>
          <w:marBottom w:val="0"/>
          <w:divBdr>
            <w:top w:val="none" w:sz="0" w:space="0" w:color="auto"/>
            <w:left w:val="none" w:sz="0" w:space="0" w:color="auto"/>
            <w:bottom w:val="none" w:sz="0" w:space="0" w:color="auto"/>
            <w:right w:val="none" w:sz="0" w:space="0" w:color="auto"/>
          </w:divBdr>
        </w:div>
        <w:div w:id="1398439067">
          <w:marLeft w:val="0"/>
          <w:marRight w:val="0"/>
          <w:marTop w:val="0"/>
          <w:marBottom w:val="0"/>
          <w:divBdr>
            <w:top w:val="none" w:sz="0" w:space="0" w:color="auto"/>
            <w:left w:val="none" w:sz="0" w:space="0" w:color="auto"/>
            <w:bottom w:val="none" w:sz="0" w:space="0" w:color="auto"/>
            <w:right w:val="none" w:sz="0" w:space="0" w:color="auto"/>
          </w:divBdr>
        </w:div>
        <w:div w:id="1489175295">
          <w:marLeft w:val="0"/>
          <w:marRight w:val="0"/>
          <w:marTop w:val="0"/>
          <w:marBottom w:val="0"/>
          <w:divBdr>
            <w:top w:val="none" w:sz="0" w:space="0" w:color="auto"/>
            <w:left w:val="none" w:sz="0" w:space="0" w:color="auto"/>
            <w:bottom w:val="none" w:sz="0" w:space="0" w:color="auto"/>
            <w:right w:val="none" w:sz="0" w:space="0" w:color="auto"/>
          </w:divBdr>
        </w:div>
        <w:div w:id="1638295550">
          <w:marLeft w:val="0"/>
          <w:marRight w:val="0"/>
          <w:marTop w:val="0"/>
          <w:marBottom w:val="0"/>
          <w:divBdr>
            <w:top w:val="none" w:sz="0" w:space="0" w:color="auto"/>
            <w:left w:val="none" w:sz="0" w:space="0" w:color="auto"/>
            <w:bottom w:val="none" w:sz="0" w:space="0" w:color="auto"/>
            <w:right w:val="none" w:sz="0" w:space="0" w:color="auto"/>
          </w:divBdr>
        </w:div>
        <w:div w:id="1683437187">
          <w:marLeft w:val="0"/>
          <w:marRight w:val="0"/>
          <w:marTop w:val="0"/>
          <w:marBottom w:val="0"/>
          <w:divBdr>
            <w:top w:val="none" w:sz="0" w:space="0" w:color="auto"/>
            <w:left w:val="none" w:sz="0" w:space="0" w:color="auto"/>
            <w:bottom w:val="none" w:sz="0" w:space="0" w:color="auto"/>
            <w:right w:val="none" w:sz="0" w:space="0" w:color="auto"/>
          </w:divBdr>
        </w:div>
        <w:div w:id="1899048240">
          <w:marLeft w:val="0"/>
          <w:marRight w:val="0"/>
          <w:marTop w:val="0"/>
          <w:marBottom w:val="0"/>
          <w:divBdr>
            <w:top w:val="none" w:sz="0" w:space="0" w:color="auto"/>
            <w:left w:val="none" w:sz="0" w:space="0" w:color="auto"/>
            <w:bottom w:val="none" w:sz="0" w:space="0" w:color="auto"/>
            <w:right w:val="none" w:sz="0" w:space="0" w:color="auto"/>
          </w:divBdr>
        </w:div>
        <w:div w:id="1917090171">
          <w:marLeft w:val="0"/>
          <w:marRight w:val="0"/>
          <w:marTop w:val="0"/>
          <w:marBottom w:val="0"/>
          <w:divBdr>
            <w:top w:val="none" w:sz="0" w:space="0" w:color="auto"/>
            <w:left w:val="none" w:sz="0" w:space="0" w:color="auto"/>
            <w:bottom w:val="none" w:sz="0" w:space="0" w:color="auto"/>
            <w:right w:val="none" w:sz="0" w:space="0" w:color="auto"/>
          </w:divBdr>
        </w:div>
        <w:div w:id="1926955105">
          <w:marLeft w:val="0"/>
          <w:marRight w:val="0"/>
          <w:marTop w:val="0"/>
          <w:marBottom w:val="0"/>
          <w:divBdr>
            <w:top w:val="none" w:sz="0" w:space="0" w:color="auto"/>
            <w:left w:val="none" w:sz="0" w:space="0" w:color="auto"/>
            <w:bottom w:val="none" w:sz="0" w:space="0" w:color="auto"/>
            <w:right w:val="none" w:sz="0" w:space="0" w:color="auto"/>
          </w:divBdr>
        </w:div>
      </w:divsChild>
    </w:div>
    <w:div w:id="167210321">
      <w:bodyDiv w:val="1"/>
      <w:marLeft w:val="0"/>
      <w:marRight w:val="0"/>
      <w:marTop w:val="0"/>
      <w:marBottom w:val="0"/>
      <w:divBdr>
        <w:top w:val="none" w:sz="0" w:space="0" w:color="auto"/>
        <w:left w:val="none" w:sz="0" w:space="0" w:color="auto"/>
        <w:bottom w:val="none" w:sz="0" w:space="0" w:color="auto"/>
        <w:right w:val="none" w:sz="0" w:space="0" w:color="auto"/>
      </w:divBdr>
      <w:divsChild>
        <w:div w:id="185410376">
          <w:marLeft w:val="0"/>
          <w:marRight w:val="0"/>
          <w:marTop w:val="0"/>
          <w:marBottom w:val="0"/>
          <w:divBdr>
            <w:top w:val="none" w:sz="0" w:space="0" w:color="auto"/>
            <w:left w:val="none" w:sz="0" w:space="0" w:color="auto"/>
            <w:bottom w:val="none" w:sz="0" w:space="0" w:color="auto"/>
            <w:right w:val="none" w:sz="0" w:space="0" w:color="auto"/>
          </w:divBdr>
        </w:div>
        <w:div w:id="1399010004">
          <w:marLeft w:val="0"/>
          <w:marRight w:val="0"/>
          <w:marTop w:val="0"/>
          <w:marBottom w:val="0"/>
          <w:divBdr>
            <w:top w:val="none" w:sz="0" w:space="0" w:color="auto"/>
            <w:left w:val="none" w:sz="0" w:space="0" w:color="auto"/>
            <w:bottom w:val="none" w:sz="0" w:space="0" w:color="auto"/>
            <w:right w:val="none" w:sz="0" w:space="0" w:color="auto"/>
          </w:divBdr>
        </w:div>
        <w:div w:id="1431655108">
          <w:marLeft w:val="0"/>
          <w:marRight w:val="0"/>
          <w:marTop w:val="0"/>
          <w:marBottom w:val="0"/>
          <w:divBdr>
            <w:top w:val="none" w:sz="0" w:space="0" w:color="auto"/>
            <w:left w:val="none" w:sz="0" w:space="0" w:color="auto"/>
            <w:bottom w:val="none" w:sz="0" w:space="0" w:color="auto"/>
            <w:right w:val="none" w:sz="0" w:space="0" w:color="auto"/>
          </w:divBdr>
        </w:div>
      </w:divsChild>
    </w:div>
    <w:div w:id="305935895">
      <w:bodyDiv w:val="1"/>
      <w:marLeft w:val="0"/>
      <w:marRight w:val="0"/>
      <w:marTop w:val="0"/>
      <w:marBottom w:val="0"/>
      <w:divBdr>
        <w:top w:val="none" w:sz="0" w:space="0" w:color="auto"/>
        <w:left w:val="none" w:sz="0" w:space="0" w:color="auto"/>
        <w:bottom w:val="none" w:sz="0" w:space="0" w:color="auto"/>
        <w:right w:val="none" w:sz="0" w:space="0" w:color="auto"/>
      </w:divBdr>
      <w:divsChild>
        <w:div w:id="120923545">
          <w:marLeft w:val="0"/>
          <w:marRight w:val="0"/>
          <w:marTop w:val="0"/>
          <w:marBottom w:val="0"/>
          <w:divBdr>
            <w:top w:val="none" w:sz="0" w:space="0" w:color="auto"/>
            <w:left w:val="none" w:sz="0" w:space="0" w:color="auto"/>
            <w:bottom w:val="none" w:sz="0" w:space="0" w:color="auto"/>
            <w:right w:val="none" w:sz="0" w:space="0" w:color="auto"/>
          </w:divBdr>
        </w:div>
        <w:div w:id="172189780">
          <w:marLeft w:val="0"/>
          <w:marRight w:val="0"/>
          <w:marTop w:val="0"/>
          <w:marBottom w:val="0"/>
          <w:divBdr>
            <w:top w:val="none" w:sz="0" w:space="0" w:color="auto"/>
            <w:left w:val="none" w:sz="0" w:space="0" w:color="auto"/>
            <w:bottom w:val="none" w:sz="0" w:space="0" w:color="auto"/>
            <w:right w:val="none" w:sz="0" w:space="0" w:color="auto"/>
          </w:divBdr>
        </w:div>
        <w:div w:id="329915461">
          <w:marLeft w:val="0"/>
          <w:marRight w:val="0"/>
          <w:marTop w:val="0"/>
          <w:marBottom w:val="0"/>
          <w:divBdr>
            <w:top w:val="none" w:sz="0" w:space="0" w:color="auto"/>
            <w:left w:val="none" w:sz="0" w:space="0" w:color="auto"/>
            <w:bottom w:val="none" w:sz="0" w:space="0" w:color="auto"/>
            <w:right w:val="none" w:sz="0" w:space="0" w:color="auto"/>
          </w:divBdr>
        </w:div>
        <w:div w:id="386926227">
          <w:marLeft w:val="0"/>
          <w:marRight w:val="0"/>
          <w:marTop w:val="0"/>
          <w:marBottom w:val="0"/>
          <w:divBdr>
            <w:top w:val="none" w:sz="0" w:space="0" w:color="auto"/>
            <w:left w:val="none" w:sz="0" w:space="0" w:color="auto"/>
            <w:bottom w:val="none" w:sz="0" w:space="0" w:color="auto"/>
            <w:right w:val="none" w:sz="0" w:space="0" w:color="auto"/>
          </w:divBdr>
        </w:div>
        <w:div w:id="1041246636">
          <w:marLeft w:val="0"/>
          <w:marRight w:val="0"/>
          <w:marTop w:val="0"/>
          <w:marBottom w:val="0"/>
          <w:divBdr>
            <w:top w:val="none" w:sz="0" w:space="0" w:color="auto"/>
            <w:left w:val="none" w:sz="0" w:space="0" w:color="auto"/>
            <w:bottom w:val="none" w:sz="0" w:space="0" w:color="auto"/>
            <w:right w:val="none" w:sz="0" w:space="0" w:color="auto"/>
          </w:divBdr>
        </w:div>
        <w:div w:id="1155881040">
          <w:marLeft w:val="0"/>
          <w:marRight w:val="0"/>
          <w:marTop w:val="0"/>
          <w:marBottom w:val="0"/>
          <w:divBdr>
            <w:top w:val="none" w:sz="0" w:space="0" w:color="auto"/>
            <w:left w:val="none" w:sz="0" w:space="0" w:color="auto"/>
            <w:bottom w:val="none" w:sz="0" w:space="0" w:color="auto"/>
            <w:right w:val="none" w:sz="0" w:space="0" w:color="auto"/>
          </w:divBdr>
        </w:div>
        <w:div w:id="1260142636">
          <w:marLeft w:val="0"/>
          <w:marRight w:val="0"/>
          <w:marTop w:val="0"/>
          <w:marBottom w:val="0"/>
          <w:divBdr>
            <w:top w:val="none" w:sz="0" w:space="0" w:color="auto"/>
            <w:left w:val="none" w:sz="0" w:space="0" w:color="auto"/>
            <w:bottom w:val="none" w:sz="0" w:space="0" w:color="auto"/>
            <w:right w:val="none" w:sz="0" w:space="0" w:color="auto"/>
          </w:divBdr>
        </w:div>
        <w:div w:id="1284848383">
          <w:marLeft w:val="0"/>
          <w:marRight w:val="0"/>
          <w:marTop w:val="0"/>
          <w:marBottom w:val="0"/>
          <w:divBdr>
            <w:top w:val="none" w:sz="0" w:space="0" w:color="auto"/>
            <w:left w:val="none" w:sz="0" w:space="0" w:color="auto"/>
            <w:bottom w:val="none" w:sz="0" w:space="0" w:color="auto"/>
            <w:right w:val="none" w:sz="0" w:space="0" w:color="auto"/>
          </w:divBdr>
        </w:div>
        <w:div w:id="1347950442">
          <w:marLeft w:val="0"/>
          <w:marRight w:val="0"/>
          <w:marTop w:val="0"/>
          <w:marBottom w:val="0"/>
          <w:divBdr>
            <w:top w:val="none" w:sz="0" w:space="0" w:color="auto"/>
            <w:left w:val="none" w:sz="0" w:space="0" w:color="auto"/>
            <w:bottom w:val="none" w:sz="0" w:space="0" w:color="auto"/>
            <w:right w:val="none" w:sz="0" w:space="0" w:color="auto"/>
          </w:divBdr>
        </w:div>
        <w:div w:id="1594893839">
          <w:marLeft w:val="0"/>
          <w:marRight w:val="0"/>
          <w:marTop w:val="0"/>
          <w:marBottom w:val="0"/>
          <w:divBdr>
            <w:top w:val="none" w:sz="0" w:space="0" w:color="auto"/>
            <w:left w:val="none" w:sz="0" w:space="0" w:color="auto"/>
            <w:bottom w:val="none" w:sz="0" w:space="0" w:color="auto"/>
            <w:right w:val="none" w:sz="0" w:space="0" w:color="auto"/>
          </w:divBdr>
        </w:div>
        <w:div w:id="1802074431">
          <w:marLeft w:val="0"/>
          <w:marRight w:val="0"/>
          <w:marTop w:val="0"/>
          <w:marBottom w:val="0"/>
          <w:divBdr>
            <w:top w:val="none" w:sz="0" w:space="0" w:color="auto"/>
            <w:left w:val="none" w:sz="0" w:space="0" w:color="auto"/>
            <w:bottom w:val="none" w:sz="0" w:space="0" w:color="auto"/>
            <w:right w:val="none" w:sz="0" w:space="0" w:color="auto"/>
          </w:divBdr>
        </w:div>
        <w:div w:id="2092389228">
          <w:marLeft w:val="0"/>
          <w:marRight w:val="0"/>
          <w:marTop w:val="0"/>
          <w:marBottom w:val="0"/>
          <w:divBdr>
            <w:top w:val="none" w:sz="0" w:space="0" w:color="auto"/>
            <w:left w:val="none" w:sz="0" w:space="0" w:color="auto"/>
            <w:bottom w:val="none" w:sz="0" w:space="0" w:color="auto"/>
            <w:right w:val="none" w:sz="0" w:space="0" w:color="auto"/>
          </w:divBdr>
        </w:div>
      </w:divsChild>
    </w:div>
    <w:div w:id="487013088">
      <w:bodyDiv w:val="1"/>
      <w:marLeft w:val="0"/>
      <w:marRight w:val="0"/>
      <w:marTop w:val="0"/>
      <w:marBottom w:val="0"/>
      <w:divBdr>
        <w:top w:val="none" w:sz="0" w:space="0" w:color="auto"/>
        <w:left w:val="none" w:sz="0" w:space="0" w:color="auto"/>
        <w:bottom w:val="none" w:sz="0" w:space="0" w:color="auto"/>
        <w:right w:val="none" w:sz="0" w:space="0" w:color="auto"/>
      </w:divBdr>
      <w:divsChild>
        <w:div w:id="61373327">
          <w:marLeft w:val="0"/>
          <w:marRight w:val="0"/>
          <w:marTop w:val="0"/>
          <w:marBottom w:val="0"/>
          <w:divBdr>
            <w:top w:val="none" w:sz="0" w:space="0" w:color="auto"/>
            <w:left w:val="none" w:sz="0" w:space="0" w:color="auto"/>
            <w:bottom w:val="none" w:sz="0" w:space="0" w:color="auto"/>
            <w:right w:val="none" w:sz="0" w:space="0" w:color="auto"/>
          </w:divBdr>
        </w:div>
        <w:div w:id="116878921">
          <w:marLeft w:val="0"/>
          <w:marRight w:val="0"/>
          <w:marTop w:val="0"/>
          <w:marBottom w:val="0"/>
          <w:divBdr>
            <w:top w:val="none" w:sz="0" w:space="0" w:color="auto"/>
            <w:left w:val="none" w:sz="0" w:space="0" w:color="auto"/>
            <w:bottom w:val="none" w:sz="0" w:space="0" w:color="auto"/>
            <w:right w:val="none" w:sz="0" w:space="0" w:color="auto"/>
          </w:divBdr>
        </w:div>
        <w:div w:id="247807730">
          <w:marLeft w:val="0"/>
          <w:marRight w:val="0"/>
          <w:marTop w:val="0"/>
          <w:marBottom w:val="0"/>
          <w:divBdr>
            <w:top w:val="none" w:sz="0" w:space="0" w:color="auto"/>
            <w:left w:val="none" w:sz="0" w:space="0" w:color="auto"/>
            <w:bottom w:val="none" w:sz="0" w:space="0" w:color="auto"/>
            <w:right w:val="none" w:sz="0" w:space="0" w:color="auto"/>
          </w:divBdr>
        </w:div>
        <w:div w:id="266158404">
          <w:marLeft w:val="0"/>
          <w:marRight w:val="0"/>
          <w:marTop w:val="0"/>
          <w:marBottom w:val="0"/>
          <w:divBdr>
            <w:top w:val="none" w:sz="0" w:space="0" w:color="auto"/>
            <w:left w:val="none" w:sz="0" w:space="0" w:color="auto"/>
            <w:bottom w:val="none" w:sz="0" w:space="0" w:color="auto"/>
            <w:right w:val="none" w:sz="0" w:space="0" w:color="auto"/>
          </w:divBdr>
        </w:div>
        <w:div w:id="566913279">
          <w:marLeft w:val="0"/>
          <w:marRight w:val="0"/>
          <w:marTop w:val="0"/>
          <w:marBottom w:val="0"/>
          <w:divBdr>
            <w:top w:val="none" w:sz="0" w:space="0" w:color="auto"/>
            <w:left w:val="none" w:sz="0" w:space="0" w:color="auto"/>
            <w:bottom w:val="none" w:sz="0" w:space="0" w:color="auto"/>
            <w:right w:val="none" w:sz="0" w:space="0" w:color="auto"/>
          </w:divBdr>
        </w:div>
        <w:div w:id="647127328">
          <w:marLeft w:val="0"/>
          <w:marRight w:val="0"/>
          <w:marTop w:val="0"/>
          <w:marBottom w:val="0"/>
          <w:divBdr>
            <w:top w:val="none" w:sz="0" w:space="0" w:color="auto"/>
            <w:left w:val="none" w:sz="0" w:space="0" w:color="auto"/>
            <w:bottom w:val="none" w:sz="0" w:space="0" w:color="auto"/>
            <w:right w:val="none" w:sz="0" w:space="0" w:color="auto"/>
          </w:divBdr>
        </w:div>
        <w:div w:id="704990496">
          <w:marLeft w:val="0"/>
          <w:marRight w:val="0"/>
          <w:marTop w:val="0"/>
          <w:marBottom w:val="0"/>
          <w:divBdr>
            <w:top w:val="none" w:sz="0" w:space="0" w:color="auto"/>
            <w:left w:val="none" w:sz="0" w:space="0" w:color="auto"/>
            <w:bottom w:val="none" w:sz="0" w:space="0" w:color="auto"/>
            <w:right w:val="none" w:sz="0" w:space="0" w:color="auto"/>
          </w:divBdr>
        </w:div>
        <w:div w:id="752313657">
          <w:marLeft w:val="0"/>
          <w:marRight w:val="0"/>
          <w:marTop w:val="0"/>
          <w:marBottom w:val="0"/>
          <w:divBdr>
            <w:top w:val="none" w:sz="0" w:space="0" w:color="auto"/>
            <w:left w:val="none" w:sz="0" w:space="0" w:color="auto"/>
            <w:bottom w:val="none" w:sz="0" w:space="0" w:color="auto"/>
            <w:right w:val="none" w:sz="0" w:space="0" w:color="auto"/>
          </w:divBdr>
        </w:div>
        <w:div w:id="826283616">
          <w:marLeft w:val="0"/>
          <w:marRight w:val="0"/>
          <w:marTop w:val="0"/>
          <w:marBottom w:val="0"/>
          <w:divBdr>
            <w:top w:val="none" w:sz="0" w:space="0" w:color="auto"/>
            <w:left w:val="none" w:sz="0" w:space="0" w:color="auto"/>
            <w:bottom w:val="none" w:sz="0" w:space="0" w:color="auto"/>
            <w:right w:val="none" w:sz="0" w:space="0" w:color="auto"/>
          </w:divBdr>
        </w:div>
        <w:div w:id="886724625">
          <w:marLeft w:val="0"/>
          <w:marRight w:val="0"/>
          <w:marTop w:val="0"/>
          <w:marBottom w:val="0"/>
          <w:divBdr>
            <w:top w:val="none" w:sz="0" w:space="0" w:color="auto"/>
            <w:left w:val="none" w:sz="0" w:space="0" w:color="auto"/>
            <w:bottom w:val="none" w:sz="0" w:space="0" w:color="auto"/>
            <w:right w:val="none" w:sz="0" w:space="0" w:color="auto"/>
          </w:divBdr>
        </w:div>
        <w:div w:id="898326926">
          <w:marLeft w:val="0"/>
          <w:marRight w:val="0"/>
          <w:marTop w:val="0"/>
          <w:marBottom w:val="0"/>
          <w:divBdr>
            <w:top w:val="none" w:sz="0" w:space="0" w:color="auto"/>
            <w:left w:val="none" w:sz="0" w:space="0" w:color="auto"/>
            <w:bottom w:val="none" w:sz="0" w:space="0" w:color="auto"/>
            <w:right w:val="none" w:sz="0" w:space="0" w:color="auto"/>
          </w:divBdr>
        </w:div>
        <w:div w:id="1035232989">
          <w:marLeft w:val="0"/>
          <w:marRight w:val="0"/>
          <w:marTop w:val="0"/>
          <w:marBottom w:val="0"/>
          <w:divBdr>
            <w:top w:val="none" w:sz="0" w:space="0" w:color="auto"/>
            <w:left w:val="none" w:sz="0" w:space="0" w:color="auto"/>
            <w:bottom w:val="none" w:sz="0" w:space="0" w:color="auto"/>
            <w:right w:val="none" w:sz="0" w:space="0" w:color="auto"/>
          </w:divBdr>
        </w:div>
        <w:div w:id="1163472329">
          <w:marLeft w:val="0"/>
          <w:marRight w:val="0"/>
          <w:marTop w:val="0"/>
          <w:marBottom w:val="0"/>
          <w:divBdr>
            <w:top w:val="none" w:sz="0" w:space="0" w:color="auto"/>
            <w:left w:val="none" w:sz="0" w:space="0" w:color="auto"/>
            <w:bottom w:val="none" w:sz="0" w:space="0" w:color="auto"/>
            <w:right w:val="none" w:sz="0" w:space="0" w:color="auto"/>
          </w:divBdr>
        </w:div>
        <w:div w:id="1188329593">
          <w:marLeft w:val="0"/>
          <w:marRight w:val="0"/>
          <w:marTop w:val="0"/>
          <w:marBottom w:val="0"/>
          <w:divBdr>
            <w:top w:val="none" w:sz="0" w:space="0" w:color="auto"/>
            <w:left w:val="none" w:sz="0" w:space="0" w:color="auto"/>
            <w:bottom w:val="none" w:sz="0" w:space="0" w:color="auto"/>
            <w:right w:val="none" w:sz="0" w:space="0" w:color="auto"/>
          </w:divBdr>
        </w:div>
        <w:div w:id="1221018721">
          <w:marLeft w:val="0"/>
          <w:marRight w:val="0"/>
          <w:marTop w:val="0"/>
          <w:marBottom w:val="0"/>
          <w:divBdr>
            <w:top w:val="none" w:sz="0" w:space="0" w:color="auto"/>
            <w:left w:val="none" w:sz="0" w:space="0" w:color="auto"/>
            <w:bottom w:val="none" w:sz="0" w:space="0" w:color="auto"/>
            <w:right w:val="none" w:sz="0" w:space="0" w:color="auto"/>
          </w:divBdr>
        </w:div>
        <w:div w:id="1254166315">
          <w:marLeft w:val="0"/>
          <w:marRight w:val="0"/>
          <w:marTop w:val="0"/>
          <w:marBottom w:val="0"/>
          <w:divBdr>
            <w:top w:val="none" w:sz="0" w:space="0" w:color="auto"/>
            <w:left w:val="none" w:sz="0" w:space="0" w:color="auto"/>
            <w:bottom w:val="none" w:sz="0" w:space="0" w:color="auto"/>
            <w:right w:val="none" w:sz="0" w:space="0" w:color="auto"/>
          </w:divBdr>
        </w:div>
        <w:div w:id="1339309957">
          <w:marLeft w:val="0"/>
          <w:marRight w:val="0"/>
          <w:marTop w:val="0"/>
          <w:marBottom w:val="0"/>
          <w:divBdr>
            <w:top w:val="none" w:sz="0" w:space="0" w:color="auto"/>
            <w:left w:val="none" w:sz="0" w:space="0" w:color="auto"/>
            <w:bottom w:val="none" w:sz="0" w:space="0" w:color="auto"/>
            <w:right w:val="none" w:sz="0" w:space="0" w:color="auto"/>
          </w:divBdr>
        </w:div>
        <w:div w:id="1385325933">
          <w:marLeft w:val="0"/>
          <w:marRight w:val="0"/>
          <w:marTop w:val="0"/>
          <w:marBottom w:val="0"/>
          <w:divBdr>
            <w:top w:val="none" w:sz="0" w:space="0" w:color="auto"/>
            <w:left w:val="none" w:sz="0" w:space="0" w:color="auto"/>
            <w:bottom w:val="none" w:sz="0" w:space="0" w:color="auto"/>
            <w:right w:val="none" w:sz="0" w:space="0" w:color="auto"/>
          </w:divBdr>
        </w:div>
        <w:div w:id="1396199596">
          <w:marLeft w:val="0"/>
          <w:marRight w:val="0"/>
          <w:marTop w:val="0"/>
          <w:marBottom w:val="0"/>
          <w:divBdr>
            <w:top w:val="none" w:sz="0" w:space="0" w:color="auto"/>
            <w:left w:val="none" w:sz="0" w:space="0" w:color="auto"/>
            <w:bottom w:val="none" w:sz="0" w:space="0" w:color="auto"/>
            <w:right w:val="none" w:sz="0" w:space="0" w:color="auto"/>
          </w:divBdr>
        </w:div>
        <w:div w:id="1452671599">
          <w:marLeft w:val="0"/>
          <w:marRight w:val="0"/>
          <w:marTop w:val="0"/>
          <w:marBottom w:val="0"/>
          <w:divBdr>
            <w:top w:val="none" w:sz="0" w:space="0" w:color="auto"/>
            <w:left w:val="none" w:sz="0" w:space="0" w:color="auto"/>
            <w:bottom w:val="none" w:sz="0" w:space="0" w:color="auto"/>
            <w:right w:val="none" w:sz="0" w:space="0" w:color="auto"/>
          </w:divBdr>
        </w:div>
        <w:div w:id="1659338355">
          <w:marLeft w:val="0"/>
          <w:marRight w:val="0"/>
          <w:marTop w:val="0"/>
          <w:marBottom w:val="0"/>
          <w:divBdr>
            <w:top w:val="none" w:sz="0" w:space="0" w:color="auto"/>
            <w:left w:val="none" w:sz="0" w:space="0" w:color="auto"/>
            <w:bottom w:val="none" w:sz="0" w:space="0" w:color="auto"/>
            <w:right w:val="none" w:sz="0" w:space="0" w:color="auto"/>
          </w:divBdr>
        </w:div>
        <w:div w:id="1740514361">
          <w:marLeft w:val="0"/>
          <w:marRight w:val="0"/>
          <w:marTop w:val="0"/>
          <w:marBottom w:val="0"/>
          <w:divBdr>
            <w:top w:val="none" w:sz="0" w:space="0" w:color="auto"/>
            <w:left w:val="none" w:sz="0" w:space="0" w:color="auto"/>
            <w:bottom w:val="none" w:sz="0" w:space="0" w:color="auto"/>
            <w:right w:val="none" w:sz="0" w:space="0" w:color="auto"/>
          </w:divBdr>
        </w:div>
        <w:div w:id="1846742592">
          <w:marLeft w:val="0"/>
          <w:marRight w:val="0"/>
          <w:marTop w:val="0"/>
          <w:marBottom w:val="0"/>
          <w:divBdr>
            <w:top w:val="none" w:sz="0" w:space="0" w:color="auto"/>
            <w:left w:val="none" w:sz="0" w:space="0" w:color="auto"/>
            <w:bottom w:val="none" w:sz="0" w:space="0" w:color="auto"/>
            <w:right w:val="none" w:sz="0" w:space="0" w:color="auto"/>
          </w:divBdr>
        </w:div>
        <w:div w:id="1874689473">
          <w:marLeft w:val="0"/>
          <w:marRight w:val="0"/>
          <w:marTop w:val="0"/>
          <w:marBottom w:val="0"/>
          <w:divBdr>
            <w:top w:val="none" w:sz="0" w:space="0" w:color="auto"/>
            <w:left w:val="none" w:sz="0" w:space="0" w:color="auto"/>
            <w:bottom w:val="none" w:sz="0" w:space="0" w:color="auto"/>
            <w:right w:val="none" w:sz="0" w:space="0" w:color="auto"/>
          </w:divBdr>
        </w:div>
        <w:div w:id="1882669537">
          <w:marLeft w:val="0"/>
          <w:marRight w:val="0"/>
          <w:marTop w:val="0"/>
          <w:marBottom w:val="0"/>
          <w:divBdr>
            <w:top w:val="none" w:sz="0" w:space="0" w:color="auto"/>
            <w:left w:val="none" w:sz="0" w:space="0" w:color="auto"/>
            <w:bottom w:val="none" w:sz="0" w:space="0" w:color="auto"/>
            <w:right w:val="none" w:sz="0" w:space="0" w:color="auto"/>
          </w:divBdr>
        </w:div>
        <w:div w:id="1885672988">
          <w:marLeft w:val="0"/>
          <w:marRight w:val="0"/>
          <w:marTop w:val="0"/>
          <w:marBottom w:val="0"/>
          <w:divBdr>
            <w:top w:val="none" w:sz="0" w:space="0" w:color="auto"/>
            <w:left w:val="none" w:sz="0" w:space="0" w:color="auto"/>
            <w:bottom w:val="none" w:sz="0" w:space="0" w:color="auto"/>
            <w:right w:val="none" w:sz="0" w:space="0" w:color="auto"/>
          </w:divBdr>
        </w:div>
        <w:div w:id="1887598197">
          <w:marLeft w:val="0"/>
          <w:marRight w:val="0"/>
          <w:marTop w:val="0"/>
          <w:marBottom w:val="0"/>
          <w:divBdr>
            <w:top w:val="none" w:sz="0" w:space="0" w:color="auto"/>
            <w:left w:val="none" w:sz="0" w:space="0" w:color="auto"/>
            <w:bottom w:val="none" w:sz="0" w:space="0" w:color="auto"/>
            <w:right w:val="none" w:sz="0" w:space="0" w:color="auto"/>
          </w:divBdr>
        </w:div>
        <w:div w:id="1894461619">
          <w:marLeft w:val="0"/>
          <w:marRight w:val="0"/>
          <w:marTop w:val="0"/>
          <w:marBottom w:val="0"/>
          <w:divBdr>
            <w:top w:val="none" w:sz="0" w:space="0" w:color="auto"/>
            <w:left w:val="none" w:sz="0" w:space="0" w:color="auto"/>
            <w:bottom w:val="none" w:sz="0" w:space="0" w:color="auto"/>
            <w:right w:val="none" w:sz="0" w:space="0" w:color="auto"/>
          </w:divBdr>
        </w:div>
        <w:div w:id="1951156490">
          <w:marLeft w:val="0"/>
          <w:marRight w:val="0"/>
          <w:marTop w:val="0"/>
          <w:marBottom w:val="0"/>
          <w:divBdr>
            <w:top w:val="none" w:sz="0" w:space="0" w:color="auto"/>
            <w:left w:val="none" w:sz="0" w:space="0" w:color="auto"/>
            <w:bottom w:val="none" w:sz="0" w:space="0" w:color="auto"/>
            <w:right w:val="none" w:sz="0" w:space="0" w:color="auto"/>
          </w:divBdr>
        </w:div>
        <w:div w:id="2008634159">
          <w:marLeft w:val="0"/>
          <w:marRight w:val="0"/>
          <w:marTop w:val="0"/>
          <w:marBottom w:val="0"/>
          <w:divBdr>
            <w:top w:val="none" w:sz="0" w:space="0" w:color="auto"/>
            <w:left w:val="none" w:sz="0" w:space="0" w:color="auto"/>
            <w:bottom w:val="none" w:sz="0" w:space="0" w:color="auto"/>
            <w:right w:val="none" w:sz="0" w:space="0" w:color="auto"/>
          </w:divBdr>
        </w:div>
        <w:div w:id="2078746916">
          <w:marLeft w:val="0"/>
          <w:marRight w:val="0"/>
          <w:marTop w:val="0"/>
          <w:marBottom w:val="0"/>
          <w:divBdr>
            <w:top w:val="none" w:sz="0" w:space="0" w:color="auto"/>
            <w:left w:val="none" w:sz="0" w:space="0" w:color="auto"/>
            <w:bottom w:val="none" w:sz="0" w:space="0" w:color="auto"/>
            <w:right w:val="none" w:sz="0" w:space="0" w:color="auto"/>
          </w:divBdr>
        </w:div>
      </w:divsChild>
    </w:div>
    <w:div w:id="1020476827">
      <w:bodyDiv w:val="1"/>
      <w:marLeft w:val="0"/>
      <w:marRight w:val="0"/>
      <w:marTop w:val="0"/>
      <w:marBottom w:val="0"/>
      <w:divBdr>
        <w:top w:val="none" w:sz="0" w:space="0" w:color="auto"/>
        <w:left w:val="none" w:sz="0" w:space="0" w:color="auto"/>
        <w:bottom w:val="none" w:sz="0" w:space="0" w:color="auto"/>
        <w:right w:val="none" w:sz="0" w:space="0" w:color="auto"/>
      </w:divBdr>
      <w:divsChild>
        <w:div w:id="1224100285">
          <w:marLeft w:val="0"/>
          <w:marRight w:val="0"/>
          <w:marTop w:val="0"/>
          <w:marBottom w:val="0"/>
          <w:divBdr>
            <w:top w:val="none" w:sz="0" w:space="0" w:color="auto"/>
            <w:left w:val="none" w:sz="0" w:space="0" w:color="auto"/>
            <w:bottom w:val="none" w:sz="0" w:space="0" w:color="auto"/>
            <w:right w:val="none" w:sz="0" w:space="0" w:color="auto"/>
          </w:divBdr>
        </w:div>
        <w:div w:id="1658924547">
          <w:marLeft w:val="0"/>
          <w:marRight w:val="0"/>
          <w:marTop w:val="0"/>
          <w:marBottom w:val="0"/>
          <w:divBdr>
            <w:top w:val="none" w:sz="0" w:space="0" w:color="auto"/>
            <w:left w:val="none" w:sz="0" w:space="0" w:color="auto"/>
            <w:bottom w:val="none" w:sz="0" w:space="0" w:color="auto"/>
            <w:right w:val="none" w:sz="0" w:space="0" w:color="auto"/>
          </w:divBdr>
        </w:div>
        <w:div w:id="1683582431">
          <w:marLeft w:val="0"/>
          <w:marRight w:val="0"/>
          <w:marTop w:val="0"/>
          <w:marBottom w:val="0"/>
          <w:divBdr>
            <w:top w:val="none" w:sz="0" w:space="0" w:color="auto"/>
            <w:left w:val="none" w:sz="0" w:space="0" w:color="auto"/>
            <w:bottom w:val="none" w:sz="0" w:space="0" w:color="auto"/>
            <w:right w:val="none" w:sz="0" w:space="0" w:color="auto"/>
          </w:divBdr>
        </w:div>
      </w:divsChild>
    </w:div>
    <w:div w:id="1466775473">
      <w:bodyDiv w:val="1"/>
      <w:marLeft w:val="0"/>
      <w:marRight w:val="0"/>
      <w:marTop w:val="0"/>
      <w:marBottom w:val="0"/>
      <w:divBdr>
        <w:top w:val="none" w:sz="0" w:space="0" w:color="auto"/>
        <w:left w:val="none" w:sz="0" w:space="0" w:color="auto"/>
        <w:bottom w:val="none" w:sz="0" w:space="0" w:color="auto"/>
        <w:right w:val="none" w:sz="0" w:space="0" w:color="auto"/>
      </w:divBdr>
    </w:div>
    <w:div w:id="1504710429">
      <w:bodyDiv w:val="1"/>
      <w:marLeft w:val="0"/>
      <w:marRight w:val="0"/>
      <w:marTop w:val="0"/>
      <w:marBottom w:val="0"/>
      <w:divBdr>
        <w:top w:val="none" w:sz="0" w:space="0" w:color="auto"/>
        <w:left w:val="none" w:sz="0" w:space="0" w:color="auto"/>
        <w:bottom w:val="none" w:sz="0" w:space="0" w:color="auto"/>
        <w:right w:val="none" w:sz="0" w:space="0" w:color="auto"/>
      </w:divBdr>
    </w:div>
    <w:div w:id="1880315364">
      <w:bodyDiv w:val="1"/>
      <w:marLeft w:val="0"/>
      <w:marRight w:val="0"/>
      <w:marTop w:val="0"/>
      <w:marBottom w:val="0"/>
      <w:divBdr>
        <w:top w:val="none" w:sz="0" w:space="0" w:color="auto"/>
        <w:left w:val="none" w:sz="0" w:space="0" w:color="auto"/>
        <w:bottom w:val="none" w:sz="0" w:space="0" w:color="auto"/>
        <w:right w:val="none" w:sz="0" w:space="0" w:color="auto"/>
      </w:divBdr>
      <w:divsChild>
        <w:div w:id="786197221">
          <w:marLeft w:val="0"/>
          <w:marRight w:val="0"/>
          <w:marTop w:val="0"/>
          <w:marBottom w:val="0"/>
          <w:divBdr>
            <w:top w:val="none" w:sz="0" w:space="0" w:color="auto"/>
            <w:left w:val="none" w:sz="0" w:space="0" w:color="auto"/>
            <w:bottom w:val="none" w:sz="0" w:space="0" w:color="auto"/>
            <w:right w:val="none" w:sz="0" w:space="0" w:color="auto"/>
          </w:divBdr>
        </w:div>
        <w:div w:id="1090397155">
          <w:marLeft w:val="0"/>
          <w:marRight w:val="0"/>
          <w:marTop w:val="0"/>
          <w:marBottom w:val="0"/>
          <w:divBdr>
            <w:top w:val="none" w:sz="0" w:space="0" w:color="auto"/>
            <w:left w:val="none" w:sz="0" w:space="0" w:color="auto"/>
            <w:bottom w:val="none" w:sz="0" w:space="0" w:color="auto"/>
            <w:right w:val="none" w:sz="0" w:space="0" w:color="auto"/>
          </w:divBdr>
        </w:div>
        <w:div w:id="1457285990">
          <w:marLeft w:val="0"/>
          <w:marRight w:val="0"/>
          <w:marTop w:val="0"/>
          <w:marBottom w:val="0"/>
          <w:divBdr>
            <w:top w:val="none" w:sz="0" w:space="0" w:color="auto"/>
            <w:left w:val="none" w:sz="0" w:space="0" w:color="auto"/>
            <w:bottom w:val="none" w:sz="0" w:space="0" w:color="auto"/>
            <w:right w:val="none" w:sz="0" w:space="0" w:color="auto"/>
          </w:divBdr>
        </w:div>
        <w:div w:id="1497647978">
          <w:marLeft w:val="0"/>
          <w:marRight w:val="0"/>
          <w:marTop w:val="0"/>
          <w:marBottom w:val="0"/>
          <w:divBdr>
            <w:top w:val="none" w:sz="0" w:space="0" w:color="auto"/>
            <w:left w:val="none" w:sz="0" w:space="0" w:color="auto"/>
            <w:bottom w:val="none" w:sz="0" w:space="0" w:color="auto"/>
            <w:right w:val="none" w:sz="0" w:space="0" w:color="auto"/>
          </w:divBdr>
        </w:div>
        <w:div w:id="1504122310">
          <w:marLeft w:val="0"/>
          <w:marRight w:val="0"/>
          <w:marTop w:val="0"/>
          <w:marBottom w:val="0"/>
          <w:divBdr>
            <w:top w:val="none" w:sz="0" w:space="0" w:color="auto"/>
            <w:left w:val="none" w:sz="0" w:space="0" w:color="auto"/>
            <w:bottom w:val="none" w:sz="0" w:space="0" w:color="auto"/>
            <w:right w:val="none" w:sz="0" w:space="0" w:color="auto"/>
          </w:divBdr>
        </w:div>
        <w:div w:id="1867056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berufssprache-deutsch.bayern.de/berufsintegration/mathematik/" TargetMode="External"/><Relationship Id="rId26" Type="http://schemas.openxmlformats.org/officeDocument/2006/relationships/footer" Target="footer5.xml"/><Relationship Id="rId39" Type="http://schemas.microsoft.com/office/2007/relationships/diagramDrawing" Target="diagrams/drawing1.xml"/><Relationship Id="rId21" Type="http://schemas.openxmlformats.org/officeDocument/2006/relationships/hyperlink" Target="http://www.berufssprache-deutsch.bayern.de/berufsintegration/mathematik/" TargetMode="External"/><Relationship Id="rId34" Type="http://schemas.openxmlformats.org/officeDocument/2006/relationships/chart" Target="charts/chart2.xml"/><Relationship Id="rId42" Type="http://schemas.openxmlformats.org/officeDocument/2006/relationships/diagramQuickStyle" Target="diagrams/quickStyle2.xml"/><Relationship Id="rId47" Type="http://schemas.openxmlformats.org/officeDocument/2006/relationships/image" Target="media/image14.png"/><Relationship Id="rId50" Type="http://schemas.openxmlformats.org/officeDocument/2006/relationships/image" Target="media/image16.PNG"/><Relationship Id="rId55" Type="http://schemas.openxmlformats.org/officeDocument/2006/relationships/image" Target="media/image19.gif"/><Relationship Id="rId63" Type="http://schemas.openxmlformats.org/officeDocument/2006/relationships/image" Target="media/image27.png"/><Relationship Id="rId68" Type="http://schemas.openxmlformats.org/officeDocument/2006/relationships/image" Target="media/image32.png"/><Relationship Id="rId76" Type="http://schemas.openxmlformats.org/officeDocument/2006/relationships/image" Target="media/image40.png"/><Relationship Id="rId84" Type="http://schemas.openxmlformats.org/officeDocument/2006/relationships/image" Target="media/image48.png"/><Relationship Id="rId89"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PNG"/><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image" Target="media/image11.png"/><Relationship Id="rId37" Type="http://schemas.openxmlformats.org/officeDocument/2006/relationships/diagramQuickStyle" Target="diagrams/quickStyle1.xml"/><Relationship Id="rId40" Type="http://schemas.openxmlformats.org/officeDocument/2006/relationships/diagramData" Target="diagrams/data2.xml"/><Relationship Id="rId45" Type="http://schemas.openxmlformats.org/officeDocument/2006/relationships/image" Target="media/image12.PNG"/><Relationship Id="rId53" Type="http://schemas.openxmlformats.org/officeDocument/2006/relationships/image" Target="media/image19.png"/><Relationship Id="rId58" Type="http://schemas.openxmlformats.org/officeDocument/2006/relationships/image" Target="media/image22.png"/><Relationship Id="rId66" Type="http://schemas.openxmlformats.org/officeDocument/2006/relationships/image" Target="media/image30.png"/><Relationship Id="rId74" Type="http://schemas.openxmlformats.org/officeDocument/2006/relationships/image" Target="media/image38.png"/><Relationship Id="rId79" Type="http://schemas.openxmlformats.org/officeDocument/2006/relationships/image" Target="media/image43.png"/><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5.png"/><Relationship Id="rId82" Type="http://schemas.openxmlformats.org/officeDocument/2006/relationships/image" Target="media/image46.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7.png"/><Relationship Id="rId30" Type="http://schemas.openxmlformats.org/officeDocument/2006/relationships/footer" Target="footer6.xml"/><Relationship Id="rId35" Type="http://schemas.openxmlformats.org/officeDocument/2006/relationships/diagramData" Target="diagrams/data1.xml"/><Relationship Id="rId43" Type="http://schemas.openxmlformats.org/officeDocument/2006/relationships/diagramColors" Target="diagrams/colors2.xml"/><Relationship Id="rId48" Type="http://schemas.openxmlformats.org/officeDocument/2006/relationships/image" Target="media/image15.png"/><Relationship Id="rId56" Type="http://schemas.openxmlformats.org/officeDocument/2006/relationships/image" Target="media/image20.png"/><Relationship Id="rId64" Type="http://schemas.openxmlformats.org/officeDocument/2006/relationships/image" Target="media/image28.png"/><Relationship Id="rId69" Type="http://schemas.openxmlformats.org/officeDocument/2006/relationships/image" Target="media/image33.png"/><Relationship Id="rId77" Type="http://schemas.openxmlformats.org/officeDocument/2006/relationships/image" Target="media/image41.png"/><Relationship Id="rId8" Type="http://schemas.openxmlformats.org/officeDocument/2006/relationships/endnotes" Target="endnotes.xml"/><Relationship Id="rId51" Type="http://schemas.openxmlformats.org/officeDocument/2006/relationships/image" Target="media/image17.png"/><Relationship Id="rId72" Type="http://schemas.openxmlformats.org/officeDocument/2006/relationships/image" Target="media/image36.PNG"/><Relationship Id="rId80" Type="http://schemas.openxmlformats.org/officeDocument/2006/relationships/image" Target="media/image44.png"/><Relationship Id="rId85" Type="http://schemas.openxmlformats.org/officeDocument/2006/relationships/image" Target="media/image49.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6.xml"/><Relationship Id="rId33" Type="http://schemas.openxmlformats.org/officeDocument/2006/relationships/chart" Target="charts/chart1.xml"/><Relationship Id="rId38" Type="http://schemas.openxmlformats.org/officeDocument/2006/relationships/diagramColors" Target="diagrams/colors1.xml"/><Relationship Id="rId46" Type="http://schemas.openxmlformats.org/officeDocument/2006/relationships/image" Target="media/image13.png"/><Relationship Id="rId59" Type="http://schemas.openxmlformats.org/officeDocument/2006/relationships/image" Target="media/image23.png"/><Relationship Id="rId67" Type="http://schemas.openxmlformats.org/officeDocument/2006/relationships/image" Target="media/image31.png"/><Relationship Id="rId20" Type="http://schemas.openxmlformats.org/officeDocument/2006/relationships/hyperlink" Target="https://www.berufsvorbereitung.bayern.de/lerneinheiten-und-materialien/mathematik/" TargetMode="External"/><Relationship Id="rId41" Type="http://schemas.openxmlformats.org/officeDocument/2006/relationships/diagramLayout" Target="diagrams/layout2.xml"/><Relationship Id="rId62" Type="http://schemas.openxmlformats.org/officeDocument/2006/relationships/image" Target="media/image26.png"/><Relationship Id="rId70" Type="http://schemas.openxmlformats.org/officeDocument/2006/relationships/image" Target="media/image34.png"/><Relationship Id="rId75" Type="http://schemas.openxmlformats.org/officeDocument/2006/relationships/image" Target="media/image39.png"/><Relationship Id="rId83" Type="http://schemas.openxmlformats.org/officeDocument/2006/relationships/image" Target="media/image47.png"/><Relationship Id="rId8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image" Target="media/image8.png"/><Relationship Id="rId36" Type="http://schemas.openxmlformats.org/officeDocument/2006/relationships/diagramLayout" Target="diagrams/layout1.xml"/><Relationship Id="rId49" Type="http://schemas.microsoft.com/office/2007/relationships/hdphoto" Target="media/hdphoto1.wdp"/><Relationship Id="rId57" Type="http://schemas.openxmlformats.org/officeDocument/2006/relationships/image" Target="media/image21.png"/><Relationship Id="rId10" Type="http://schemas.openxmlformats.org/officeDocument/2006/relationships/image" Target="media/image2.jpeg"/><Relationship Id="rId31" Type="http://schemas.openxmlformats.org/officeDocument/2006/relationships/image" Target="media/image10.PNG"/><Relationship Id="rId44" Type="http://schemas.microsoft.com/office/2007/relationships/diagramDrawing" Target="diagrams/drawing2.xml"/><Relationship Id="rId52" Type="http://schemas.openxmlformats.org/officeDocument/2006/relationships/image" Target="media/image18.png"/><Relationship Id="rId60" Type="http://schemas.openxmlformats.org/officeDocument/2006/relationships/image" Target="media/image24.png"/><Relationship Id="rId65" Type="http://schemas.openxmlformats.org/officeDocument/2006/relationships/image" Target="media/image29.png"/><Relationship Id="rId73" Type="http://schemas.openxmlformats.org/officeDocument/2006/relationships/image" Target="media/image37.png"/><Relationship Id="rId78" Type="http://schemas.openxmlformats.org/officeDocument/2006/relationships/image" Target="media/image42.png"/><Relationship Id="rId81" Type="http://schemas.openxmlformats.org/officeDocument/2006/relationships/image" Target="media/image45.png"/><Relationship Id="rId86"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Arbeitsblat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Arbeitsblat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Tabelle1!$B$1</c:f>
              <c:strCache>
                <c:ptCount val="1"/>
                <c:pt idx="0">
                  <c:v>Datenreihe 1</c:v>
                </c:pt>
              </c:strCache>
            </c:strRef>
          </c:tx>
          <c:invertIfNegative val="0"/>
          <c:cat>
            <c:strRef>
              <c:f>Tabelle1!$A$2:$A$5</c:f>
              <c:strCache>
                <c:ptCount val="4"/>
                <c:pt idx="0">
                  <c:v>Kategorie 1</c:v>
                </c:pt>
                <c:pt idx="1">
                  <c:v>Kategorie 2</c:v>
                </c:pt>
                <c:pt idx="2">
                  <c:v>Kategorie 3</c:v>
                </c:pt>
                <c:pt idx="3">
                  <c:v>Kategorie 4</c:v>
                </c:pt>
              </c:strCache>
            </c:strRef>
          </c:cat>
          <c:val>
            <c:numRef>
              <c:f>Tabelle1!$B$2:$B$5</c:f>
              <c:numCache>
                <c:formatCode>General</c:formatCode>
                <c:ptCount val="4"/>
                <c:pt idx="0">
                  <c:v>1</c:v>
                </c:pt>
                <c:pt idx="1">
                  <c:v>2</c:v>
                </c:pt>
                <c:pt idx="2">
                  <c:v>3</c:v>
                </c:pt>
                <c:pt idx="3">
                  <c:v>1</c:v>
                </c:pt>
              </c:numCache>
            </c:numRef>
          </c:val>
          <c:extLst xmlns:c16r2="http://schemas.microsoft.com/office/drawing/2015/06/chart">
            <c:ext xmlns:c16="http://schemas.microsoft.com/office/drawing/2014/chart" uri="{C3380CC4-5D6E-409C-BE32-E72D297353CC}">
              <c16:uniqueId val="{00000000-93AA-4F9F-9142-7CB18928A450}"/>
            </c:ext>
          </c:extLst>
        </c:ser>
        <c:ser>
          <c:idx val="1"/>
          <c:order val="1"/>
          <c:tx>
            <c:strRef>
              <c:f>Tabelle1!$C$1</c:f>
              <c:strCache>
                <c:ptCount val="1"/>
                <c:pt idx="0">
                  <c:v>Datenreihe 2</c:v>
                </c:pt>
              </c:strCache>
            </c:strRef>
          </c:tx>
          <c:invertIfNegative val="0"/>
          <c:cat>
            <c:strRef>
              <c:f>Tabelle1!$A$2:$A$5</c:f>
              <c:strCache>
                <c:ptCount val="4"/>
                <c:pt idx="0">
                  <c:v>Kategorie 1</c:v>
                </c:pt>
                <c:pt idx="1">
                  <c:v>Kategorie 2</c:v>
                </c:pt>
                <c:pt idx="2">
                  <c:v>Kategorie 3</c:v>
                </c:pt>
                <c:pt idx="3">
                  <c:v>Kategorie 4</c:v>
                </c:pt>
              </c:strCache>
            </c:strRef>
          </c:cat>
          <c:val>
            <c:numRef>
              <c:f>Tabelle1!$C$2:$C$5</c:f>
              <c:numCache>
                <c:formatCode>General</c:formatCode>
                <c:ptCount val="4"/>
                <c:pt idx="0">
                  <c:v>2</c:v>
                </c:pt>
                <c:pt idx="1">
                  <c:v>1</c:v>
                </c:pt>
                <c:pt idx="2">
                  <c:v>2</c:v>
                </c:pt>
                <c:pt idx="3">
                  <c:v>1</c:v>
                </c:pt>
              </c:numCache>
            </c:numRef>
          </c:val>
          <c:extLst xmlns:c16r2="http://schemas.microsoft.com/office/drawing/2015/06/chart">
            <c:ext xmlns:c16="http://schemas.microsoft.com/office/drawing/2014/chart" uri="{C3380CC4-5D6E-409C-BE32-E72D297353CC}">
              <c16:uniqueId val="{00000001-93AA-4F9F-9142-7CB18928A450}"/>
            </c:ext>
          </c:extLst>
        </c:ser>
        <c:ser>
          <c:idx val="2"/>
          <c:order val="2"/>
          <c:tx>
            <c:strRef>
              <c:f>Tabelle1!$D$1</c:f>
              <c:strCache>
                <c:ptCount val="1"/>
                <c:pt idx="0">
                  <c:v>Datenreihe 3</c:v>
                </c:pt>
              </c:strCache>
            </c:strRef>
          </c:tx>
          <c:invertIfNegative val="0"/>
          <c:cat>
            <c:strRef>
              <c:f>Tabelle1!$A$2:$A$5</c:f>
              <c:strCache>
                <c:ptCount val="4"/>
                <c:pt idx="0">
                  <c:v>Kategorie 1</c:v>
                </c:pt>
                <c:pt idx="1">
                  <c:v>Kategorie 2</c:v>
                </c:pt>
                <c:pt idx="2">
                  <c:v>Kategorie 3</c:v>
                </c:pt>
                <c:pt idx="3">
                  <c:v>Kategorie 4</c:v>
                </c:pt>
              </c:strCache>
            </c:strRef>
          </c:cat>
          <c:val>
            <c:numRef>
              <c:f>Tabelle1!$D$2:$D$5</c:f>
              <c:numCache>
                <c:formatCode>General</c:formatCode>
                <c:ptCount val="4"/>
                <c:pt idx="0">
                  <c:v>3</c:v>
                </c:pt>
                <c:pt idx="1">
                  <c:v>3</c:v>
                </c:pt>
                <c:pt idx="2">
                  <c:v>1</c:v>
                </c:pt>
                <c:pt idx="3">
                  <c:v>1</c:v>
                </c:pt>
              </c:numCache>
            </c:numRef>
          </c:val>
          <c:extLst xmlns:c16r2="http://schemas.microsoft.com/office/drawing/2015/06/chart">
            <c:ext xmlns:c16="http://schemas.microsoft.com/office/drawing/2014/chart" uri="{C3380CC4-5D6E-409C-BE32-E72D297353CC}">
              <c16:uniqueId val="{00000002-93AA-4F9F-9142-7CB18928A450}"/>
            </c:ext>
          </c:extLst>
        </c:ser>
        <c:dLbls>
          <c:showLegendKey val="0"/>
          <c:showVal val="0"/>
          <c:showCatName val="0"/>
          <c:showSerName val="0"/>
          <c:showPercent val="0"/>
          <c:showBubbleSize val="0"/>
        </c:dLbls>
        <c:gapWidth val="150"/>
        <c:axId val="255578880"/>
        <c:axId val="255580416"/>
      </c:barChart>
      <c:catAx>
        <c:axId val="255578880"/>
        <c:scaling>
          <c:orientation val="minMax"/>
        </c:scaling>
        <c:delete val="1"/>
        <c:axPos val="b"/>
        <c:numFmt formatCode="General" sourceLinked="0"/>
        <c:majorTickMark val="out"/>
        <c:minorTickMark val="none"/>
        <c:tickLblPos val="nextTo"/>
        <c:crossAx val="255580416"/>
        <c:crosses val="autoZero"/>
        <c:auto val="1"/>
        <c:lblAlgn val="ctr"/>
        <c:lblOffset val="100"/>
        <c:noMultiLvlLbl val="0"/>
      </c:catAx>
      <c:valAx>
        <c:axId val="255580416"/>
        <c:scaling>
          <c:orientation val="minMax"/>
        </c:scaling>
        <c:delete val="0"/>
        <c:axPos val="l"/>
        <c:majorGridlines/>
        <c:numFmt formatCode="General" sourceLinked="1"/>
        <c:majorTickMark val="out"/>
        <c:minorTickMark val="none"/>
        <c:tickLblPos val="nextTo"/>
        <c:crossAx val="255578880"/>
        <c:crosses val="autoZero"/>
        <c:crossBetween val="between"/>
      </c:valAx>
    </c:plotArea>
    <c:legend>
      <c:legendPos val="r"/>
      <c:layout>
        <c:manualLayout>
          <c:xMode val="edge"/>
          <c:yMode val="edge"/>
          <c:x val="0.58806052469247794"/>
          <c:y val="0.10874453193350832"/>
          <c:w val="0.38823324503791867"/>
          <c:h val="0.7825109361329833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percentStacked"/>
        <c:varyColors val="0"/>
        <c:ser>
          <c:idx val="0"/>
          <c:order val="0"/>
          <c:tx>
            <c:strRef>
              <c:f>Tabelle1!$B$1</c:f>
              <c:strCache>
                <c:ptCount val="1"/>
                <c:pt idx="0">
                  <c:v>Datenreihe 1</c:v>
                </c:pt>
              </c:strCache>
            </c:strRef>
          </c:tx>
          <c:marker>
            <c:symbol val="none"/>
          </c:marker>
          <c:cat>
            <c:strRef>
              <c:f>Tabelle1!$A$2:$A$5</c:f>
              <c:strCache>
                <c:ptCount val="4"/>
                <c:pt idx="0">
                  <c:v>Kategorie 1</c:v>
                </c:pt>
                <c:pt idx="1">
                  <c:v>Kategorie 2</c:v>
                </c:pt>
                <c:pt idx="2">
                  <c:v>Kategorie 3</c:v>
                </c:pt>
                <c:pt idx="3">
                  <c:v>Kategorie 4</c:v>
                </c:pt>
              </c:strCache>
            </c:strRef>
          </c:cat>
          <c:val>
            <c:numRef>
              <c:f>Tabelle1!$B$2:$B$5</c:f>
              <c:numCache>
                <c:formatCode>General</c:formatCode>
                <c:ptCount val="4"/>
                <c:pt idx="0">
                  <c:v>4.3</c:v>
                </c:pt>
                <c:pt idx="1">
                  <c:v>2.5</c:v>
                </c:pt>
                <c:pt idx="2">
                  <c:v>3.5</c:v>
                </c:pt>
                <c:pt idx="3">
                  <c:v>4.5</c:v>
                </c:pt>
              </c:numCache>
            </c:numRef>
          </c:val>
          <c:smooth val="0"/>
          <c:extLst xmlns:c16r2="http://schemas.microsoft.com/office/drawing/2015/06/chart">
            <c:ext xmlns:c16="http://schemas.microsoft.com/office/drawing/2014/chart" uri="{C3380CC4-5D6E-409C-BE32-E72D297353CC}">
              <c16:uniqueId val="{00000000-371A-4576-961D-A85CA7A2E647}"/>
            </c:ext>
          </c:extLst>
        </c:ser>
        <c:ser>
          <c:idx val="1"/>
          <c:order val="1"/>
          <c:tx>
            <c:strRef>
              <c:f>Tabelle1!$C$1</c:f>
              <c:strCache>
                <c:ptCount val="1"/>
                <c:pt idx="0">
                  <c:v>Datenreihe 2</c:v>
                </c:pt>
              </c:strCache>
            </c:strRef>
          </c:tx>
          <c:marker>
            <c:symbol val="none"/>
          </c:marker>
          <c:cat>
            <c:strRef>
              <c:f>Tabelle1!$A$2:$A$5</c:f>
              <c:strCache>
                <c:ptCount val="4"/>
                <c:pt idx="0">
                  <c:v>Kategorie 1</c:v>
                </c:pt>
                <c:pt idx="1">
                  <c:v>Kategorie 2</c:v>
                </c:pt>
                <c:pt idx="2">
                  <c:v>Kategorie 3</c:v>
                </c:pt>
                <c:pt idx="3">
                  <c:v>Kategorie 4</c:v>
                </c:pt>
              </c:strCache>
            </c:strRef>
          </c:cat>
          <c:val>
            <c:numRef>
              <c:f>Tabelle1!$C$2:$C$5</c:f>
              <c:numCache>
                <c:formatCode>General</c:formatCode>
                <c:ptCount val="4"/>
                <c:pt idx="0">
                  <c:v>2.4</c:v>
                </c:pt>
                <c:pt idx="1">
                  <c:v>4.4000000000000004</c:v>
                </c:pt>
                <c:pt idx="2">
                  <c:v>1.8</c:v>
                </c:pt>
                <c:pt idx="3">
                  <c:v>2.8</c:v>
                </c:pt>
              </c:numCache>
            </c:numRef>
          </c:val>
          <c:smooth val="0"/>
          <c:extLst xmlns:c16r2="http://schemas.microsoft.com/office/drawing/2015/06/chart">
            <c:ext xmlns:c16="http://schemas.microsoft.com/office/drawing/2014/chart" uri="{C3380CC4-5D6E-409C-BE32-E72D297353CC}">
              <c16:uniqueId val="{00000001-371A-4576-961D-A85CA7A2E647}"/>
            </c:ext>
          </c:extLst>
        </c:ser>
        <c:ser>
          <c:idx val="2"/>
          <c:order val="2"/>
          <c:tx>
            <c:strRef>
              <c:f>Tabelle1!$D$1</c:f>
              <c:strCache>
                <c:ptCount val="1"/>
                <c:pt idx="0">
                  <c:v>Datenreihe 3</c:v>
                </c:pt>
              </c:strCache>
            </c:strRef>
          </c:tx>
          <c:marker>
            <c:symbol val="none"/>
          </c:marker>
          <c:cat>
            <c:strRef>
              <c:f>Tabelle1!$A$2:$A$5</c:f>
              <c:strCache>
                <c:ptCount val="4"/>
                <c:pt idx="0">
                  <c:v>Kategorie 1</c:v>
                </c:pt>
                <c:pt idx="1">
                  <c:v>Kategorie 2</c:v>
                </c:pt>
                <c:pt idx="2">
                  <c:v>Kategorie 3</c:v>
                </c:pt>
                <c:pt idx="3">
                  <c:v>Kategorie 4</c:v>
                </c:pt>
              </c:strCache>
            </c:strRef>
          </c:cat>
          <c:val>
            <c:numRef>
              <c:f>Tabelle1!$D$2:$D$5</c:f>
              <c:numCache>
                <c:formatCode>General</c:formatCode>
                <c:ptCount val="4"/>
                <c:pt idx="0">
                  <c:v>2</c:v>
                </c:pt>
                <c:pt idx="1">
                  <c:v>2</c:v>
                </c:pt>
                <c:pt idx="2">
                  <c:v>3</c:v>
                </c:pt>
                <c:pt idx="3">
                  <c:v>5</c:v>
                </c:pt>
              </c:numCache>
            </c:numRef>
          </c:val>
          <c:smooth val="0"/>
          <c:extLst xmlns:c16r2="http://schemas.microsoft.com/office/drawing/2015/06/chart">
            <c:ext xmlns:c16="http://schemas.microsoft.com/office/drawing/2014/chart" uri="{C3380CC4-5D6E-409C-BE32-E72D297353CC}">
              <c16:uniqueId val="{00000002-371A-4576-961D-A85CA7A2E647}"/>
            </c:ext>
          </c:extLst>
        </c:ser>
        <c:dLbls>
          <c:showLegendKey val="0"/>
          <c:showVal val="0"/>
          <c:showCatName val="0"/>
          <c:showSerName val="0"/>
          <c:showPercent val="0"/>
          <c:showBubbleSize val="0"/>
        </c:dLbls>
        <c:marker val="1"/>
        <c:smooth val="0"/>
        <c:axId val="245781248"/>
        <c:axId val="245782784"/>
      </c:lineChart>
      <c:catAx>
        <c:axId val="245781248"/>
        <c:scaling>
          <c:orientation val="minMax"/>
        </c:scaling>
        <c:delete val="1"/>
        <c:axPos val="b"/>
        <c:numFmt formatCode="General" sourceLinked="0"/>
        <c:majorTickMark val="out"/>
        <c:minorTickMark val="none"/>
        <c:tickLblPos val="nextTo"/>
        <c:crossAx val="245782784"/>
        <c:crosses val="autoZero"/>
        <c:auto val="1"/>
        <c:lblAlgn val="ctr"/>
        <c:lblOffset val="100"/>
        <c:noMultiLvlLbl val="0"/>
      </c:catAx>
      <c:valAx>
        <c:axId val="245782784"/>
        <c:scaling>
          <c:orientation val="minMax"/>
        </c:scaling>
        <c:delete val="0"/>
        <c:axPos val="l"/>
        <c:majorGridlines/>
        <c:numFmt formatCode="0%" sourceLinked="1"/>
        <c:majorTickMark val="out"/>
        <c:minorTickMark val="none"/>
        <c:tickLblPos val="nextTo"/>
        <c:crossAx val="245781248"/>
        <c:crosses val="autoZero"/>
        <c:crossBetween val="between"/>
      </c:valAx>
    </c:plotArea>
    <c:legend>
      <c:legendPos val="r"/>
      <c:layout>
        <c:manualLayout>
          <c:xMode val="edge"/>
          <c:yMode val="edge"/>
          <c:x val="0.5047899657704078"/>
          <c:y val="5.6991469816272962E-2"/>
          <c:w val="0.4952100342295922"/>
          <c:h val="0.88601815398075234"/>
        </c:manualLayout>
      </c:layout>
      <c:overlay val="0"/>
    </c:legend>
    <c:plotVisOnly val="1"/>
    <c:dispBlanksAs val="zero"/>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B4017-0A7C-48C0-BE60-E4292911572F}"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de-DE"/>
        </a:p>
      </dgm:t>
    </dgm:pt>
    <dgm:pt modelId="{0D90BC5C-F985-4932-B850-37D9526F465D}">
      <dgm:prSet phldrT="[Text]"/>
      <dgm:spPr>
        <a:xfrm>
          <a:off x="0" y="134887"/>
          <a:ext cx="544710" cy="32682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de-DE">
              <a:solidFill>
                <a:sysClr val="windowText" lastClr="000000">
                  <a:hueOff val="0"/>
                  <a:satOff val="0"/>
                  <a:lumOff val="0"/>
                  <a:alphaOff val="0"/>
                </a:sysClr>
              </a:solidFill>
              <a:latin typeface="Calibri"/>
              <a:ea typeface="+mn-ea"/>
              <a:cs typeface="+mn-cs"/>
            </a:rPr>
            <a:t>A</a:t>
          </a:r>
        </a:p>
      </dgm:t>
    </dgm:pt>
    <dgm:pt modelId="{44D4CC3F-AD20-470B-9EBB-7DEB830C1759}" type="parTrans" cxnId="{00A7FB10-AB12-47CB-8E37-10DB4837B944}">
      <dgm:prSet/>
      <dgm:spPr/>
      <dgm:t>
        <a:bodyPr/>
        <a:lstStyle/>
        <a:p>
          <a:endParaRPr lang="de-DE"/>
        </a:p>
      </dgm:t>
    </dgm:pt>
    <dgm:pt modelId="{B957425F-EDFF-4A35-B4A4-B1FA06B29B96}" type="sibTrans" cxnId="{00A7FB10-AB12-47CB-8E37-10DB4837B944}">
      <dgm:prSet/>
      <dgm:spPr/>
      <dgm:t>
        <a:bodyPr/>
        <a:lstStyle/>
        <a:p>
          <a:endParaRPr lang="de-DE"/>
        </a:p>
      </dgm:t>
    </dgm:pt>
    <dgm:pt modelId="{67AB637C-D721-4BA3-A4F0-5BB2377940FC}">
      <dgm:prSet phldrT="[Text]"/>
      <dgm:spPr>
        <a:xfrm>
          <a:off x="599182" y="134887"/>
          <a:ext cx="544710" cy="32682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de-DE">
              <a:solidFill>
                <a:sysClr val="windowText" lastClr="000000">
                  <a:hueOff val="0"/>
                  <a:satOff val="0"/>
                  <a:lumOff val="0"/>
                  <a:alphaOff val="0"/>
                </a:sysClr>
              </a:solidFill>
              <a:latin typeface="Calibri"/>
              <a:ea typeface="+mn-ea"/>
              <a:cs typeface="+mn-cs"/>
            </a:rPr>
            <a:t>B</a:t>
          </a:r>
        </a:p>
      </dgm:t>
    </dgm:pt>
    <dgm:pt modelId="{ADD19D5E-C102-415C-BC3D-7B10664412E7}" type="parTrans" cxnId="{90833DBF-5845-43DD-B82E-0F0F764E1A85}">
      <dgm:prSet/>
      <dgm:spPr/>
      <dgm:t>
        <a:bodyPr/>
        <a:lstStyle/>
        <a:p>
          <a:endParaRPr lang="de-DE"/>
        </a:p>
      </dgm:t>
    </dgm:pt>
    <dgm:pt modelId="{2C5A8E05-9979-42E1-BCE3-A8DCC7A08554}" type="sibTrans" cxnId="{90833DBF-5845-43DD-B82E-0F0F764E1A85}">
      <dgm:prSet/>
      <dgm:spPr/>
      <dgm:t>
        <a:bodyPr/>
        <a:lstStyle/>
        <a:p>
          <a:endParaRPr lang="de-DE"/>
        </a:p>
      </dgm:t>
    </dgm:pt>
    <dgm:pt modelId="{8B603E68-FDC6-4D65-89D2-3A630BF14C75}">
      <dgm:prSet phldrT="[Text]"/>
      <dgm:spPr>
        <a:xfrm>
          <a:off x="1198364" y="134887"/>
          <a:ext cx="544710" cy="32682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de-DE">
              <a:solidFill>
                <a:sysClr val="windowText" lastClr="000000">
                  <a:hueOff val="0"/>
                  <a:satOff val="0"/>
                  <a:lumOff val="0"/>
                  <a:alphaOff val="0"/>
                </a:sysClr>
              </a:solidFill>
              <a:latin typeface="Calibri"/>
              <a:ea typeface="+mn-ea"/>
              <a:cs typeface="+mn-cs"/>
            </a:rPr>
            <a:t>C</a:t>
          </a:r>
        </a:p>
      </dgm:t>
    </dgm:pt>
    <dgm:pt modelId="{F747EA0C-FB65-4AF4-B745-071BB3882D51}" type="parTrans" cxnId="{38BE291C-2C66-4075-98FF-9C1BE1EFD610}">
      <dgm:prSet/>
      <dgm:spPr/>
      <dgm:t>
        <a:bodyPr/>
        <a:lstStyle/>
        <a:p>
          <a:endParaRPr lang="de-DE"/>
        </a:p>
      </dgm:t>
    </dgm:pt>
    <dgm:pt modelId="{4CA95141-D68E-4694-B851-4789F14C1D1D}" type="sibTrans" cxnId="{38BE291C-2C66-4075-98FF-9C1BE1EFD610}">
      <dgm:prSet/>
      <dgm:spPr/>
      <dgm:t>
        <a:bodyPr/>
        <a:lstStyle/>
        <a:p>
          <a:endParaRPr lang="de-DE"/>
        </a:p>
      </dgm:t>
    </dgm:pt>
    <dgm:pt modelId="{78AF7D30-A906-4D50-9D6A-17B131D90C66}">
      <dgm:prSet phldrT="[Text]"/>
      <dgm:spPr>
        <a:xfrm>
          <a:off x="299591" y="516185"/>
          <a:ext cx="544710" cy="32682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de-DE">
              <a:solidFill>
                <a:sysClr val="windowText" lastClr="000000">
                  <a:hueOff val="0"/>
                  <a:satOff val="0"/>
                  <a:lumOff val="0"/>
                  <a:alphaOff val="0"/>
                </a:sysClr>
              </a:solidFill>
              <a:latin typeface="Calibri"/>
              <a:ea typeface="+mn-ea"/>
              <a:cs typeface="+mn-cs"/>
            </a:rPr>
            <a:t>D</a:t>
          </a:r>
        </a:p>
      </dgm:t>
    </dgm:pt>
    <dgm:pt modelId="{D7B4F7F6-F803-4902-B120-463235018DF7}" type="parTrans" cxnId="{F0594B85-90AD-4FAA-8F57-512817A5119F}">
      <dgm:prSet/>
      <dgm:spPr/>
      <dgm:t>
        <a:bodyPr/>
        <a:lstStyle/>
        <a:p>
          <a:endParaRPr lang="de-DE"/>
        </a:p>
      </dgm:t>
    </dgm:pt>
    <dgm:pt modelId="{8E346482-5650-420C-A04D-B21B769582CE}" type="sibTrans" cxnId="{F0594B85-90AD-4FAA-8F57-512817A5119F}">
      <dgm:prSet/>
      <dgm:spPr/>
      <dgm:t>
        <a:bodyPr/>
        <a:lstStyle/>
        <a:p>
          <a:endParaRPr lang="de-DE"/>
        </a:p>
      </dgm:t>
    </dgm:pt>
    <dgm:pt modelId="{991F580F-9F53-4C2F-863E-E683C83A5EB2}">
      <dgm:prSet phldrT="[Text]"/>
      <dgm:spPr>
        <a:xfrm>
          <a:off x="898773" y="516185"/>
          <a:ext cx="544710" cy="32682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de-DE">
              <a:solidFill>
                <a:sysClr val="windowText" lastClr="000000">
                  <a:hueOff val="0"/>
                  <a:satOff val="0"/>
                  <a:lumOff val="0"/>
                  <a:alphaOff val="0"/>
                </a:sysClr>
              </a:solidFill>
              <a:latin typeface="Calibri"/>
              <a:ea typeface="+mn-ea"/>
              <a:cs typeface="+mn-cs"/>
            </a:rPr>
            <a:t>E</a:t>
          </a:r>
        </a:p>
      </dgm:t>
    </dgm:pt>
    <dgm:pt modelId="{F2F3A776-0F6E-4D19-A897-46E8B41A226C}" type="parTrans" cxnId="{8ABB3EBD-B5D5-49E2-B6C1-B071E58F3E4B}">
      <dgm:prSet/>
      <dgm:spPr/>
      <dgm:t>
        <a:bodyPr/>
        <a:lstStyle/>
        <a:p>
          <a:endParaRPr lang="de-DE"/>
        </a:p>
      </dgm:t>
    </dgm:pt>
    <dgm:pt modelId="{89B13989-C744-49AF-AF78-59EC1E889924}" type="sibTrans" cxnId="{8ABB3EBD-B5D5-49E2-B6C1-B071E58F3E4B}">
      <dgm:prSet/>
      <dgm:spPr/>
      <dgm:t>
        <a:bodyPr/>
        <a:lstStyle/>
        <a:p>
          <a:endParaRPr lang="de-DE"/>
        </a:p>
      </dgm:t>
    </dgm:pt>
    <dgm:pt modelId="{DE355FBB-47F7-4BE5-8444-509333D2BAD1}" type="pres">
      <dgm:prSet presAssocID="{BF0B4017-0A7C-48C0-BE60-E4292911572F}" presName="diagram" presStyleCnt="0">
        <dgm:presLayoutVars>
          <dgm:dir/>
          <dgm:resizeHandles val="exact"/>
        </dgm:presLayoutVars>
      </dgm:prSet>
      <dgm:spPr/>
      <dgm:t>
        <a:bodyPr/>
        <a:lstStyle/>
        <a:p>
          <a:endParaRPr lang="de-DE"/>
        </a:p>
      </dgm:t>
    </dgm:pt>
    <dgm:pt modelId="{46E5DA29-7E2E-4EB4-B296-B78EDB2950A2}" type="pres">
      <dgm:prSet presAssocID="{0D90BC5C-F985-4932-B850-37D9526F465D}" presName="node" presStyleLbl="node1" presStyleIdx="0" presStyleCnt="5">
        <dgm:presLayoutVars>
          <dgm:bulletEnabled val="1"/>
        </dgm:presLayoutVars>
      </dgm:prSet>
      <dgm:spPr>
        <a:prstGeom prst="rect">
          <a:avLst/>
        </a:prstGeom>
      </dgm:spPr>
      <dgm:t>
        <a:bodyPr/>
        <a:lstStyle/>
        <a:p>
          <a:endParaRPr lang="de-DE"/>
        </a:p>
      </dgm:t>
    </dgm:pt>
    <dgm:pt modelId="{1196686C-64F6-447B-8619-DF936D52F84D}" type="pres">
      <dgm:prSet presAssocID="{B957425F-EDFF-4A35-B4A4-B1FA06B29B96}" presName="sibTrans" presStyleCnt="0"/>
      <dgm:spPr/>
    </dgm:pt>
    <dgm:pt modelId="{438EE534-7398-4D48-AC5D-F29A3413C475}" type="pres">
      <dgm:prSet presAssocID="{67AB637C-D721-4BA3-A4F0-5BB2377940FC}" presName="node" presStyleLbl="node1" presStyleIdx="1" presStyleCnt="5">
        <dgm:presLayoutVars>
          <dgm:bulletEnabled val="1"/>
        </dgm:presLayoutVars>
      </dgm:prSet>
      <dgm:spPr>
        <a:prstGeom prst="rect">
          <a:avLst/>
        </a:prstGeom>
      </dgm:spPr>
      <dgm:t>
        <a:bodyPr/>
        <a:lstStyle/>
        <a:p>
          <a:endParaRPr lang="de-DE"/>
        </a:p>
      </dgm:t>
    </dgm:pt>
    <dgm:pt modelId="{15A7E298-AF48-4580-B8F1-4CDC57F63262}" type="pres">
      <dgm:prSet presAssocID="{2C5A8E05-9979-42E1-BCE3-A8DCC7A08554}" presName="sibTrans" presStyleCnt="0"/>
      <dgm:spPr/>
    </dgm:pt>
    <dgm:pt modelId="{DAB157D1-25C0-49AE-969A-F489724CC02E}" type="pres">
      <dgm:prSet presAssocID="{8B603E68-FDC6-4D65-89D2-3A630BF14C75}" presName="node" presStyleLbl="node1" presStyleIdx="2" presStyleCnt="5">
        <dgm:presLayoutVars>
          <dgm:bulletEnabled val="1"/>
        </dgm:presLayoutVars>
      </dgm:prSet>
      <dgm:spPr>
        <a:prstGeom prst="rect">
          <a:avLst/>
        </a:prstGeom>
      </dgm:spPr>
      <dgm:t>
        <a:bodyPr/>
        <a:lstStyle/>
        <a:p>
          <a:endParaRPr lang="de-DE"/>
        </a:p>
      </dgm:t>
    </dgm:pt>
    <dgm:pt modelId="{799FE25F-1D9A-4178-997B-F8AF7236BFA2}" type="pres">
      <dgm:prSet presAssocID="{4CA95141-D68E-4694-B851-4789F14C1D1D}" presName="sibTrans" presStyleCnt="0"/>
      <dgm:spPr/>
    </dgm:pt>
    <dgm:pt modelId="{9572CE94-9755-46A0-BFDC-F66F8EF4A6A0}" type="pres">
      <dgm:prSet presAssocID="{78AF7D30-A906-4D50-9D6A-17B131D90C66}" presName="node" presStyleLbl="node1" presStyleIdx="3" presStyleCnt="5">
        <dgm:presLayoutVars>
          <dgm:bulletEnabled val="1"/>
        </dgm:presLayoutVars>
      </dgm:prSet>
      <dgm:spPr>
        <a:prstGeom prst="rect">
          <a:avLst/>
        </a:prstGeom>
      </dgm:spPr>
      <dgm:t>
        <a:bodyPr/>
        <a:lstStyle/>
        <a:p>
          <a:endParaRPr lang="de-DE"/>
        </a:p>
      </dgm:t>
    </dgm:pt>
    <dgm:pt modelId="{E029C93B-5E36-4EFD-9076-736FF2E2FB41}" type="pres">
      <dgm:prSet presAssocID="{8E346482-5650-420C-A04D-B21B769582CE}" presName="sibTrans" presStyleCnt="0"/>
      <dgm:spPr/>
    </dgm:pt>
    <dgm:pt modelId="{9A066532-AC79-47BB-B804-210838603AB5}" type="pres">
      <dgm:prSet presAssocID="{991F580F-9F53-4C2F-863E-E683C83A5EB2}" presName="node" presStyleLbl="node1" presStyleIdx="4" presStyleCnt="5">
        <dgm:presLayoutVars>
          <dgm:bulletEnabled val="1"/>
        </dgm:presLayoutVars>
      </dgm:prSet>
      <dgm:spPr>
        <a:prstGeom prst="rect">
          <a:avLst/>
        </a:prstGeom>
      </dgm:spPr>
      <dgm:t>
        <a:bodyPr/>
        <a:lstStyle/>
        <a:p>
          <a:endParaRPr lang="de-DE"/>
        </a:p>
      </dgm:t>
    </dgm:pt>
  </dgm:ptLst>
  <dgm:cxnLst>
    <dgm:cxn modelId="{276D35B9-B295-4635-8BB8-B8D6741CA078}" type="presOf" srcId="{8B603E68-FDC6-4D65-89D2-3A630BF14C75}" destId="{DAB157D1-25C0-49AE-969A-F489724CC02E}" srcOrd="0" destOrd="0" presId="urn:microsoft.com/office/officeart/2005/8/layout/default"/>
    <dgm:cxn modelId="{8ABB3EBD-B5D5-49E2-B6C1-B071E58F3E4B}" srcId="{BF0B4017-0A7C-48C0-BE60-E4292911572F}" destId="{991F580F-9F53-4C2F-863E-E683C83A5EB2}" srcOrd="4" destOrd="0" parTransId="{F2F3A776-0F6E-4D19-A897-46E8B41A226C}" sibTransId="{89B13989-C744-49AF-AF78-59EC1E889924}"/>
    <dgm:cxn modelId="{00A7FB10-AB12-47CB-8E37-10DB4837B944}" srcId="{BF0B4017-0A7C-48C0-BE60-E4292911572F}" destId="{0D90BC5C-F985-4932-B850-37D9526F465D}" srcOrd="0" destOrd="0" parTransId="{44D4CC3F-AD20-470B-9EBB-7DEB830C1759}" sibTransId="{B957425F-EDFF-4A35-B4A4-B1FA06B29B96}"/>
    <dgm:cxn modelId="{16B67611-04F8-4A26-A42A-51CD23E0180C}" type="presOf" srcId="{67AB637C-D721-4BA3-A4F0-5BB2377940FC}" destId="{438EE534-7398-4D48-AC5D-F29A3413C475}" srcOrd="0" destOrd="0" presId="urn:microsoft.com/office/officeart/2005/8/layout/default"/>
    <dgm:cxn modelId="{38BE291C-2C66-4075-98FF-9C1BE1EFD610}" srcId="{BF0B4017-0A7C-48C0-BE60-E4292911572F}" destId="{8B603E68-FDC6-4D65-89D2-3A630BF14C75}" srcOrd="2" destOrd="0" parTransId="{F747EA0C-FB65-4AF4-B745-071BB3882D51}" sibTransId="{4CA95141-D68E-4694-B851-4789F14C1D1D}"/>
    <dgm:cxn modelId="{90833DBF-5845-43DD-B82E-0F0F764E1A85}" srcId="{BF0B4017-0A7C-48C0-BE60-E4292911572F}" destId="{67AB637C-D721-4BA3-A4F0-5BB2377940FC}" srcOrd="1" destOrd="0" parTransId="{ADD19D5E-C102-415C-BC3D-7B10664412E7}" sibTransId="{2C5A8E05-9979-42E1-BCE3-A8DCC7A08554}"/>
    <dgm:cxn modelId="{03586B1D-6ACE-446B-9F31-C4D436B781E5}" type="presOf" srcId="{991F580F-9F53-4C2F-863E-E683C83A5EB2}" destId="{9A066532-AC79-47BB-B804-210838603AB5}" srcOrd="0" destOrd="0" presId="urn:microsoft.com/office/officeart/2005/8/layout/default"/>
    <dgm:cxn modelId="{FF96E58B-C3CC-4DD8-BE5A-539E67BDA56C}" type="presOf" srcId="{78AF7D30-A906-4D50-9D6A-17B131D90C66}" destId="{9572CE94-9755-46A0-BFDC-F66F8EF4A6A0}" srcOrd="0" destOrd="0" presId="urn:microsoft.com/office/officeart/2005/8/layout/default"/>
    <dgm:cxn modelId="{58130859-C8B2-43C0-9766-5E946F13BDB9}" type="presOf" srcId="{BF0B4017-0A7C-48C0-BE60-E4292911572F}" destId="{DE355FBB-47F7-4BE5-8444-509333D2BAD1}" srcOrd="0" destOrd="0" presId="urn:microsoft.com/office/officeart/2005/8/layout/default"/>
    <dgm:cxn modelId="{3821272B-3224-4908-8D10-3FDB09C05ACB}" type="presOf" srcId="{0D90BC5C-F985-4932-B850-37D9526F465D}" destId="{46E5DA29-7E2E-4EB4-B296-B78EDB2950A2}" srcOrd="0" destOrd="0" presId="urn:microsoft.com/office/officeart/2005/8/layout/default"/>
    <dgm:cxn modelId="{F0594B85-90AD-4FAA-8F57-512817A5119F}" srcId="{BF0B4017-0A7C-48C0-BE60-E4292911572F}" destId="{78AF7D30-A906-4D50-9D6A-17B131D90C66}" srcOrd="3" destOrd="0" parTransId="{D7B4F7F6-F803-4902-B120-463235018DF7}" sibTransId="{8E346482-5650-420C-A04D-B21B769582CE}"/>
    <dgm:cxn modelId="{D1EC6669-F27F-49C9-B546-1D64AC9F5974}" type="presParOf" srcId="{DE355FBB-47F7-4BE5-8444-509333D2BAD1}" destId="{46E5DA29-7E2E-4EB4-B296-B78EDB2950A2}" srcOrd="0" destOrd="0" presId="urn:microsoft.com/office/officeart/2005/8/layout/default"/>
    <dgm:cxn modelId="{68D1DFEA-A754-4EA4-AD2F-EB95C6E513CD}" type="presParOf" srcId="{DE355FBB-47F7-4BE5-8444-509333D2BAD1}" destId="{1196686C-64F6-447B-8619-DF936D52F84D}" srcOrd="1" destOrd="0" presId="urn:microsoft.com/office/officeart/2005/8/layout/default"/>
    <dgm:cxn modelId="{813CE38F-270C-4091-82C8-95C3B16A52D2}" type="presParOf" srcId="{DE355FBB-47F7-4BE5-8444-509333D2BAD1}" destId="{438EE534-7398-4D48-AC5D-F29A3413C475}" srcOrd="2" destOrd="0" presId="urn:microsoft.com/office/officeart/2005/8/layout/default"/>
    <dgm:cxn modelId="{7D191EAB-8F2B-40AB-8415-4E185B38B9C5}" type="presParOf" srcId="{DE355FBB-47F7-4BE5-8444-509333D2BAD1}" destId="{15A7E298-AF48-4580-B8F1-4CDC57F63262}" srcOrd="3" destOrd="0" presId="urn:microsoft.com/office/officeart/2005/8/layout/default"/>
    <dgm:cxn modelId="{35219563-4AC8-45B8-BF4C-985D416F5701}" type="presParOf" srcId="{DE355FBB-47F7-4BE5-8444-509333D2BAD1}" destId="{DAB157D1-25C0-49AE-969A-F489724CC02E}" srcOrd="4" destOrd="0" presId="urn:microsoft.com/office/officeart/2005/8/layout/default"/>
    <dgm:cxn modelId="{A4CF696C-482C-484B-AB03-F14EDE2896E1}" type="presParOf" srcId="{DE355FBB-47F7-4BE5-8444-509333D2BAD1}" destId="{799FE25F-1D9A-4178-997B-F8AF7236BFA2}" srcOrd="5" destOrd="0" presId="urn:microsoft.com/office/officeart/2005/8/layout/default"/>
    <dgm:cxn modelId="{DD93EAA3-1725-4E69-B8B1-A26EE3CA1D6E}" type="presParOf" srcId="{DE355FBB-47F7-4BE5-8444-509333D2BAD1}" destId="{9572CE94-9755-46A0-BFDC-F66F8EF4A6A0}" srcOrd="6" destOrd="0" presId="urn:microsoft.com/office/officeart/2005/8/layout/default"/>
    <dgm:cxn modelId="{A0AF5B91-F87A-4735-9CFD-D7C958D86101}" type="presParOf" srcId="{DE355FBB-47F7-4BE5-8444-509333D2BAD1}" destId="{E029C93B-5E36-4EFD-9076-736FF2E2FB41}" srcOrd="7" destOrd="0" presId="urn:microsoft.com/office/officeart/2005/8/layout/default"/>
    <dgm:cxn modelId="{A99B1C61-AAAA-4DDF-BCA3-5C68BE29DCE9}" type="presParOf" srcId="{DE355FBB-47F7-4BE5-8444-509333D2BAD1}" destId="{9A066532-AC79-47BB-B804-210838603AB5}" srcOrd="8" destOrd="0" presId="urn:microsoft.com/office/officeart/2005/8/layout/default"/>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628D8D-F6BC-4EB8-BECB-FD47F79BAEAC}" type="doc">
      <dgm:prSet loTypeId="urn:microsoft.com/office/officeart/2005/8/layout/cycle4" loCatId="matrix" qsTypeId="urn:microsoft.com/office/officeart/2005/8/quickstyle/simple1" qsCatId="simple" csTypeId="urn:microsoft.com/office/officeart/2005/8/colors/accent0_1" csCatId="mainScheme" phldr="1"/>
      <dgm:spPr/>
      <dgm:t>
        <a:bodyPr/>
        <a:lstStyle/>
        <a:p>
          <a:endParaRPr lang="de-DE"/>
        </a:p>
      </dgm:t>
    </dgm:pt>
    <dgm:pt modelId="{8050B1F0-2435-4EEB-BEA9-9DAA56DFADC9}">
      <dgm:prSet phldrT="[Text]"/>
      <dgm:spPr>
        <a:xfrm>
          <a:off x="340976" y="50781"/>
          <a:ext cx="385761" cy="38576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de-DE">
              <a:solidFill>
                <a:sysClr val="windowText" lastClr="000000">
                  <a:hueOff val="0"/>
                  <a:satOff val="0"/>
                  <a:lumOff val="0"/>
                  <a:alphaOff val="0"/>
                </a:sysClr>
              </a:solidFill>
              <a:latin typeface="Calibri"/>
              <a:ea typeface="+mn-ea"/>
              <a:cs typeface="+mn-cs"/>
            </a:rPr>
            <a:t>W</a:t>
          </a:r>
        </a:p>
      </dgm:t>
    </dgm:pt>
    <dgm:pt modelId="{1F326F0A-CD3C-42DE-869E-00FDDECFD62C}" type="parTrans" cxnId="{9924FB3D-6587-48A6-9C63-31B3680638E5}">
      <dgm:prSet/>
      <dgm:spPr/>
      <dgm:t>
        <a:bodyPr/>
        <a:lstStyle/>
        <a:p>
          <a:endParaRPr lang="de-DE"/>
        </a:p>
      </dgm:t>
    </dgm:pt>
    <dgm:pt modelId="{CF64B3D2-4175-47A1-BCB1-1F6F85FB7A89}" type="sibTrans" cxnId="{9924FB3D-6587-48A6-9C63-31B3680638E5}">
      <dgm:prSet/>
      <dgm:spPr/>
      <dgm:t>
        <a:bodyPr/>
        <a:lstStyle/>
        <a:p>
          <a:endParaRPr lang="de-DE"/>
        </a:p>
      </dgm:t>
    </dgm:pt>
    <dgm:pt modelId="{D594F0D1-6E92-4703-9EC6-296A99C45329}">
      <dgm:prSet phldrT="[Text]"/>
      <dgm:spPr>
        <a:xfrm>
          <a:off x="156559" y="0"/>
          <a:ext cx="440107" cy="285089"/>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Char char="•"/>
          </a:pPr>
          <a:r>
            <a:rPr lang="de-DE">
              <a:solidFill>
                <a:sysClr val="windowText" lastClr="000000">
                  <a:hueOff val="0"/>
                  <a:satOff val="0"/>
                  <a:lumOff val="0"/>
                  <a:alphaOff val="0"/>
                </a:sysClr>
              </a:solidFill>
              <a:latin typeface="Calibri"/>
              <a:ea typeface="+mn-ea"/>
              <a:cs typeface="+mn-cs"/>
            </a:rPr>
            <a:t>A</a:t>
          </a:r>
        </a:p>
      </dgm:t>
    </dgm:pt>
    <dgm:pt modelId="{A2F83330-972C-4520-81CA-84E0342B8841}" type="parTrans" cxnId="{613A27BB-7896-4F31-BDAA-2CA1DCCB00BC}">
      <dgm:prSet/>
      <dgm:spPr/>
      <dgm:t>
        <a:bodyPr/>
        <a:lstStyle/>
        <a:p>
          <a:endParaRPr lang="de-DE"/>
        </a:p>
      </dgm:t>
    </dgm:pt>
    <dgm:pt modelId="{CAA0926B-A280-4E0F-9F72-8547B035BB97}" type="sibTrans" cxnId="{613A27BB-7896-4F31-BDAA-2CA1DCCB00BC}">
      <dgm:prSet/>
      <dgm:spPr/>
      <dgm:t>
        <a:bodyPr/>
        <a:lstStyle/>
        <a:p>
          <a:endParaRPr lang="de-DE"/>
        </a:p>
      </dgm:t>
    </dgm:pt>
    <dgm:pt modelId="{C21180EB-151C-482D-A23A-1A6D34F34147}">
      <dgm:prSet phldrT="[Text]"/>
      <dgm:spPr>
        <a:xfrm rot="5400000">
          <a:off x="744556" y="50781"/>
          <a:ext cx="385761" cy="38576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de-DE">
              <a:solidFill>
                <a:sysClr val="windowText" lastClr="000000">
                  <a:hueOff val="0"/>
                  <a:satOff val="0"/>
                  <a:lumOff val="0"/>
                  <a:alphaOff val="0"/>
                </a:sysClr>
              </a:solidFill>
              <a:latin typeface="Calibri"/>
              <a:ea typeface="+mn-ea"/>
              <a:cs typeface="+mn-cs"/>
            </a:rPr>
            <a:t>X</a:t>
          </a:r>
        </a:p>
      </dgm:t>
    </dgm:pt>
    <dgm:pt modelId="{03DE3F67-A4A8-4429-A998-E8D9CEC11A91}" type="parTrans" cxnId="{2C5703BA-8E6B-4113-8863-7E1BDCA42513}">
      <dgm:prSet/>
      <dgm:spPr/>
      <dgm:t>
        <a:bodyPr/>
        <a:lstStyle/>
        <a:p>
          <a:endParaRPr lang="de-DE"/>
        </a:p>
      </dgm:t>
    </dgm:pt>
    <dgm:pt modelId="{0D867DCC-2794-4AAD-8CAE-01FB20E9B63C}" type="sibTrans" cxnId="{2C5703BA-8E6B-4113-8863-7E1BDCA42513}">
      <dgm:prSet/>
      <dgm:spPr/>
      <dgm:t>
        <a:bodyPr/>
        <a:lstStyle/>
        <a:p>
          <a:endParaRPr lang="de-DE"/>
        </a:p>
      </dgm:t>
    </dgm:pt>
    <dgm:pt modelId="{4B21D1CD-82FE-4CCE-AB8F-62087ED0529F}">
      <dgm:prSet phldrT="[Text]"/>
      <dgm:spPr>
        <a:xfrm>
          <a:off x="874628" y="0"/>
          <a:ext cx="440107" cy="285089"/>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Char char="•"/>
          </a:pPr>
          <a:r>
            <a:rPr lang="de-DE">
              <a:solidFill>
                <a:sysClr val="windowText" lastClr="000000">
                  <a:hueOff val="0"/>
                  <a:satOff val="0"/>
                  <a:lumOff val="0"/>
                  <a:alphaOff val="0"/>
                </a:sysClr>
              </a:solidFill>
              <a:latin typeface="Calibri"/>
              <a:ea typeface="+mn-ea"/>
              <a:cs typeface="+mn-cs"/>
            </a:rPr>
            <a:t>B</a:t>
          </a:r>
        </a:p>
      </dgm:t>
    </dgm:pt>
    <dgm:pt modelId="{C5484988-0582-424B-967D-3FC7CABBAE86}" type="parTrans" cxnId="{80F67B9D-04A1-46BE-898E-C8793D663433}">
      <dgm:prSet/>
      <dgm:spPr/>
      <dgm:t>
        <a:bodyPr/>
        <a:lstStyle/>
        <a:p>
          <a:endParaRPr lang="de-DE"/>
        </a:p>
      </dgm:t>
    </dgm:pt>
    <dgm:pt modelId="{4685E2ED-E09B-49EC-864F-C135D278326E}" type="sibTrans" cxnId="{80F67B9D-04A1-46BE-898E-C8793D663433}">
      <dgm:prSet/>
      <dgm:spPr/>
      <dgm:t>
        <a:bodyPr/>
        <a:lstStyle/>
        <a:p>
          <a:endParaRPr lang="de-DE"/>
        </a:p>
      </dgm:t>
    </dgm:pt>
    <dgm:pt modelId="{5D7B369D-7480-4E3B-828B-24D1A7052943}">
      <dgm:prSet phldrT="[Text]"/>
      <dgm:spPr>
        <a:xfrm rot="10800000">
          <a:off x="744556" y="454361"/>
          <a:ext cx="385761" cy="38576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de-DE">
              <a:solidFill>
                <a:sysClr val="windowText" lastClr="000000">
                  <a:hueOff val="0"/>
                  <a:satOff val="0"/>
                  <a:lumOff val="0"/>
                  <a:alphaOff val="0"/>
                </a:sysClr>
              </a:solidFill>
              <a:latin typeface="Calibri"/>
              <a:ea typeface="+mn-ea"/>
              <a:cs typeface="+mn-cs"/>
            </a:rPr>
            <a:t>Z</a:t>
          </a:r>
        </a:p>
      </dgm:t>
    </dgm:pt>
    <dgm:pt modelId="{93C0BE65-D112-429A-A1C6-E204BA956A01}" type="parTrans" cxnId="{7A597B75-4C66-4503-B591-304B2E731DD9}">
      <dgm:prSet/>
      <dgm:spPr/>
      <dgm:t>
        <a:bodyPr/>
        <a:lstStyle/>
        <a:p>
          <a:endParaRPr lang="de-DE"/>
        </a:p>
      </dgm:t>
    </dgm:pt>
    <dgm:pt modelId="{12726EAB-5041-453D-9E65-D177353F8FED}" type="sibTrans" cxnId="{7A597B75-4C66-4503-B591-304B2E731DD9}">
      <dgm:prSet/>
      <dgm:spPr/>
      <dgm:t>
        <a:bodyPr/>
        <a:lstStyle/>
        <a:p>
          <a:endParaRPr lang="de-DE"/>
        </a:p>
      </dgm:t>
    </dgm:pt>
    <dgm:pt modelId="{359C8B2D-F968-4BC9-B0D2-6C724950EF3C}">
      <dgm:prSet phldrT="[Text]"/>
      <dgm:spPr>
        <a:xfrm>
          <a:off x="874628" y="605815"/>
          <a:ext cx="440107" cy="285089"/>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Char char="•"/>
          </a:pPr>
          <a:r>
            <a:rPr lang="de-DE">
              <a:solidFill>
                <a:sysClr val="windowText" lastClr="000000">
                  <a:hueOff val="0"/>
                  <a:satOff val="0"/>
                  <a:lumOff val="0"/>
                  <a:alphaOff val="0"/>
                </a:sysClr>
              </a:solidFill>
              <a:latin typeface="Calibri"/>
              <a:ea typeface="+mn-ea"/>
              <a:cs typeface="+mn-cs"/>
            </a:rPr>
            <a:t>D</a:t>
          </a:r>
        </a:p>
      </dgm:t>
    </dgm:pt>
    <dgm:pt modelId="{552CEC81-B962-4C24-B229-CE2B66AEB6CC}" type="parTrans" cxnId="{20A765C3-52AD-4A76-8F67-11FEE92E2D0C}">
      <dgm:prSet/>
      <dgm:spPr/>
      <dgm:t>
        <a:bodyPr/>
        <a:lstStyle/>
        <a:p>
          <a:endParaRPr lang="de-DE"/>
        </a:p>
      </dgm:t>
    </dgm:pt>
    <dgm:pt modelId="{6F8B8D90-9DCB-485A-A578-0C1106D739A5}" type="sibTrans" cxnId="{20A765C3-52AD-4A76-8F67-11FEE92E2D0C}">
      <dgm:prSet/>
      <dgm:spPr/>
      <dgm:t>
        <a:bodyPr/>
        <a:lstStyle/>
        <a:p>
          <a:endParaRPr lang="de-DE"/>
        </a:p>
      </dgm:t>
    </dgm:pt>
    <dgm:pt modelId="{E36F9A44-6D5F-45FC-8573-84BD3EA7AEFE}">
      <dgm:prSet phldrT="[Text]"/>
      <dgm:spPr>
        <a:xfrm rot="16200000">
          <a:off x="340976" y="454361"/>
          <a:ext cx="385761" cy="38576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de-DE">
              <a:solidFill>
                <a:sysClr val="windowText" lastClr="000000">
                  <a:hueOff val="0"/>
                  <a:satOff val="0"/>
                  <a:lumOff val="0"/>
                  <a:alphaOff val="0"/>
                </a:sysClr>
              </a:solidFill>
              <a:latin typeface="Calibri"/>
              <a:ea typeface="+mn-ea"/>
              <a:cs typeface="+mn-cs"/>
            </a:rPr>
            <a:t>Y</a:t>
          </a:r>
        </a:p>
      </dgm:t>
    </dgm:pt>
    <dgm:pt modelId="{8DBE4B1F-8A7A-4E1A-9CC2-CA1BD81A9DBC}" type="parTrans" cxnId="{A52EB83C-3A9C-4627-A799-7720611D2134}">
      <dgm:prSet/>
      <dgm:spPr/>
      <dgm:t>
        <a:bodyPr/>
        <a:lstStyle/>
        <a:p>
          <a:endParaRPr lang="de-DE"/>
        </a:p>
      </dgm:t>
    </dgm:pt>
    <dgm:pt modelId="{BC31CC74-3745-42B3-9E26-2ECAC9FF650C}" type="sibTrans" cxnId="{A52EB83C-3A9C-4627-A799-7720611D2134}">
      <dgm:prSet/>
      <dgm:spPr/>
      <dgm:t>
        <a:bodyPr/>
        <a:lstStyle/>
        <a:p>
          <a:endParaRPr lang="de-DE"/>
        </a:p>
      </dgm:t>
    </dgm:pt>
    <dgm:pt modelId="{5D1C1A30-B437-4F4F-8481-9B7DD8ECFA62}">
      <dgm:prSet phldrT="[Text]"/>
      <dgm:spPr>
        <a:xfrm>
          <a:off x="156559" y="605815"/>
          <a:ext cx="440107" cy="285089"/>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buChar char="•"/>
          </a:pPr>
          <a:r>
            <a:rPr lang="de-DE">
              <a:solidFill>
                <a:sysClr val="windowText" lastClr="000000">
                  <a:hueOff val="0"/>
                  <a:satOff val="0"/>
                  <a:lumOff val="0"/>
                  <a:alphaOff val="0"/>
                </a:sysClr>
              </a:solidFill>
              <a:latin typeface="Calibri"/>
              <a:ea typeface="+mn-ea"/>
              <a:cs typeface="+mn-cs"/>
            </a:rPr>
            <a:t>C</a:t>
          </a:r>
        </a:p>
      </dgm:t>
    </dgm:pt>
    <dgm:pt modelId="{1CFED23D-C0A8-493B-A2CE-518FB3A9BF3A}" type="parTrans" cxnId="{C5DDC6A7-4D7F-49B6-BC94-901D66D69D56}">
      <dgm:prSet/>
      <dgm:spPr/>
      <dgm:t>
        <a:bodyPr/>
        <a:lstStyle/>
        <a:p>
          <a:endParaRPr lang="de-DE"/>
        </a:p>
      </dgm:t>
    </dgm:pt>
    <dgm:pt modelId="{0A9A8E3B-5EE1-45AD-AC35-C8E293BF8655}" type="sibTrans" cxnId="{C5DDC6A7-4D7F-49B6-BC94-901D66D69D56}">
      <dgm:prSet/>
      <dgm:spPr/>
      <dgm:t>
        <a:bodyPr/>
        <a:lstStyle/>
        <a:p>
          <a:endParaRPr lang="de-DE"/>
        </a:p>
      </dgm:t>
    </dgm:pt>
    <dgm:pt modelId="{2A3B7CA8-BD83-4144-96E7-871237453D9A}" type="pres">
      <dgm:prSet presAssocID="{EF628D8D-F6BC-4EB8-BECB-FD47F79BAEAC}" presName="cycleMatrixDiagram" presStyleCnt="0">
        <dgm:presLayoutVars>
          <dgm:chMax val="1"/>
          <dgm:dir/>
          <dgm:animLvl val="lvl"/>
          <dgm:resizeHandles val="exact"/>
        </dgm:presLayoutVars>
      </dgm:prSet>
      <dgm:spPr/>
      <dgm:t>
        <a:bodyPr/>
        <a:lstStyle/>
        <a:p>
          <a:endParaRPr lang="de-DE"/>
        </a:p>
      </dgm:t>
    </dgm:pt>
    <dgm:pt modelId="{6795B1CF-785A-462E-A988-A364F0BBB29B}" type="pres">
      <dgm:prSet presAssocID="{EF628D8D-F6BC-4EB8-BECB-FD47F79BAEAC}" presName="children" presStyleCnt="0"/>
      <dgm:spPr/>
    </dgm:pt>
    <dgm:pt modelId="{E1122914-0141-409E-91C3-5C02F9781669}" type="pres">
      <dgm:prSet presAssocID="{EF628D8D-F6BC-4EB8-BECB-FD47F79BAEAC}" presName="child1group" presStyleCnt="0"/>
      <dgm:spPr/>
    </dgm:pt>
    <dgm:pt modelId="{F8402BAD-68D5-48D3-94E1-0D5D44C5E87A}" type="pres">
      <dgm:prSet presAssocID="{EF628D8D-F6BC-4EB8-BECB-FD47F79BAEAC}" presName="child1" presStyleLbl="bgAcc1" presStyleIdx="0" presStyleCnt="4"/>
      <dgm:spPr>
        <a:prstGeom prst="roundRect">
          <a:avLst>
            <a:gd name="adj" fmla="val 10000"/>
          </a:avLst>
        </a:prstGeom>
      </dgm:spPr>
      <dgm:t>
        <a:bodyPr/>
        <a:lstStyle/>
        <a:p>
          <a:endParaRPr lang="de-DE"/>
        </a:p>
      </dgm:t>
    </dgm:pt>
    <dgm:pt modelId="{0A5DE066-D7D0-4808-BF4A-2AB2A638EC8F}" type="pres">
      <dgm:prSet presAssocID="{EF628D8D-F6BC-4EB8-BECB-FD47F79BAEAC}" presName="child1Text" presStyleLbl="bgAcc1" presStyleIdx="0" presStyleCnt="4">
        <dgm:presLayoutVars>
          <dgm:bulletEnabled val="1"/>
        </dgm:presLayoutVars>
      </dgm:prSet>
      <dgm:spPr/>
      <dgm:t>
        <a:bodyPr/>
        <a:lstStyle/>
        <a:p>
          <a:endParaRPr lang="de-DE"/>
        </a:p>
      </dgm:t>
    </dgm:pt>
    <dgm:pt modelId="{EE787F3D-EED5-46FF-972B-BC42613372F1}" type="pres">
      <dgm:prSet presAssocID="{EF628D8D-F6BC-4EB8-BECB-FD47F79BAEAC}" presName="child2group" presStyleCnt="0"/>
      <dgm:spPr/>
    </dgm:pt>
    <dgm:pt modelId="{7BC11B9C-7039-4651-9C82-4B1D31CB0E97}" type="pres">
      <dgm:prSet presAssocID="{EF628D8D-F6BC-4EB8-BECB-FD47F79BAEAC}" presName="child2" presStyleLbl="bgAcc1" presStyleIdx="1" presStyleCnt="4"/>
      <dgm:spPr>
        <a:prstGeom prst="roundRect">
          <a:avLst>
            <a:gd name="adj" fmla="val 10000"/>
          </a:avLst>
        </a:prstGeom>
      </dgm:spPr>
      <dgm:t>
        <a:bodyPr/>
        <a:lstStyle/>
        <a:p>
          <a:endParaRPr lang="de-DE"/>
        </a:p>
      </dgm:t>
    </dgm:pt>
    <dgm:pt modelId="{6084F988-2A23-4AD9-B28E-462B911E1F71}" type="pres">
      <dgm:prSet presAssocID="{EF628D8D-F6BC-4EB8-BECB-FD47F79BAEAC}" presName="child2Text" presStyleLbl="bgAcc1" presStyleIdx="1" presStyleCnt="4">
        <dgm:presLayoutVars>
          <dgm:bulletEnabled val="1"/>
        </dgm:presLayoutVars>
      </dgm:prSet>
      <dgm:spPr/>
      <dgm:t>
        <a:bodyPr/>
        <a:lstStyle/>
        <a:p>
          <a:endParaRPr lang="de-DE"/>
        </a:p>
      </dgm:t>
    </dgm:pt>
    <dgm:pt modelId="{11997F2C-738A-42C4-80F9-BE74658020CF}" type="pres">
      <dgm:prSet presAssocID="{EF628D8D-F6BC-4EB8-BECB-FD47F79BAEAC}" presName="child3group" presStyleCnt="0"/>
      <dgm:spPr/>
    </dgm:pt>
    <dgm:pt modelId="{1B326517-0A89-4153-A1B8-2926CF9833F9}" type="pres">
      <dgm:prSet presAssocID="{EF628D8D-F6BC-4EB8-BECB-FD47F79BAEAC}" presName="child3" presStyleLbl="bgAcc1" presStyleIdx="2" presStyleCnt="4"/>
      <dgm:spPr>
        <a:prstGeom prst="roundRect">
          <a:avLst>
            <a:gd name="adj" fmla="val 10000"/>
          </a:avLst>
        </a:prstGeom>
      </dgm:spPr>
      <dgm:t>
        <a:bodyPr/>
        <a:lstStyle/>
        <a:p>
          <a:endParaRPr lang="de-DE"/>
        </a:p>
      </dgm:t>
    </dgm:pt>
    <dgm:pt modelId="{86295F31-902B-4FE4-BB78-CBD414B8B3B1}" type="pres">
      <dgm:prSet presAssocID="{EF628D8D-F6BC-4EB8-BECB-FD47F79BAEAC}" presName="child3Text" presStyleLbl="bgAcc1" presStyleIdx="2" presStyleCnt="4">
        <dgm:presLayoutVars>
          <dgm:bulletEnabled val="1"/>
        </dgm:presLayoutVars>
      </dgm:prSet>
      <dgm:spPr/>
      <dgm:t>
        <a:bodyPr/>
        <a:lstStyle/>
        <a:p>
          <a:endParaRPr lang="de-DE"/>
        </a:p>
      </dgm:t>
    </dgm:pt>
    <dgm:pt modelId="{5FAAF5FB-6E5C-49F9-B62D-80411A630C4C}" type="pres">
      <dgm:prSet presAssocID="{EF628D8D-F6BC-4EB8-BECB-FD47F79BAEAC}" presName="child4group" presStyleCnt="0"/>
      <dgm:spPr/>
    </dgm:pt>
    <dgm:pt modelId="{3B85C578-B3EF-4FE4-994D-7B711AEEB71B}" type="pres">
      <dgm:prSet presAssocID="{EF628D8D-F6BC-4EB8-BECB-FD47F79BAEAC}" presName="child4" presStyleLbl="bgAcc1" presStyleIdx="3" presStyleCnt="4"/>
      <dgm:spPr>
        <a:prstGeom prst="roundRect">
          <a:avLst>
            <a:gd name="adj" fmla="val 10000"/>
          </a:avLst>
        </a:prstGeom>
      </dgm:spPr>
      <dgm:t>
        <a:bodyPr/>
        <a:lstStyle/>
        <a:p>
          <a:endParaRPr lang="de-DE"/>
        </a:p>
      </dgm:t>
    </dgm:pt>
    <dgm:pt modelId="{1B370FE1-83B6-4DFC-AA40-E720111ABA05}" type="pres">
      <dgm:prSet presAssocID="{EF628D8D-F6BC-4EB8-BECB-FD47F79BAEAC}" presName="child4Text" presStyleLbl="bgAcc1" presStyleIdx="3" presStyleCnt="4">
        <dgm:presLayoutVars>
          <dgm:bulletEnabled val="1"/>
        </dgm:presLayoutVars>
      </dgm:prSet>
      <dgm:spPr/>
      <dgm:t>
        <a:bodyPr/>
        <a:lstStyle/>
        <a:p>
          <a:endParaRPr lang="de-DE"/>
        </a:p>
      </dgm:t>
    </dgm:pt>
    <dgm:pt modelId="{E010F414-A1E2-4D16-AD42-7BA3029B7E9B}" type="pres">
      <dgm:prSet presAssocID="{EF628D8D-F6BC-4EB8-BECB-FD47F79BAEAC}" presName="childPlaceholder" presStyleCnt="0"/>
      <dgm:spPr/>
    </dgm:pt>
    <dgm:pt modelId="{4F88C135-69E0-4F9E-89B8-6B49AF75255D}" type="pres">
      <dgm:prSet presAssocID="{EF628D8D-F6BC-4EB8-BECB-FD47F79BAEAC}" presName="circle" presStyleCnt="0"/>
      <dgm:spPr/>
    </dgm:pt>
    <dgm:pt modelId="{F95A6187-5358-4F74-9CC8-43290AE77BD4}" type="pres">
      <dgm:prSet presAssocID="{EF628D8D-F6BC-4EB8-BECB-FD47F79BAEAC}" presName="quadrant1" presStyleLbl="node1" presStyleIdx="0" presStyleCnt="4">
        <dgm:presLayoutVars>
          <dgm:chMax val="1"/>
          <dgm:bulletEnabled val="1"/>
        </dgm:presLayoutVars>
      </dgm:prSet>
      <dgm:spPr>
        <a:prstGeom prst="pieWedge">
          <a:avLst/>
        </a:prstGeom>
      </dgm:spPr>
      <dgm:t>
        <a:bodyPr/>
        <a:lstStyle/>
        <a:p>
          <a:endParaRPr lang="de-DE"/>
        </a:p>
      </dgm:t>
    </dgm:pt>
    <dgm:pt modelId="{499225A0-7AD9-41B6-909C-BF3D7EBF3D18}" type="pres">
      <dgm:prSet presAssocID="{EF628D8D-F6BC-4EB8-BECB-FD47F79BAEAC}" presName="quadrant2" presStyleLbl="node1" presStyleIdx="1" presStyleCnt="4">
        <dgm:presLayoutVars>
          <dgm:chMax val="1"/>
          <dgm:bulletEnabled val="1"/>
        </dgm:presLayoutVars>
      </dgm:prSet>
      <dgm:spPr>
        <a:prstGeom prst="pieWedge">
          <a:avLst/>
        </a:prstGeom>
      </dgm:spPr>
      <dgm:t>
        <a:bodyPr/>
        <a:lstStyle/>
        <a:p>
          <a:endParaRPr lang="de-DE"/>
        </a:p>
      </dgm:t>
    </dgm:pt>
    <dgm:pt modelId="{475ED9AC-1A38-4371-B46A-5430DC50E66B}" type="pres">
      <dgm:prSet presAssocID="{EF628D8D-F6BC-4EB8-BECB-FD47F79BAEAC}" presName="quadrant3" presStyleLbl="node1" presStyleIdx="2" presStyleCnt="4">
        <dgm:presLayoutVars>
          <dgm:chMax val="1"/>
          <dgm:bulletEnabled val="1"/>
        </dgm:presLayoutVars>
      </dgm:prSet>
      <dgm:spPr>
        <a:prstGeom prst="pieWedge">
          <a:avLst/>
        </a:prstGeom>
      </dgm:spPr>
      <dgm:t>
        <a:bodyPr/>
        <a:lstStyle/>
        <a:p>
          <a:endParaRPr lang="de-DE"/>
        </a:p>
      </dgm:t>
    </dgm:pt>
    <dgm:pt modelId="{51E5412A-5609-4CD3-AE2B-F44531BEC4F5}" type="pres">
      <dgm:prSet presAssocID="{EF628D8D-F6BC-4EB8-BECB-FD47F79BAEAC}" presName="quadrant4" presStyleLbl="node1" presStyleIdx="3" presStyleCnt="4">
        <dgm:presLayoutVars>
          <dgm:chMax val="1"/>
          <dgm:bulletEnabled val="1"/>
        </dgm:presLayoutVars>
      </dgm:prSet>
      <dgm:spPr>
        <a:prstGeom prst="pieWedge">
          <a:avLst/>
        </a:prstGeom>
      </dgm:spPr>
      <dgm:t>
        <a:bodyPr/>
        <a:lstStyle/>
        <a:p>
          <a:endParaRPr lang="de-DE"/>
        </a:p>
      </dgm:t>
    </dgm:pt>
    <dgm:pt modelId="{06B2C2A4-B0BA-4E45-93EF-C3A39932C5D4}" type="pres">
      <dgm:prSet presAssocID="{EF628D8D-F6BC-4EB8-BECB-FD47F79BAEAC}" presName="quadrantPlaceholder" presStyleCnt="0"/>
      <dgm:spPr/>
    </dgm:pt>
    <dgm:pt modelId="{7EF41372-DB0A-4FF9-8444-1DB362CD42B6}" type="pres">
      <dgm:prSet presAssocID="{EF628D8D-F6BC-4EB8-BECB-FD47F79BAEAC}" presName="center1" presStyleLbl="fgShp" presStyleIdx="0" presStyleCnt="2"/>
      <dgm:spPr>
        <a:xfrm>
          <a:off x="669052" y="365271"/>
          <a:ext cx="133190" cy="115817"/>
        </a:xfrm>
        <a:prstGeom prst="circularArrow">
          <a:avLst/>
        </a:prstGeom>
        <a:solidFill>
          <a:sysClr val="windowText" lastClr="000000">
            <a:tint val="60000"/>
            <a:hueOff val="0"/>
            <a:satOff val="0"/>
            <a:lumOff val="0"/>
            <a:alphaOff val="0"/>
          </a:sysClr>
        </a:solidFill>
        <a:ln w="25400" cap="flat" cmpd="sng" algn="ctr">
          <a:solidFill>
            <a:sysClr val="window" lastClr="FFFFFF">
              <a:hueOff val="0"/>
              <a:satOff val="0"/>
              <a:lumOff val="0"/>
              <a:alphaOff val="0"/>
            </a:sysClr>
          </a:solidFill>
          <a:prstDash val="solid"/>
        </a:ln>
        <a:effectLst/>
      </dgm:spPr>
    </dgm:pt>
    <dgm:pt modelId="{28937E92-25F0-48B3-A2E5-F62CAD313FA5}" type="pres">
      <dgm:prSet presAssocID="{EF628D8D-F6BC-4EB8-BECB-FD47F79BAEAC}" presName="center2" presStyleLbl="fgShp" presStyleIdx="1" presStyleCnt="2"/>
      <dgm:spPr>
        <a:xfrm rot="10800000">
          <a:off x="669052" y="409816"/>
          <a:ext cx="133190" cy="115817"/>
        </a:xfrm>
        <a:prstGeom prst="circularArrow">
          <a:avLst/>
        </a:prstGeom>
        <a:solidFill>
          <a:sysClr val="windowText" lastClr="000000">
            <a:tint val="60000"/>
            <a:hueOff val="0"/>
            <a:satOff val="0"/>
            <a:lumOff val="0"/>
            <a:alphaOff val="0"/>
          </a:sysClr>
        </a:solidFill>
        <a:ln w="25400" cap="flat" cmpd="sng" algn="ctr">
          <a:solidFill>
            <a:sysClr val="window" lastClr="FFFFFF">
              <a:hueOff val="0"/>
              <a:satOff val="0"/>
              <a:lumOff val="0"/>
              <a:alphaOff val="0"/>
            </a:sysClr>
          </a:solidFill>
          <a:prstDash val="solid"/>
        </a:ln>
        <a:effectLst/>
      </dgm:spPr>
    </dgm:pt>
  </dgm:ptLst>
  <dgm:cxnLst>
    <dgm:cxn modelId="{A52EB83C-3A9C-4627-A799-7720611D2134}" srcId="{EF628D8D-F6BC-4EB8-BECB-FD47F79BAEAC}" destId="{E36F9A44-6D5F-45FC-8573-84BD3EA7AEFE}" srcOrd="3" destOrd="0" parTransId="{8DBE4B1F-8A7A-4E1A-9CC2-CA1BD81A9DBC}" sibTransId="{BC31CC74-3745-42B3-9E26-2ECAC9FF650C}"/>
    <dgm:cxn modelId="{2C5703BA-8E6B-4113-8863-7E1BDCA42513}" srcId="{EF628D8D-F6BC-4EB8-BECB-FD47F79BAEAC}" destId="{C21180EB-151C-482D-A23A-1A6D34F34147}" srcOrd="1" destOrd="0" parTransId="{03DE3F67-A4A8-4429-A998-E8D9CEC11A91}" sibTransId="{0D867DCC-2794-4AAD-8CAE-01FB20E9B63C}"/>
    <dgm:cxn modelId="{20A765C3-52AD-4A76-8F67-11FEE92E2D0C}" srcId="{5D7B369D-7480-4E3B-828B-24D1A7052943}" destId="{359C8B2D-F968-4BC9-B0D2-6C724950EF3C}" srcOrd="0" destOrd="0" parTransId="{552CEC81-B962-4C24-B229-CE2B66AEB6CC}" sibTransId="{6F8B8D90-9DCB-485A-A578-0C1106D739A5}"/>
    <dgm:cxn modelId="{227AF042-4F22-4ABE-A2B8-B5F4EF4942ED}" type="presOf" srcId="{E36F9A44-6D5F-45FC-8573-84BD3EA7AEFE}" destId="{51E5412A-5609-4CD3-AE2B-F44531BEC4F5}" srcOrd="0" destOrd="0" presId="urn:microsoft.com/office/officeart/2005/8/layout/cycle4"/>
    <dgm:cxn modelId="{9C01925E-187E-4BC0-A06C-6B1240D81F89}" type="presOf" srcId="{359C8B2D-F968-4BC9-B0D2-6C724950EF3C}" destId="{86295F31-902B-4FE4-BB78-CBD414B8B3B1}" srcOrd="1" destOrd="0" presId="urn:microsoft.com/office/officeart/2005/8/layout/cycle4"/>
    <dgm:cxn modelId="{7F5F64D0-8619-4440-A877-79FDCBBE5D18}" type="presOf" srcId="{8050B1F0-2435-4EEB-BEA9-9DAA56DFADC9}" destId="{F95A6187-5358-4F74-9CC8-43290AE77BD4}" srcOrd="0" destOrd="0" presId="urn:microsoft.com/office/officeart/2005/8/layout/cycle4"/>
    <dgm:cxn modelId="{A57660AA-5DE3-4BD5-905C-3187B1DAF288}" type="presOf" srcId="{5D7B369D-7480-4E3B-828B-24D1A7052943}" destId="{475ED9AC-1A38-4371-B46A-5430DC50E66B}" srcOrd="0" destOrd="0" presId="urn:microsoft.com/office/officeart/2005/8/layout/cycle4"/>
    <dgm:cxn modelId="{3278CB68-AA8D-4B63-AA71-0898E0AE826D}" type="presOf" srcId="{EF628D8D-F6BC-4EB8-BECB-FD47F79BAEAC}" destId="{2A3B7CA8-BD83-4144-96E7-871237453D9A}" srcOrd="0" destOrd="0" presId="urn:microsoft.com/office/officeart/2005/8/layout/cycle4"/>
    <dgm:cxn modelId="{9924FB3D-6587-48A6-9C63-31B3680638E5}" srcId="{EF628D8D-F6BC-4EB8-BECB-FD47F79BAEAC}" destId="{8050B1F0-2435-4EEB-BEA9-9DAA56DFADC9}" srcOrd="0" destOrd="0" parTransId="{1F326F0A-CD3C-42DE-869E-00FDDECFD62C}" sibTransId="{CF64B3D2-4175-47A1-BCB1-1F6F85FB7A89}"/>
    <dgm:cxn modelId="{4EBDE30E-B07C-43C3-A9A0-F2605EA8AADE}" type="presOf" srcId="{5D1C1A30-B437-4F4F-8481-9B7DD8ECFA62}" destId="{3B85C578-B3EF-4FE4-994D-7B711AEEB71B}" srcOrd="0" destOrd="0" presId="urn:microsoft.com/office/officeart/2005/8/layout/cycle4"/>
    <dgm:cxn modelId="{99BF8BA2-B879-459F-A62B-A601F4C57AF1}" type="presOf" srcId="{4B21D1CD-82FE-4CCE-AB8F-62087ED0529F}" destId="{7BC11B9C-7039-4651-9C82-4B1D31CB0E97}" srcOrd="0" destOrd="0" presId="urn:microsoft.com/office/officeart/2005/8/layout/cycle4"/>
    <dgm:cxn modelId="{31DA98E6-882B-486C-BF82-8FEB20BD6208}" type="presOf" srcId="{5D1C1A30-B437-4F4F-8481-9B7DD8ECFA62}" destId="{1B370FE1-83B6-4DFC-AA40-E720111ABA05}" srcOrd="1" destOrd="0" presId="urn:microsoft.com/office/officeart/2005/8/layout/cycle4"/>
    <dgm:cxn modelId="{C5DDC6A7-4D7F-49B6-BC94-901D66D69D56}" srcId="{E36F9A44-6D5F-45FC-8573-84BD3EA7AEFE}" destId="{5D1C1A30-B437-4F4F-8481-9B7DD8ECFA62}" srcOrd="0" destOrd="0" parTransId="{1CFED23D-C0A8-493B-A2CE-518FB3A9BF3A}" sibTransId="{0A9A8E3B-5EE1-45AD-AC35-C8E293BF8655}"/>
    <dgm:cxn modelId="{581FEB90-0D25-4926-BE58-088C9E02376F}" type="presOf" srcId="{D594F0D1-6E92-4703-9EC6-296A99C45329}" destId="{F8402BAD-68D5-48D3-94E1-0D5D44C5E87A}" srcOrd="0" destOrd="0" presId="urn:microsoft.com/office/officeart/2005/8/layout/cycle4"/>
    <dgm:cxn modelId="{7A597B75-4C66-4503-B591-304B2E731DD9}" srcId="{EF628D8D-F6BC-4EB8-BECB-FD47F79BAEAC}" destId="{5D7B369D-7480-4E3B-828B-24D1A7052943}" srcOrd="2" destOrd="0" parTransId="{93C0BE65-D112-429A-A1C6-E204BA956A01}" sibTransId="{12726EAB-5041-453D-9E65-D177353F8FED}"/>
    <dgm:cxn modelId="{80F67B9D-04A1-46BE-898E-C8793D663433}" srcId="{C21180EB-151C-482D-A23A-1A6D34F34147}" destId="{4B21D1CD-82FE-4CCE-AB8F-62087ED0529F}" srcOrd="0" destOrd="0" parTransId="{C5484988-0582-424B-967D-3FC7CABBAE86}" sibTransId="{4685E2ED-E09B-49EC-864F-C135D278326E}"/>
    <dgm:cxn modelId="{0300CC77-28DC-4DCC-B1C0-363ED1F7EAF7}" type="presOf" srcId="{C21180EB-151C-482D-A23A-1A6D34F34147}" destId="{499225A0-7AD9-41B6-909C-BF3D7EBF3D18}" srcOrd="0" destOrd="0" presId="urn:microsoft.com/office/officeart/2005/8/layout/cycle4"/>
    <dgm:cxn modelId="{0B597E2F-6DD7-448E-91A4-8FC911832E33}" type="presOf" srcId="{4B21D1CD-82FE-4CCE-AB8F-62087ED0529F}" destId="{6084F988-2A23-4AD9-B28E-462B911E1F71}" srcOrd="1" destOrd="0" presId="urn:microsoft.com/office/officeart/2005/8/layout/cycle4"/>
    <dgm:cxn modelId="{B597ACEC-862A-44AC-AE10-74C7C1C39AFB}" type="presOf" srcId="{D594F0D1-6E92-4703-9EC6-296A99C45329}" destId="{0A5DE066-D7D0-4808-BF4A-2AB2A638EC8F}" srcOrd="1" destOrd="0" presId="urn:microsoft.com/office/officeart/2005/8/layout/cycle4"/>
    <dgm:cxn modelId="{4B6E6EEB-9477-4433-B4D9-138DDF1BBDD1}" type="presOf" srcId="{359C8B2D-F968-4BC9-B0D2-6C724950EF3C}" destId="{1B326517-0A89-4153-A1B8-2926CF9833F9}" srcOrd="0" destOrd="0" presId="urn:microsoft.com/office/officeart/2005/8/layout/cycle4"/>
    <dgm:cxn modelId="{613A27BB-7896-4F31-BDAA-2CA1DCCB00BC}" srcId="{8050B1F0-2435-4EEB-BEA9-9DAA56DFADC9}" destId="{D594F0D1-6E92-4703-9EC6-296A99C45329}" srcOrd="0" destOrd="0" parTransId="{A2F83330-972C-4520-81CA-84E0342B8841}" sibTransId="{CAA0926B-A280-4E0F-9F72-8547B035BB97}"/>
    <dgm:cxn modelId="{E74995D5-3CE0-4A77-BAA4-917FC5FB83F0}" type="presParOf" srcId="{2A3B7CA8-BD83-4144-96E7-871237453D9A}" destId="{6795B1CF-785A-462E-A988-A364F0BBB29B}" srcOrd="0" destOrd="0" presId="urn:microsoft.com/office/officeart/2005/8/layout/cycle4"/>
    <dgm:cxn modelId="{6C70B767-5519-47BE-B5C1-29BBF93A7D20}" type="presParOf" srcId="{6795B1CF-785A-462E-A988-A364F0BBB29B}" destId="{E1122914-0141-409E-91C3-5C02F9781669}" srcOrd="0" destOrd="0" presId="urn:microsoft.com/office/officeart/2005/8/layout/cycle4"/>
    <dgm:cxn modelId="{59478E29-DB03-48E1-81D2-8FD4206B54B2}" type="presParOf" srcId="{E1122914-0141-409E-91C3-5C02F9781669}" destId="{F8402BAD-68D5-48D3-94E1-0D5D44C5E87A}" srcOrd="0" destOrd="0" presId="urn:microsoft.com/office/officeart/2005/8/layout/cycle4"/>
    <dgm:cxn modelId="{9C9EA93E-F4E3-48BC-AAB4-D4C7CEBF8A36}" type="presParOf" srcId="{E1122914-0141-409E-91C3-5C02F9781669}" destId="{0A5DE066-D7D0-4808-BF4A-2AB2A638EC8F}" srcOrd="1" destOrd="0" presId="urn:microsoft.com/office/officeart/2005/8/layout/cycle4"/>
    <dgm:cxn modelId="{65DA3518-B7AF-4920-BE19-B13F3D60ADE9}" type="presParOf" srcId="{6795B1CF-785A-462E-A988-A364F0BBB29B}" destId="{EE787F3D-EED5-46FF-972B-BC42613372F1}" srcOrd="1" destOrd="0" presId="urn:microsoft.com/office/officeart/2005/8/layout/cycle4"/>
    <dgm:cxn modelId="{FA3A38C4-4DDE-4D44-B3B4-2E8786107284}" type="presParOf" srcId="{EE787F3D-EED5-46FF-972B-BC42613372F1}" destId="{7BC11B9C-7039-4651-9C82-4B1D31CB0E97}" srcOrd="0" destOrd="0" presId="urn:microsoft.com/office/officeart/2005/8/layout/cycle4"/>
    <dgm:cxn modelId="{200FCA44-C498-4236-A62B-2056C2747DA9}" type="presParOf" srcId="{EE787F3D-EED5-46FF-972B-BC42613372F1}" destId="{6084F988-2A23-4AD9-B28E-462B911E1F71}" srcOrd="1" destOrd="0" presId="urn:microsoft.com/office/officeart/2005/8/layout/cycle4"/>
    <dgm:cxn modelId="{E085A2D8-BC9C-4A4D-A4CB-9202851F8E56}" type="presParOf" srcId="{6795B1CF-785A-462E-A988-A364F0BBB29B}" destId="{11997F2C-738A-42C4-80F9-BE74658020CF}" srcOrd="2" destOrd="0" presId="urn:microsoft.com/office/officeart/2005/8/layout/cycle4"/>
    <dgm:cxn modelId="{5E13E2D9-8099-4642-BE4E-E95D2E248681}" type="presParOf" srcId="{11997F2C-738A-42C4-80F9-BE74658020CF}" destId="{1B326517-0A89-4153-A1B8-2926CF9833F9}" srcOrd="0" destOrd="0" presId="urn:microsoft.com/office/officeart/2005/8/layout/cycle4"/>
    <dgm:cxn modelId="{BADF6151-44C7-4064-A8B3-DC9E80035773}" type="presParOf" srcId="{11997F2C-738A-42C4-80F9-BE74658020CF}" destId="{86295F31-902B-4FE4-BB78-CBD414B8B3B1}" srcOrd="1" destOrd="0" presId="urn:microsoft.com/office/officeart/2005/8/layout/cycle4"/>
    <dgm:cxn modelId="{DAD02955-2AE3-43B5-B788-E4B6B95160C9}" type="presParOf" srcId="{6795B1CF-785A-462E-A988-A364F0BBB29B}" destId="{5FAAF5FB-6E5C-49F9-B62D-80411A630C4C}" srcOrd="3" destOrd="0" presId="urn:microsoft.com/office/officeart/2005/8/layout/cycle4"/>
    <dgm:cxn modelId="{D17A7D4B-ABBE-42BC-9945-5893C182F2DF}" type="presParOf" srcId="{5FAAF5FB-6E5C-49F9-B62D-80411A630C4C}" destId="{3B85C578-B3EF-4FE4-994D-7B711AEEB71B}" srcOrd="0" destOrd="0" presId="urn:microsoft.com/office/officeart/2005/8/layout/cycle4"/>
    <dgm:cxn modelId="{9E698A9D-E36C-4D88-8D3A-15E25977CD3B}" type="presParOf" srcId="{5FAAF5FB-6E5C-49F9-B62D-80411A630C4C}" destId="{1B370FE1-83B6-4DFC-AA40-E720111ABA05}" srcOrd="1" destOrd="0" presId="urn:microsoft.com/office/officeart/2005/8/layout/cycle4"/>
    <dgm:cxn modelId="{31C13E4D-47CD-4D68-8C1A-33717961FF4D}" type="presParOf" srcId="{6795B1CF-785A-462E-A988-A364F0BBB29B}" destId="{E010F414-A1E2-4D16-AD42-7BA3029B7E9B}" srcOrd="4" destOrd="0" presId="urn:microsoft.com/office/officeart/2005/8/layout/cycle4"/>
    <dgm:cxn modelId="{316A934D-FD94-4CFF-A496-2C0774BDE1F3}" type="presParOf" srcId="{2A3B7CA8-BD83-4144-96E7-871237453D9A}" destId="{4F88C135-69E0-4F9E-89B8-6B49AF75255D}" srcOrd="1" destOrd="0" presId="urn:microsoft.com/office/officeart/2005/8/layout/cycle4"/>
    <dgm:cxn modelId="{D4B4D8A8-6149-4349-929F-0508A2010A98}" type="presParOf" srcId="{4F88C135-69E0-4F9E-89B8-6B49AF75255D}" destId="{F95A6187-5358-4F74-9CC8-43290AE77BD4}" srcOrd="0" destOrd="0" presId="urn:microsoft.com/office/officeart/2005/8/layout/cycle4"/>
    <dgm:cxn modelId="{6A05C1D3-FE5D-4609-BA1D-804D6D6B89F6}" type="presParOf" srcId="{4F88C135-69E0-4F9E-89B8-6B49AF75255D}" destId="{499225A0-7AD9-41B6-909C-BF3D7EBF3D18}" srcOrd="1" destOrd="0" presId="urn:microsoft.com/office/officeart/2005/8/layout/cycle4"/>
    <dgm:cxn modelId="{C38B8B8F-1D74-40C8-B265-B6017B401640}" type="presParOf" srcId="{4F88C135-69E0-4F9E-89B8-6B49AF75255D}" destId="{475ED9AC-1A38-4371-B46A-5430DC50E66B}" srcOrd="2" destOrd="0" presId="urn:microsoft.com/office/officeart/2005/8/layout/cycle4"/>
    <dgm:cxn modelId="{A215B5A7-4A43-4791-8186-2F19BD56B9A3}" type="presParOf" srcId="{4F88C135-69E0-4F9E-89B8-6B49AF75255D}" destId="{51E5412A-5609-4CD3-AE2B-F44531BEC4F5}" srcOrd="3" destOrd="0" presId="urn:microsoft.com/office/officeart/2005/8/layout/cycle4"/>
    <dgm:cxn modelId="{8EAD8A05-A535-4BC0-A46D-C5B740D6525A}" type="presParOf" srcId="{4F88C135-69E0-4F9E-89B8-6B49AF75255D}" destId="{06B2C2A4-B0BA-4E45-93EF-C3A39932C5D4}" srcOrd="4" destOrd="0" presId="urn:microsoft.com/office/officeart/2005/8/layout/cycle4"/>
    <dgm:cxn modelId="{3A002454-07AD-40F1-8C66-411752D0DD87}" type="presParOf" srcId="{2A3B7CA8-BD83-4144-96E7-871237453D9A}" destId="{7EF41372-DB0A-4FF9-8444-1DB362CD42B6}" srcOrd="2" destOrd="0" presId="urn:microsoft.com/office/officeart/2005/8/layout/cycle4"/>
    <dgm:cxn modelId="{91AF19EB-FD5F-4616-9F24-4C01BBE3DBED}" type="presParOf" srcId="{2A3B7CA8-BD83-4144-96E7-871237453D9A}" destId="{28937E92-25F0-48B3-A2E5-F62CAD313FA5}" srcOrd="3" destOrd="0" presId="urn:microsoft.com/office/officeart/2005/8/layout/cycle4"/>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E5DA29-7E2E-4EB4-B296-B78EDB2950A2}">
      <dsp:nvSpPr>
        <dsp:cNvPr id="0" name=""/>
        <dsp:cNvSpPr/>
      </dsp:nvSpPr>
      <dsp:spPr>
        <a:xfrm>
          <a:off x="0" y="135830"/>
          <a:ext cx="545703" cy="32742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de-DE" sz="1500" kern="1200">
              <a:solidFill>
                <a:sysClr val="windowText" lastClr="000000">
                  <a:hueOff val="0"/>
                  <a:satOff val="0"/>
                  <a:lumOff val="0"/>
                  <a:alphaOff val="0"/>
                </a:sysClr>
              </a:solidFill>
              <a:latin typeface="Calibri"/>
              <a:ea typeface="+mn-ea"/>
              <a:cs typeface="+mn-cs"/>
            </a:rPr>
            <a:t>A</a:t>
          </a:r>
        </a:p>
      </dsp:txBody>
      <dsp:txXfrm>
        <a:off x="0" y="135830"/>
        <a:ext cx="545703" cy="327421"/>
      </dsp:txXfrm>
    </dsp:sp>
    <dsp:sp modelId="{438EE534-7398-4D48-AC5D-F29A3413C475}">
      <dsp:nvSpPr>
        <dsp:cNvPr id="0" name=""/>
        <dsp:cNvSpPr/>
      </dsp:nvSpPr>
      <dsp:spPr>
        <a:xfrm>
          <a:off x="600273" y="135830"/>
          <a:ext cx="545703" cy="32742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de-DE" sz="1500" kern="1200">
              <a:solidFill>
                <a:sysClr val="windowText" lastClr="000000">
                  <a:hueOff val="0"/>
                  <a:satOff val="0"/>
                  <a:lumOff val="0"/>
                  <a:alphaOff val="0"/>
                </a:sysClr>
              </a:solidFill>
              <a:latin typeface="Calibri"/>
              <a:ea typeface="+mn-ea"/>
              <a:cs typeface="+mn-cs"/>
            </a:rPr>
            <a:t>B</a:t>
          </a:r>
        </a:p>
      </dsp:txBody>
      <dsp:txXfrm>
        <a:off x="600273" y="135830"/>
        <a:ext cx="545703" cy="327421"/>
      </dsp:txXfrm>
    </dsp:sp>
    <dsp:sp modelId="{DAB157D1-25C0-49AE-969A-F489724CC02E}">
      <dsp:nvSpPr>
        <dsp:cNvPr id="0" name=""/>
        <dsp:cNvSpPr/>
      </dsp:nvSpPr>
      <dsp:spPr>
        <a:xfrm>
          <a:off x="1200546" y="135830"/>
          <a:ext cx="545703" cy="32742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de-DE" sz="1500" kern="1200">
              <a:solidFill>
                <a:sysClr val="windowText" lastClr="000000">
                  <a:hueOff val="0"/>
                  <a:satOff val="0"/>
                  <a:lumOff val="0"/>
                  <a:alphaOff val="0"/>
                </a:sysClr>
              </a:solidFill>
              <a:latin typeface="Calibri"/>
              <a:ea typeface="+mn-ea"/>
              <a:cs typeface="+mn-cs"/>
            </a:rPr>
            <a:t>C</a:t>
          </a:r>
        </a:p>
      </dsp:txBody>
      <dsp:txXfrm>
        <a:off x="1200546" y="135830"/>
        <a:ext cx="545703" cy="327421"/>
      </dsp:txXfrm>
    </dsp:sp>
    <dsp:sp modelId="{9572CE94-9755-46A0-BFDC-F66F8EF4A6A0}">
      <dsp:nvSpPr>
        <dsp:cNvPr id="0" name=""/>
        <dsp:cNvSpPr/>
      </dsp:nvSpPr>
      <dsp:spPr>
        <a:xfrm>
          <a:off x="300136" y="517822"/>
          <a:ext cx="545703" cy="32742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de-DE" sz="1500" kern="1200">
              <a:solidFill>
                <a:sysClr val="windowText" lastClr="000000">
                  <a:hueOff val="0"/>
                  <a:satOff val="0"/>
                  <a:lumOff val="0"/>
                  <a:alphaOff val="0"/>
                </a:sysClr>
              </a:solidFill>
              <a:latin typeface="Calibri"/>
              <a:ea typeface="+mn-ea"/>
              <a:cs typeface="+mn-cs"/>
            </a:rPr>
            <a:t>D</a:t>
          </a:r>
        </a:p>
      </dsp:txBody>
      <dsp:txXfrm>
        <a:off x="300136" y="517822"/>
        <a:ext cx="545703" cy="327421"/>
      </dsp:txXfrm>
    </dsp:sp>
    <dsp:sp modelId="{9A066532-AC79-47BB-B804-210838603AB5}">
      <dsp:nvSpPr>
        <dsp:cNvPr id="0" name=""/>
        <dsp:cNvSpPr/>
      </dsp:nvSpPr>
      <dsp:spPr>
        <a:xfrm>
          <a:off x="900410" y="517822"/>
          <a:ext cx="545703" cy="32742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de-DE" sz="1500" kern="1200">
              <a:solidFill>
                <a:sysClr val="windowText" lastClr="000000">
                  <a:hueOff val="0"/>
                  <a:satOff val="0"/>
                  <a:lumOff val="0"/>
                  <a:alphaOff val="0"/>
                </a:sysClr>
              </a:solidFill>
              <a:latin typeface="Calibri"/>
              <a:ea typeface="+mn-ea"/>
              <a:cs typeface="+mn-cs"/>
            </a:rPr>
            <a:t>E</a:t>
          </a:r>
        </a:p>
      </dsp:txBody>
      <dsp:txXfrm>
        <a:off x="900410" y="517822"/>
        <a:ext cx="545703" cy="327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326517-0A89-4153-A1B8-2926CF9833F9}">
      <dsp:nvSpPr>
        <dsp:cNvPr id="0" name=""/>
        <dsp:cNvSpPr/>
      </dsp:nvSpPr>
      <dsp:spPr>
        <a:xfrm>
          <a:off x="872406" y="605815"/>
          <a:ext cx="440107" cy="285089"/>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de-DE" sz="800" kern="1200">
              <a:solidFill>
                <a:sysClr val="windowText" lastClr="000000">
                  <a:hueOff val="0"/>
                  <a:satOff val="0"/>
                  <a:lumOff val="0"/>
                  <a:alphaOff val="0"/>
                </a:sysClr>
              </a:solidFill>
              <a:latin typeface="Calibri"/>
              <a:ea typeface="+mn-ea"/>
              <a:cs typeface="+mn-cs"/>
            </a:rPr>
            <a:t>D</a:t>
          </a:r>
        </a:p>
      </dsp:txBody>
      <dsp:txXfrm>
        <a:off x="1010700" y="683349"/>
        <a:ext cx="295550" cy="201293"/>
      </dsp:txXfrm>
    </dsp:sp>
    <dsp:sp modelId="{3B85C578-B3EF-4FE4-994D-7B711AEEB71B}">
      <dsp:nvSpPr>
        <dsp:cNvPr id="0" name=""/>
        <dsp:cNvSpPr/>
      </dsp:nvSpPr>
      <dsp:spPr>
        <a:xfrm>
          <a:off x="154336" y="605815"/>
          <a:ext cx="440107" cy="285089"/>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de-DE" sz="800" kern="1200">
              <a:solidFill>
                <a:sysClr val="windowText" lastClr="000000">
                  <a:hueOff val="0"/>
                  <a:satOff val="0"/>
                  <a:lumOff val="0"/>
                  <a:alphaOff val="0"/>
                </a:sysClr>
              </a:solidFill>
              <a:latin typeface="Calibri"/>
              <a:ea typeface="+mn-ea"/>
              <a:cs typeface="+mn-cs"/>
            </a:rPr>
            <a:t>C</a:t>
          </a:r>
        </a:p>
      </dsp:txBody>
      <dsp:txXfrm>
        <a:off x="160598" y="683349"/>
        <a:ext cx="295550" cy="201293"/>
      </dsp:txXfrm>
    </dsp:sp>
    <dsp:sp modelId="{7BC11B9C-7039-4651-9C82-4B1D31CB0E97}">
      <dsp:nvSpPr>
        <dsp:cNvPr id="0" name=""/>
        <dsp:cNvSpPr/>
      </dsp:nvSpPr>
      <dsp:spPr>
        <a:xfrm>
          <a:off x="872406" y="0"/>
          <a:ext cx="440107" cy="285089"/>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de-DE" sz="800" kern="1200">
              <a:solidFill>
                <a:sysClr val="windowText" lastClr="000000">
                  <a:hueOff val="0"/>
                  <a:satOff val="0"/>
                  <a:lumOff val="0"/>
                  <a:alphaOff val="0"/>
                </a:sysClr>
              </a:solidFill>
              <a:latin typeface="Calibri"/>
              <a:ea typeface="+mn-ea"/>
              <a:cs typeface="+mn-cs"/>
            </a:rPr>
            <a:t>B</a:t>
          </a:r>
        </a:p>
      </dsp:txBody>
      <dsp:txXfrm>
        <a:off x="1010700" y="6262"/>
        <a:ext cx="295550" cy="201293"/>
      </dsp:txXfrm>
    </dsp:sp>
    <dsp:sp modelId="{F8402BAD-68D5-48D3-94E1-0D5D44C5E87A}">
      <dsp:nvSpPr>
        <dsp:cNvPr id="0" name=""/>
        <dsp:cNvSpPr/>
      </dsp:nvSpPr>
      <dsp:spPr>
        <a:xfrm>
          <a:off x="154336" y="0"/>
          <a:ext cx="440107" cy="285089"/>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de-DE" sz="800" kern="1200">
              <a:solidFill>
                <a:sysClr val="windowText" lastClr="000000">
                  <a:hueOff val="0"/>
                  <a:satOff val="0"/>
                  <a:lumOff val="0"/>
                  <a:alphaOff val="0"/>
                </a:sysClr>
              </a:solidFill>
              <a:latin typeface="Calibri"/>
              <a:ea typeface="+mn-ea"/>
              <a:cs typeface="+mn-cs"/>
            </a:rPr>
            <a:t>A</a:t>
          </a:r>
        </a:p>
      </dsp:txBody>
      <dsp:txXfrm>
        <a:off x="160598" y="6262"/>
        <a:ext cx="295550" cy="201293"/>
      </dsp:txXfrm>
    </dsp:sp>
    <dsp:sp modelId="{F95A6187-5358-4F74-9CC8-43290AE77BD4}">
      <dsp:nvSpPr>
        <dsp:cNvPr id="0" name=""/>
        <dsp:cNvSpPr/>
      </dsp:nvSpPr>
      <dsp:spPr>
        <a:xfrm>
          <a:off x="338754" y="50781"/>
          <a:ext cx="385761" cy="385761"/>
        </a:xfrm>
        <a:prstGeom prst="pieWedg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de-DE" sz="900" kern="1200">
              <a:solidFill>
                <a:sysClr val="windowText" lastClr="000000">
                  <a:hueOff val="0"/>
                  <a:satOff val="0"/>
                  <a:lumOff val="0"/>
                  <a:alphaOff val="0"/>
                </a:sysClr>
              </a:solidFill>
              <a:latin typeface="Calibri"/>
              <a:ea typeface="+mn-ea"/>
              <a:cs typeface="+mn-cs"/>
            </a:rPr>
            <a:t>W</a:t>
          </a:r>
        </a:p>
      </dsp:txBody>
      <dsp:txXfrm>
        <a:off x="451741" y="163768"/>
        <a:ext cx="272774" cy="272774"/>
      </dsp:txXfrm>
    </dsp:sp>
    <dsp:sp modelId="{499225A0-7AD9-41B6-909C-BF3D7EBF3D18}">
      <dsp:nvSpPr>
        <dsp:cNvPr id="0" name=""/>
        <dsp:cNvSpPr/>
      </dsp:nvSpPr>
      <dsp:spPr>
        <a:xfrm rot="5400000">
          <a:off x="742334" y="50781"/>
          <a:ext cx="385761" cy="385761"/>
        </a:xfrm>
        <a:prstGeom prst="pieWedg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de-DE" sz="900" kern="1200">
              <a:solidFill>
                <a:sysClr val="windowText" lastClr="000000">
                  <a:hueOff val="0"/>
                  <a:satOff val="0"/>
                  <a:lumOff val="0"/>
                  <a:alphaOff val="0"/>
                </a:sysClr>
              </a:solidFill>
              <a:latin typeface="Calibri"/>
              <a:ea typeface="+mn-ea"/>
              <a:cs typeface="+mn-cs"/>
            </a:rPr>
            <a:t>X</a:t>
          </a:r>
        </a:p>
      </dsp:txBody>
      <dsp:txXfrm rot="-5400000">
        <a:off x="742334" y="163768"/>
        <a:ext cx="272774" cy="272774"/>
      </dsp:txXfrm>
    </dsp:sp>
    <dsp:sp modelId="{475ED9AC-1A38-4371-B46A-5430DC50E66B}">
      <dsp:nvSpPr>
        <dsp:cNvPr id="0" name=""/>
        <dsp:cNvSpPr/>
      </dsp:nvSpPr>
      <dsp:spPr>
        <a:xfrm rot="10800000">
          <a:off x="742334" y="454361"/>
          <a:ext cx="385761" cy="385761"/>
        </a:xfrm>
        <a:prstGeom prst="pieWedg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de-DE" sz="900" kern="1200">
              <a:solidFill>
                <a:sysClr val="windowText" lastClr="000000">
                  <a:hueOff val="0"/>
                  <a:satOff val="0"/>
                  <a:lumOff val="0"/>
                  <a:alphaOff val="0"/>
                </a:sysClr>
              </a:solidFill>
              <a:latin typeface="Calibri"/>
              <a:ea typeface="+mn-ea"/>
              <a:cs typeface="+mn-cs"/>
            </a:rPr>
            <a:t>Z</a:t>
          </a:r>
        </a:p>
      </dsp:txBody>
      <dsp:txXfrm rot="10800000">
        <a:off x="742334" y="454361"/>
        <a:ext cx="272774" cy="272774"/>
      </dsp:txXfrm>
    </dsp:sp>
    <dsp:sp modelId="{51E5412A-5609-4CD3-AE2B-F44531BEC4F5}">
      <dsp:nvSpPr>
        <dsp:cNvPr id="0" name=""/>
        <dsp:cNvSpPr/>
      </dsp:nvSpPr>
      <dsp:spPr>
        <a:xfrm rot="16200000">
          <a:off x="338754" y="454361"/>
          <a:ext cx="385761" cy="385761"/>
        </a:xfrm>
        <a:prstGeom prst="pieWedg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de-DE" sz="900" kern="1200">
              <a:solidFill>
                <a:sysClr val="windowText" lastClr="000000">
                  <a:hueOff val="0"/>
                  <a:satOff val="0"/>
                  <a:lumOff val="0"/>
                  <a:alphaOff val="0"/>
                </a:sysClr>
              </a:solidFill>
              <a:latin typeface="Calibri"/>
              <a:ea typeface="+mn-ea"/>
              <a:cs typeface="+mn-cs"/>
            </a:rPr>
            <a:t>Y</a:t>
          </a:r>
        </a:p>
      </dsp:txBody>
      <dsp:txXfrm rot="5400000">
        <a:off x="451741" y="454361"/>
        <a:ext cx="272774" cy="272774"/>
      </dsp:txXfrm>
    </dsp:sp>
    <dsp:sp modelId="{7EF41372-DB0A-4FF9-8444-1DB362CD42B6}">
      <dsp:nvSpPr>
        <dsp:cNvPr id="0" name=""/>
        <dsp:cNvSpPr/>
      </dsp:nvSpPr>
      <dsp:spPr>
        <a:xfrm>
          <a:off x="666829" y="365271"/>
          <a:ext cx="133190" cy="115817"/>
        </a:xfrm>
        <a:prstGeom prst="circularArrow">
          <a:avLst/>
        </a:prstGeom>
        <a:solidFill>
          <a:sysClr val="windowText" lastClr="000000">
            <a:tint val="60000"/>
            <a:hueOff val="0"/>
            <a:satOff val="0"/>
            <a:lumOff val="0"/>
            <a:alphaOff val="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28937E92-25F0-48B3-A2E5-F62CAD313FA5}">
      <dsp:nvSpPr>
        <dsp:cNvPr id="0" name=""/>
        <dsp:cNvSpPr/>
      </dsp:nvSpPr>
      <dsp:spPr>
        <a:xfrm rot="10800000">
          <a:off x="666829" y="409816"/>
          <a:ext cx="133190" cy="115817"/>
        </a:xfrm>
        <a:prstGeom prst="circularArrow">
          <a:avLst/>
        </a:prstGeom>
        <a:solidFill>
          <a:sysClr val="windowText" lastClr="000000">
            <a:tint val="60000"/>
            <a:hueOff val="0"/>
            <a:satOff val="0"/>
            <a:lumOff val="0"/>
            <a:alphaOff val="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9466-4E28-41F6-95EC-83EFE8D1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2747</Words>
  <Characters>17309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20016</CharactersWithSpaces>
  <SharedDoc>false</SharedDoc>
  <HLinks>
    <vt:vector size="102" baseType="variant">
      <vt:variant>
        <vt:i4>1179710</vt:i4>
      </vt:variant>
      <vt:variant>
        <vt:i4>95</vt:i4>
      </vt:variant>
      <vt:variant>
        <vt:i4>0</vt:i4>
      </vt:variant>
      <vt:variant>
        <vt:i4>5</vt:i4>
      </vt:variant>
      <vt:variant>
        <vt:lpwstr/>
      </vt:variant>
      <vt:variant>
        <vt:lpwstr>_Toc535670901</vt:lpwstr>
      </vt:variant>
      <vt:variant>
        <vt:i4>1179710</vt:i4>
      </vt:variant>
      <vt:variant>
        <vt:i4>89</vt:i4>
      </vt:variant>
      <vt:variant>
        <vt:i4>0</vt:i4>
      </vt:variant>
      <vt:variant>
        <vt:i4>5</vt:i4>
      </vt:variant>
      <vt:variant>
        <vt:lpwstr/>
      </vt:variant>
      <vt:variant>
        <vt:lpwstr>_Toc535670900</vt:lpwstr>
      </vt:variant>
      <vt:variant>
        <vt:i4>1769535</vt:i4>
      </vt:variant>
      <vt:variant>
        <vt:i4>83</vt:i4>
      </vt:variant>
      <vt:variant>
        <vt:i4>0</vt:i4>
      </vt:variant>
      <vt:variant>
        <vt:i4>5</vt:i4>
      </vt:variant>
      <vt:variant>
        <vt:lpwstr/>
      </vt:variant>
      <vt:variant>
        <vt:lpwstr>_Toc535670899</vt:lpwstr>
      </vt:variant>
      <vt:variant>
        <vt:i4>1769535</vt:i4>
      </vt:variant>
      <vt:variant>
        <vt:i4>77</vt:i4>
      </vt:variant>
      <vt:variant>
        <vt:i4>0</vt:i4>
      </vt:variant>
      <vt:variant>
        <vt:i4>5</vt:i4>
      </vt:variant>
      <vt:variant>
        <vt:lpwstr/>
      </vt:variant>
      <vt:variant>
        <vt:lpwstr>_Toc535670898</vt:lpwstr>
      </vt:variant>
      <vt:variant>
        <vt:i4>1769535</vt:i4>
      </vt:variant>
      <vt:variant>
        <vt:i4>71</vt:i4>
      </vt:variant>
      <vt:variant>
        <vt:i4>0</vt:i4>
      </vt:variant>
      <vt:variant>
        <vt:i4>5</vt:i4>
      </vt:variant>
      <vt:variant>
        <vt:lpwstr/>
      </vt:variant>
      <vt:variant>
        <vt:lpwstr>_Toc535670897</vt:lpwstr>
      </vt:variant>
      <vt:variant>
        <vt:i4>1769535</vt:i4>
      </vt:variant>
      <vt:variant>
        <vt:i4>65</vt:i4>
      </vt:variant>
      <vt:variant>
        <vt:i4>0</vt:i4>
      </vt:variant>
      <vt:variant>
        <vt:i4>5</vt:i4>
      </vt:variant>
      <vt:variant>
        <vt:lpwstr/>
      </vt:variant>
      <vt:variant>
        <vt:lpwstr>_Toc535670896</vt:lpwstr>
      </vt:variant>
      <vt:variant>
        <vt:i4>1769535</vt:i4>
      </vt:variant>
      <vt:variant>
        <vt:i4>59</vt:i4>
      </vt:variant>
      <vt:variant>
        <vt:i4>0</vt:i4>
      </vt:variant>
      <vt:variant>
        <vt:i4>5</vt:i4>
      </vt:variant>
      <vt:variant>
        <vt:lpwstr/>
      </vt:variant>
      <vt:variant>
        <vt:lpwstr>_Toc535670895</vt:lpwstr>
      </vt:variant>
      <vt:variant>
        <vt:i4>1769535</vt:i4>
      </vt:variant>
      <vt:variant>
        <vt:i4>53</vt:i4>
      </vt:variant>
      <vt:variant>
        <vt:i4>0</vt:i4>
      </vt:variant>
      <vt:variant>
        <vt:i4>5</vt:i4>
      </vt:variant>
      <vt:variant>
        <vt:lpwstr/>
      </vt:variant>
      <vt:variant>
        <vt:lpwstr>_Toc535670894</vt:lpwstr>
      </vt:variant>
      <vt:variant>
        <vt:i4>1769535</vt:i4>
      </vt:variant>
      <vt:variant>
        <vt:i4>47</vt:i4>
      </vt:variant>
      <vt:variant>
        <vt:i4>0</vt:i4>
      </vt:variant>
      <vt:variant>
        <vt:i4>5</vt:i4>
      </vt:variant>
      <vt:variant>
        <vt:lpwstr/>
      </vt:variant>
      <vt:variant>
        <vt:lpwstr>_Toc535670893</vt:lpwstr>
      </vt:variant>
      <vt:variant>
        <vt:i4>1769535</vt:i4>
      </vt:variant>
      <vt:variant>
        <vt:i4>41</vt:i4>
      </vt:variant>
      <vt:variant>
        <vt:i4>0</vt:i4>
      </vt:variant>
      <vt:variant>
        <vt:i4>5</vt:i4>
      </vt:variant>
      <vt:variant>
        <vt:lpwstr/>
      </vt:variant>
      <vt:variant>
        <vt:lpwstr>_Toc535670892</vt:lpwstr>
      </vt:variant>
      <vt:variant>
        <vt:i4>1769535</vt:i4>
      </vt:variant>
      <vt:variant>
        <vt:i4>35</vt:i4>
      </vt:variant>
      <vt:variant>
        <vt:i4>0</vt:i4>
      </vt:variant>
      <vt:variant>
        <vt:i4>5</vt:i4>
      </vt:variant>
      <vt:variant>
        <vt:lpwstr/>
      </vt:variant>
      <vt:variant>
        <vt:lpwstr>_Toc535670891</vt:lpwstr>
      </vt:variant>
      <vt:variant>
        <vt:i4>1769535</vt:i4>
      </vt:variant>
      <vt:variant>
        <vt:i4>29</vt:i4>
      </vt:variant>
      <vt:variant>
        <vt:i4>0</vt:i4>
      </vt:variant>
      <vt:variant>
        <vt:i4>5</vt:i4>
      </vt:variant>
      <vt:variant>
        <vt:lpwstr/>
      </vt:variant>
      <vt:variant>
        <vt:lpwstr>_Toc535670890</vt:lpwstr>
      </vt:variant>
      <vt:variant>
        <vt:i4>1703999</vt:i4>
      </vt:variant>
      <vt:variant>
        <vt:i4>23</vt:i4>
      </vt:variant>
      <vt:variant>
        <vt:i4>0</vt:i4>
      </vt:variant>
      <vt:variant>
        <vt:i4>5</vt:i4>
      </vt:variant>
      <vt:variant>
        <vt:lpwstr/>
      </vt:variant>
      <vt:variant>
        <vt:lpwstr>_Toc535670889</vt:lpwstr>
      </vt:variant>
      <vt:variant>
        <vt:i4>1703999</vt:i4>
      </vt:variant>
      <vt:variant>
        <vt:i4>17</vt:i4>
      </vt:variant>
      <vt:variant>
        <vt:i4>0</vt:i4>
      </vt:variant>
      <vt:variant>
        <vt:i4>5</vt:i4>
      </vt:variant>
      <vt:variant>
        <vt:lpwstr/>
      </vt:variant>
      <vt:variant>
        <vt:lpwstr>_Toc535670888</vt:lpwstr>
      </vt:variant>
      <vt:variant>
        <vt:i4>1703999</vt:i4>
      </vt:variant>
      <vt:variant>
        <vt:i4>11</vt:i4>
      </vt:variant>
      <vt:variant>
        <vt:i4>0</vt:i4>
      </vt:variant>
      <vt:variant>
        <vt:i4>5</vt:i4>
      </vt:variant>
      <vt:variant>
        <vt:lpwstr/>
      </vt:variant>
      <vt:variant>
        <vt:lpwstr>_Toc535670887</vt:lpwstr>
      </vt:variant>
      <vt:variant>
        <vt:i4>4390991</vt:i4>
      </vt:variant>
      <vt:variant>
        <vt:i4>6</vt:i4>
      </vt:variant>
      <vt:variant>
        <vt:i4>0</vt:i4>
      </vt:variant>
      <vt:variant>
        <vt:i4>5</vt:i4>
      </vt:variant>
      <vt:variant>
        <vt:lpwstr>http://www.berufssprache-deutsch.bayern.de/berufsintegration/mathematik/</vt:lpwstr>
      </vt:variant>
      <vt:variant>
        <vt:lpwstr/>
      </vt:variant>
      <vt:variant>
        <vt:i4>4390991</vt:i4>
      </vt:variant>
      <vt:variant>
        <vt:i4>0</vt:i4>
      </vt:variant>
      <vt:variant>
        <vt:i4>0</vt:i4>
      </vt:variant>
      <vt:variant>
        <vt:i4>5</vt:i4>
      </vt:variant>
      <vt:variant>
        <vt:lpwstr>http://www.berufssprache-deutsch.bayern.de/berufsintegration/mathematik/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2021-04-19T07:07:00Z</dcterms:created>
  <dcterms:modified xsi:type="dcterms:W3CDTF">2021-06-10T06:46:00Z</dcterms:modified>
</cp:coreProperties>
</file>